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4FEBB8" w14:textId="77777777" w:rsidR="00FE4928" w:rsidRPr="00F1399A" w:rsidRDefault="00FE4928" w:rsidP="00CF1E0F">
      <w:pPr>
        <w:ind w:left="-567"/>
        <w:jc w:val="center"/>
        <w:rPr>
          <w:b/>
          <w:color w:val="0070C0"/>
          <w:sz w:val="28"/>
          <w:szCs w:val="28"/>
          <w:lang w:val="en-GB"/>
        </w:rPr>
      </w:pPr>
    </w:p>
    <w:p w14:paraId="4812CFCE" w14:textId="2FB5179D" w:rsidR="00474725" w:rsidRDefault="0025744C" w:rsidP="00CF1E0F">
      <w:pPr>
        <w:ind w:left="-567"/>
        <w:jc w:val="center"/>
        <w:rPr>
          <w:noProof/>
        </w:rPr>
      </w:pPr>
      <w:r>
        <w:rPr>
          <w:b/>
          <w:bCs/>
          <w:noProof/>
          <w:color w:val="0070C0"/>
          <w:sz w:val="28"/>
          <w:lang w:val="en-US"/>
        </w:rPr>
        <mc:AlternateContent>
          <mc:Choice Requires="wps">
            <w:drawing>
              <wp:anchor distT="45720" distB="45720" distL="114300" distR="114300" simplePos="0" relativeHeight="251658250" behindDoc="0" locked="0" layoutInCell="1" allowOverlap="1" wp14:anchorId="32823867" wp14:editId="015A00C1">
                <wp:simplePos x="0" y="0"/>
                <wp:positionH relativeFrom="margin">
                  <wp:posOffset>2012315</wp:posOffset>
                </wp:positionH>
                <wp:positionV relativeFrom="paragraph">
                  <wp:posOffset>9090660</wp:posOffset>
                </wp:positionV>
                <wp:extent cx="2428875" cy="422910"/>
                <wp:effectExtent l="0" t="0" r="9525" b="0"/>
                <wp:wrapNone/>
                <wp:docPr id="1702478176" name="Text Box 1702478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422910"/>
                        </a:xfrm>
                        <a:prstGeom prst="rect">
                          <a:avLst/>
                        </a:prstGeom>
                        <a:solidFill>
                          <a:schemeClr val="bg1"/>
                        </a:solidFill>
                        <a:ln w="9525">
                          <a:noFill/>
                          <a:miter lim="800000"/>
                          <a:headEnd/>
                          <a:tailEnd/>
                        </a:ln>
                      </wps:spPr>
                      <wps:txbx>
                        <w:txbxContent>
                          <w:p w14:paraId="1F5C6E0B" w14:textId="60C17E3B" w:rsidR="0093540B" w:rsidRPr="00815F4A" w:rsidRDefault="0093540B">
                            <w:pPr>
                              <w:rPr>
                                <w:b/>
                                <w:color w:val="7F7F7F" w:themeColor="text1" w:themeTint="80"/>
                              </w:rPr>
                            </w:pPr>
                            <w:r w:rsidRPr="00815F4A">
                              <w:rPr>
                                <w:b/>
                                <w:color w:val="7F7F7F" w:themeColor="text1" w:themeTint="80"/>
                              </w:rPr>
                              <w:t xml:space="preserve">Скопје, </w:t>
                            </w:r>
                            <w:r w:rsidR="00161D94">
                              <w:rPr>
                                <w:b/>
                                <w:color w:val="7F7F7F" w:themeColor="text1" w:themeTint="80"/>
                              </w:rPr>
                              <w:t>август</w:t>
                            </w:r>
                            <w:r>
                              <w:rPr>
                                <w:b/>
                                <w:color w:val="7F7F7F" w:themeColor="text1" w:themeTint="80"/>
                              </w:rPr>
                              <w:t xml:space="preserve"> </w:t>
                            </w:r>
                            <w:r w:rsidRPr="00815F4A">
                              <w:rPr>
                                <w:b/>
                                <w:color w:val="7F7F7F" w:themeColor="text1" w:themeTint="80"/>
                              </w:rPr>
                              <w:t>202</w:t>
                            </w:r>
                            <w:r>
                              <w:rPr>
                                <w:b/>
                                <w:color w:val="7F7F7F" w:themeColor="text1" w:themeTint="80"/>
                              </w:rPr>
                              <w:t>5</w:t>
                            </w:r>
                            <w:r w:rsidRPr="00815F4A">
                              <w:rPr>
                                <w:b/>
                                <w:color w:val="7F7F7F" w:themeColor="text1" w:themeTint="80"/>
                              </w:rPr>
                              <w:t xml:space="preserve"> година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823867" id="_x0000_t202" coordsize="21600,21600" o:spt="202" path="m,l,21600r21600,l21600,xe">
                <v:stroke joinstyle="miter"/>
                <v:path gradientshapeok="t" o:connecttype="rect"/>
              </v:shapetype>
              <v:shape id="Text Box 1702478176" o:spid="_x0000_s1026" type="#_x0000_t202" style="position:absolute;left:0;text-align:left;margin-left:158.45pt;margin-top:715.8pt;width:191.25pt;height:33.3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" fillcolor="white [3212]" stroked="f">
                <v:textbox>
                  <w:txbxContent>
                    <w:p w14:paraId="1F5C6E0B" w14:textId="60C17E3B" w:rsidR="0093540B" w:rsidRPr="00815F4A" w:rsidRDefault="0093540B">
                      <w:pPr>
                        <w:rPr>
                          <w:b/>
                          <w:color w:val="7F7F7F" w:themeColor="text1" w:themeTint="80"/>
                        </w:rPr>
                      </w:pPr>
                      <w:r w:rsidRPr="00815F4A">
                        <w:rPr>
                          <w:b/>
                          <w:color w:val="7F7F7F" w:themeColor="text1" w:themeTint="80"/>
                        </w:rPr>
                        <w:t xml:space="preserve">Скопје, </w:t>
                      </w:r>
                      <w:r w:rsidR="00161D94">
                        <w:rPr>
                          <w:b/>
                          <w:color w:val="7F7F7F" w:themeColor="text1" w:themeTint="80"/>
                        </w:rPr>
                        <w:t>август</w:t>
                      </w:r>
                      <w:r>
                        <w:rPr>
                          <w:b/>
                          <w:color w:val="7F7F7F" w:themeColor="text1" w:themeTint="80"/>
                        </w:rPr>
                        <w:t xml:space="preserve"> </w:t>
                      </w:r>
                      <w:r w:rsidRPr="00815F4A">
                        <w:rPr>
                          <w:b/>
                          <w:color w:val="7F7F7F" w:themeColor="text1" w:themeTint="80"/>
                        </w:rPr>
                        <w:t>202</w:t>
                      </w:r>
                      <w:r>
                        <w:rPr>
                          <w:b/>
                          <w:color w:val="7F7F7F" w:themeColor="text1" w:themeTint="80"/>
                        </w:rPr>
                        <w:t>5</w:t>
                      </w:r>
                      <w:r w:rsidRPr="00815F4A">
                        <w:rPr>
                          <w:b/>
                          <w:color w:val="7F7F7F" w:themeColor="text1" w:themeTint="80"/>
                        </w:rPr>
                        <w:t xml:space="preserve"> година</w:t>
                      </w:r>
                    </w:p>
                  </w:txbxContent>
                </v:textbox>
                <w10:wrap anchorx="margin"/>
              </v:shape>
            </w:pict>
          </mc:Fallback>
        </mc:AlternateContent>
      </w:r>
    </w:p>
    <w:p w14:paraId="2E08CF76" w14:textId="77777777" w:rsidR="006654EA" w:rsidRDefault="006654EA" w:rsidP="00CF1E0F">
      <w:pPr>
        <w:ind w:left="-567"/>
        <w:jc w:val="center"/>
        <w:rPr>
          <w:noProof/>
        </w:rPr>
      </w:pPr>
    </w:p>
    <w:p w14:paraId="1F096436" w14:textId="77777777" w:rsidR="006654EA" w:rsidRDefault="006654EA" w:rsidP="00CF1E0F">
      <w:pPr>
        <w:ind w:left="-567"/>
        <w:jc w:val="center"/>
        <w:rPr>
          <w:noProof/>
        </w:rPr>
      </w:pPr>
    </w:p>
    <w:p w14:paraId="74DEE041" w14:textId="77777777" w:rsidR="006654EA" w:rsidRDefault="006654EA" w:rsidP="00CF1E0F">
      <w:pPr>
        <w:ind w:left="-567"/>
        <w:jc w:val="center"/>
        <w:rPr>
          <w:noProof/>
        </w:rPr>
      </w:pPr>
    </w:p>
    <w:p w14:paraId="3DF7EDFC" w14:textId="77777777" w:rsidR="006654EA" w:rsidRDefault="006654EA" w:rsidP="00CF1E0F">
      <w:pPr>
        <w:ind w:left="-567"/>
        <w:jc w:val="center"/>
        <w:rPr>
          <w:noProof/>
        </w:rPr>
      </w:pPr>
    </w:p>
    <w:p w14:paraId="0432685B" w14:textId="77777777" w:rsidR="006654EA" w:rsidRDefault="006654EA" w:rsidP="00CF1E0F">
      <w:pPr>
        <w:ind w:left="-567"/>
        <w:jc w:val="center"/>
        <w:rPr>
          <w:noProof/>
        </w:rPr>
      </w:pPr>
    </w:p>
    <w:p w14:paraId="783C6F25" w14:textId="77777777" w:rsidR="006654EA" w:rsidRDefault="006654EA" w:rsidP="00CF1E0F">
      <w:pPr>
        <w:ind w:left="-567"/>
        <w:jc w:val="center"/>
        <w:rPr>
          <w:noProof/>
        </w:rPr>
      </w:pPr>
    </w:p>
    <w:p w14:paraId="04C555E7" w14:textId="77777777" w:rsidR="006654EA" w:rsidRPr="001A67D6" w:rsidRDefault="006654EA" w:rsidP="00CF1E0F">
      <w:pPr>
        <w:ind w:left="-567"/>
        <w:jc w:val="center"/>
        <w:rPr>
          <w:noProof/>
          <w:sz w:val="28"/>
          <w:szCs w:val="28"/>
        </w:rPr>
      </w:pPr>
    </w:p>
    <w:p w14:paraId="5C702DF0" w14:textId="690211EF" w:rsidR="006654EA" w:rsidRPr="001A67D6" w:rsidRDefault="006654EA" w:rsidP="00CF1E0F">
      <w:pPr>
        <w:ind w:left="-567"/>
        <w:jc w:val="center"/>
        <w:rPr>
          <w:noProof/>
          <w:sz w:val="28"/>
          <w:szCs w:val="28"/>
        </w:rPr>
      </w:pPr>
      <w:r w:rsidRPr="001A67D6">
        <w:rPr>
          <w:noProof/>
          <w:sz w:val="28"/>
          <w:szCs w:val="28"/>
        </w:rPr>
        <w:t>Ревидиран Оператив</w:t>
      </w:r>
      <w:r w:rsidR="001A67D6" w:rsidRPr="001A67D6">
        <w:rPr>
          <w:noProof/>
          <w:sz w:val="28"/>
          <w:szCs w:val="28"/>
        </w:rPr>
        <w:t>ен план за активни програми и мерки за вработување и услуги на пазарот на трудот за 2025 година</w:t>
      </w:r>
    </w:p>
    <w:p w14:paraId="3518E953" w14:textId="77777777" w:rsidR="006654EA" w:rsidRDefault="006654EA" w:rsidP="00CF1E0F">
      <w:pPr>
        <w:ind w:left="-567"/>
        <w:jc w:val="center"/>
        <w:rPr>
          <w:noProof/>
        </w:rPr>
      </w:pPr>
    </w:p>
    <w:p w14:paraId="1B4D585F" w14:textId="77777777" w:rsidR="006654EA" w:rsidRDefault="006654EA" w:rsidP="001A67D6">
      <w:pPr>
        <w:rPr>
          <w:noProof/>
        </w:rPr>
      </w:pPr>
    </w:p>
    <w:p w14:paraId="2852421D" w14:textId="77777777" w:rsidR="006654EA" w:rsidRDefault="006654EA" w:rsidP="00CF1E0F">
      <w:pPr>
        <w:ind w:left="-567"/>
        <w:jc w:val="center"/>
        <w:rPr>
          <w:noProof/>
        </w:rPr>
      </w:pPr>
    </w:p>
    <w:p w14:paraId="1D55D03A" w14:textId="77777777" w:rsidR="006654EA" w:rsidRDefault="006654EA" w:rsidP="00CF1E0F">
      <w:pPr>
        <w:ind w:left="-567"/>
        <w:jc w:val="center"/>
        <w:rPr>
          <w:noProof/>
        </w:rPr>
      </w:pPr>
    </w:p>
    <w:p w14:paraId="326D27FF" w14:textId="77777777" w:rsidR="006654EA" w:rsidRDefault="006654EA" w:rsidP="00CF1E0F">
      <w:pPr>
        <w:ind w:left="-567"/>
        <w:jc w:val="center"/>
        <w:rPr>
          <w:noProof/>
        </w:rPr>
      </w:pPr>
    </w:p>
    <w:p w14:paraId="56F51E1A" w14:textId="77777777" w:rsidR="006654EA" w:rsidRDefault="006654EA" w:rsidP="00CF1E0F">
      <w:pPr>
        <w:ind w:left="-567"/>
        <w:jc w:val="center"/>
        <w:rPr>
          <w:noProof/>
        </w:rPr>
      </w:pPr>
    </w:p>
    <w:p w14:paraId="0EB6D573" w14:textId="77777777" w:rsidR="006654EA" w:rsidRDefault="006654EA" w:rsidP="00CF1E0F">
      <w:pPr>
        <w:ind w:left="-567"/>
        <w:jc w:val="center"/>
        <w:rPr>
          <w:noProof/>
        </w:rPr>
      </w:pPr>
    </w:p>
    <w:p w14:paraId="5BDC8CA9" w14:textId="77777777" w:rsidR="006654EA" w:rsidRDefault="006654EA" w:rsidP="00CF1E0F">
      <w:pPr>
        <w:ind w:left="-567"/>
        <w:jc w:val="center"/>
        <w:rPr>
          <w:noProof/>
        </w:rPr>
      </w:pPr>
    </w:p>
    <w:p w14:paraId="0D24B212" w14:textId="77777777" w:rsidR="006654EA" w:rsidRDefault="006654EA" w:rsidP="00CF1E0F">
      <w:pPr>
        <w:ind w:left="-567"/>
        <w:jc w:val="center"/>
        <w:rPr>
          <w:noProof/>
        </w:rPr>
      </w:pPr>
    </w:p>
    <w:p w14:paraId="72649FB5" w14:textId="77777777" w:rsidR="006654EA" w:rsidRDefault="006654EA" w:rsidP="00CF1E0F">
      <w:pPr>
        <w:ind w:left="-567"/>
        <w:jc w:val="center"/>
        <w:rPr>
          <w:noProof/>
        </w:rPr>
      </w:pPr>
    </w:p>
    <w:p w14:paraId="243F16BE" w14:textId="77777777" w:rsidR="006654EA" w:rsidRDefault="006654EA" w:rsidP="00CF1E0F">
      <w:pPr>
        <w:ind w:left="-567"/>
        <w:jc w:val="center"/>
        <w:rPr>
          <w:noProof/>
        </w:rPr>
      </w:pPr>
    </w:p>
    <w:p w14:paraId="0A6B8AC4" w14:textId="77777777" w:rsidR="006654EA" w:rsidRDefault="006654EA" w:rsidP="00CF1E0F">
      <w:pPr>
        <w:ind w:left="-567"/>
        <w:jc w:val="center"/>
        <w:rPr>
          <w:noProof/>
        </w:rPr>
      </w:pPr>
    </w:p>
    <w:p w14:paraId="448EC4CD" w14:textId="77777777" w:rsidR="006654EA" w:rsidRDefault="006654EA" w:rsidP="00CF1E0F">
      <w:pPr>
        <w:ind w:left="-567"/>
        <w:jc w:val="center"/>
        <w:rPr>
          <w:noProof/>
        </w:rPr>
      </w:pPr>
    </w:p>
    <w:p w14:paraId="687E9B91" w14:textId="77777777" w:rsidR="006654EA" w:rsidRDefault="006654EA" w:rsidP="00CF1E0F">
      <w:pPr>
        <w:ind w:left="-567"/>
        <w:jc w:val="center"/>
        <w:rPr>
          <w:noProof/>
        </w:rPr>
      </w:pPr>
    </w:p>
    <w:p w14:paraId="475E6CFD" w14:textId="77777777" w:rsidR="006654EA" w:rsidRDefault="006654EA" w:rsidP="00CF1E0F">
      <w:pPr>
        <w:ind w:left="-567"/>
        <w:jc w:val="center"/>
        <w:rPr>
          <w:noProof/>
        </w:rPr>
      </w:pPr>
    </w:p>
    <w:p w14:paraId="574EA739" w14:textId="77777777" w:rsidR="006654EA" w:rsidRDefault="006654EA" w:rsidP="00CF1E0F">
      <w:pPr>
        <w:ind w:left="-567"/>
        <w:jc w:val="center"/>
        <w:rPr>
          <w:noProof/>
        </w:rPr>
      </w:pPr>
    </w:p>
    <w:p w14:paraId="59603646" w14:textId="77777777" w:rsidR="006654EA" w:rsidRDefault="006654EA" w:rsidP="00CF1E0F">
      <w:pPr>
        <w:ind w:left="-567"/>
        <w:jc w:val="center"/>
        <w:rPr>
          <w:noProof/>
        </w:rPr>
      </w:pPr>
    </w:p>
    <w:p w14:paraId="6C0BB9E3" w14:textId="77777777" w:rsidR="006654EA" w:rsidRPr="006654EA" w:rsidRDefault="006654EA" w:rsidP="00CF1E0F">
      <w:pPr>
        <w:ind w:left="-567"/>
        <w:jc w:val="center"/>
        <w:rPr>
          <w:b/>
          <w:color w:val="0070C0"/>
          <w:sz w:val="28"/>
          <w:szCs w:val="28"/>
        </w:rPr>
      </w:pPr>
    </w:p>
    <w:p w14:paraId="14BAE323" w14:textId="77777777" w:rsidR="00945ED8" w:rsidRPr="002700D6" w:rsidRDefault="00945ED8" w:rsidP="005B4CB7">
      <w:pPr>
        <w:rPr>
          <w:b/>
          <w:color w:val="000000" w:themeColor="text1"/>
          <w:sz w:val="36"/>
        </w:rPr>
      </w:pPr>
      <w:r w:rsidRPr="002700D6">
        <w:rPr>
          <w:b/>
          <w:bCs/>
          <w:color w:val="000000" w:themeColor="text1"/>
          <w:sz w:val="36"/>
        </w:rPr>
        <w:lastRenderedPageBreak/>
        <w:t>СОДРЖИНА</w:t>
      </w:r>
    </w:p>
    <w:bookmarkStart w:id="0" w:name="_Toc282511514"/>
    <w:p w14:paraId="60A86C43" w14:textId="4317D9D6" w:rsidR="000E3F67" w:rsidRPr="002700D6" w:rsidRDefault="00142D23">
      <w:pPr>
        <w:pStyle w:val="TOC1"/>
        <w:rPr>
          <w:rFonts w:eastAsiaTheme="minorEastAsia" w:cstheme="minorBidi"/>
          <w:b w:val="0"/>
          <w:bCs w:val="0"/>
          <w:caps w:val="0"/>
          <w:color w:val="auto"/>
          <w:kern w:val="2"/>
          <w:sz w:val="24"/>
          <w:szCs w:val="24"/>
          <w:lang w:val="en-US"/>
        </w:rPr>
      </w:pPr>
      <w:r w:rsidRPr="002700D6">
        <w:rPr>
          <w:noProof w:val="0"/>
          <w:color w:val="auto"/>
          <w:sz w:val="32"/>
          <w:szCs w:val="20"/>
        </w:rPr>
        <w:fldChar w:fldCharType="begin"/>
      </w:r>
      <w:r w:rsidR="00945ED8" w:rsidRPr="002700D6">
        <w:rPr>
          <w:noProof w:val="0"/>
          <w:color w:val="auto"/>
          <w:sz w:val="32"/>
        </w:rPr>
        <w:instrText xml:space="preserve"> TOC \o "1-3" \h \z \u </w:instrText>
      </w:r>
      <w:r w:rsidRPr="002700D6">
        <w:rPr>
          <w:noProof w:val="0"/>
          <w:color w:val="auto"/>
          <w:sz w:val="32"/>
          <w:szCs w:val="20"/>
        </w:rPr>
        <w:fldChar w:fldCharType="separate"/>
      </w:r>
      <w:hyperlink w:anchor="_Toc189062538" w:history="1">
        <w:r w:rsidR="000E3F67" w:rsidRPr="002700D6">
          <w:rPr>
            <w:rStyle w:val="Hyperlink"/>
          </w:rPr>
          <w:t>ЛИСТА НА КРАТЕНКИ</w:t>
        </w:r>
        <w:r w:rsidR="000E3F67" w:rsidRPr="002700D6">
          <w:rPr>
            <w:webHidden/>
          </w:rPr>
          <w:tab/>
        </w:r>
        <w:r w:rsidRPr="002700D6">
          <w:rPr>
            <w:webHidden/>
          </w:rPr>
          <w:fldChar w:fldCharType="begin"/>
        </w:r>
        <w:r w:rsidR="000E3F67" w:rsidRPr="002700D6">
          <w:rPr>
            <w:webHidden/>
          </w:rPr>
          <w:instrText xml:space="preserve"> PAGEREF _Toc189062538 \h </w:instrText>
        </w:r>
        <w:r w:rsidRPr="002700D6">
          <w:rPr>
            <w:webHidden/>
          </w:rPr>
        </w:r>
        <w:r w:rsidRPr="002700D6">
          <w:rPr>
            <w:webHidden/>
          </w:rPr>
          <w:fldChar w:fldCharType="separate"/>
        </w:r>
        <w:r w:rsidR="0020097B">
          <w:rPr>
            <w:webHidden/>
          </w:rPr>
          <w:t>3</w:t>
        </w:r>
        <w:r w:rsidRPr="002700D6">
          <w:rPr>
            <w:webHidden/>
          </w:rPr>
          <w:fldChar w:fldCharType="end"/>
        </w:r>
      </w:hyperlink>
    </w:p>
    <w:p w14:paraId="384E292C" w14:textId="373B1226" w:rsidR="000E3F67" w:rsidRPr="002700D6" w:rsidRDefault="00000000">
      <w:pPr>
        <w:pStyle w:val="TOC1"/>
        <w:rPr>
          <w:rFonts w:eastAsiaTheme="minorEastAsia" w:cstheme="minorBidi"/>
          <w:b w:val="0"/>
          <w:bCs w:val="0"/>
          <w:caps w:val="0"/>
          <w:color w:val="auto"/>
          <w:kern w:val="2"/>
          <w:sz w:val="24"/>
          <w:szCs w:val="24"/>
          <w:lang w:val="en-US"/>
        </w:rPr>
      </w:pPr>
      <w:hyperlink w:anchor="_Toc189062539" w:history="1">
        <w:r w:rsidR="000E3F67" w:rsidRPr="002700D6">
          <w:rPr>
            <w:rStyle w:val="Hyperlink"/>
            <w:rFonts w:cs="Calibri"/>
          </w:rPr>
          <w:t>ВОВЕД</w:t>
        </w:r>
        <w:r w:rsidR="000E3F67" w:rsidRPr="002700D6">
          <w:rPr>
            <w:webHidden/>
          </w:rPr>
          <w:tab/>
        </w:r>
        <w:r w:rsidR="00142D23" w:rsidRPr="002700D6">
          <w:rPr>
            <w:webHidden/>
          </w:rPr>
          <w:fldChar w:fldCharType="begin"/>
        </w:r>
        <w:r w:rsidR="000E3F67" w:rsidRPr="002700D6">
          <w:rPr>
            <w:webHidden/>
          </w:rPr>
          <w:instrText xml:space="preserve"> PAGEREF _Toc189062539 \h </w:instrText>
        </w:r>
        <w:r w:rsidR="00142D23" w:rsidRPr="002700D6">
          <w:rPr>
            <w:webHidden/>
          </w:rPr>
        </w:r>
        <w:r w:rsidR="00142D23" w:rsidRPr="002700D6">
          <w:rPr>
            <w:webHidden/>
          </w:rPr>
          <w:fldChar w:fldCharType="separate"/>
        </w:r>
        <w:r w:rsidR="0020097B">
          <w:rPr>
            <w:webHidden/>
          </w:rPr>
          <w:t>4</w:t>
        </w:r>
        <w:r w:rsidR="00142D23" w:rsidRPr="002700D6">
          <w:rPr>
            <w:webHidden/>
          </w:rPr>
          <w:fldChar w:fldCharType="end"/>
        </w:r>
      </w:hyperlink>
    </w:p>
    <w:p w14:paraId="298E46DE" w14:textId="155AF8B7" w:rsidR="000E3F67" w:rsidRPr="002700D6" w:rsidRDefault="00000000">
      <w:pPr>
        <w:pStyle w:val="TOC1"/>
        <w:rPr>
          <w:rFonts w:eastAsiaTheme="minorEastAsia" w:cstheme="minorBidi"/>
          <w:b w:val="0"/>
          <w:bCs w:val="0"/>
          <w:caps w:val="0"/>
          <w:color w:val="auto"/>
          <w:kern w:val="2"/>
          <w:sz w:val="24"/>
          <w:szCs w:val="24"/>
          <w:lang w:val="en-US"/>
        </w:rPr>
      </w:pPr>
      <w:hyperlink w:anchor="_Toc189062540" w:history="1">
        <w:r w:rsidR="000E3F67" w:rsidRPr="002700D6">
          <w:rPr>
            <w:rStyle w:val="Hyperlink"/>
            <w:rFonts w:cs="Calibri"/>
          </w:rPr>
          <w:t>I.</w:t>
        </w:r>
        <w:r w:rsidR="000E3F67" w:rsidRPr="002700D6">
          <w:rPr>
            <w:rFonts w:eastAsiaTheme="minorEastAsia" w:cstheme="minorBidi"/>
            <w:b w:val="0"/>
            <w:bCs w:val="0"/>
            <w:caps w:val="0"/>
            <w:color w:val="auto"/>
            <w:kern w:val="2"/>
            <w:sz w:val="24"/>
            <w:szCs w:val="24"/>
            <w:lang w:val="en-US"/>
          </w:rPr>
          <w:tab/>
        </w:r>
        <w:r w:rsidR="000E3F67" w:rsidRPr="002700D6">
          <w:rPr>
            <w:rStyle w:val="Hyperlink"/>
            <w:rFonts w:cs="Calibri"/>
          </w:rPr>
          <w:t>ПРОГРАМИ И МЕРКИ ЗА ВРАБОТУВАЊЕ</w:t>
        </w:r>
        <w:r w:rsidR="000E3F67" w:rsidRPr="002700D6">
          <w:rPr>
            <w:webHidden/>
          </w:rPr>
          <w:tab/>
        </w:r>
        <w:r w:rsidR="00142D23" w:rsidRPr="002700D6">
          <w:rPr>
            <w:webHidden/>
          </w:rPr>
          <w:fldChar w:fldCharType="begin"/>
        </w:r>
        <w:r w:rsidR="000E3F67" w:rsidRPr="002700D6">
          <w:rPr>
            <w:webHidden/>
          </w:rPr>
          <w:instrText xml:space="preserve"> PAGEREF _Toc189062540 \h </w:instrText>
        </w:r>
        <w:r w:rsidR="00142D23" w:rsidRPr="002700D6">
          <w:rPr>
            <w:webHidden/>
          </w:rPr>
        </w:r>
        <w:r w:rsidR="00142D23" w:rsidRPr="002700D6">
          <w:rPr>
            <w:webHidden/>
          </w:rPr>
          <w:fldChar w:fldCharType="separate"/>
        </w:r>
        <w:r w:rsidR="0020097B">
          <w:rPr>
            <w:webHidden/>
          </w:rPr>
          <w:t>7</w:t>
        </w:r>
        <w:r w:rsidR="00142D23" w:rsidRPr="002700D6">
          <w:rPr>
            <w:webHidden/>
          </w:rPr>
          <w:fldChar w:fldCharType="end"/>
        </w:r>
      </w:hyperlink>
    </w:p>
    <w:p w14:paraId="524169DF" w14:textId="66759A8C" w:rsidR="000E3F67" w:rsidRPr="002700D6" w:rsidRDefault="00000000">
      <w:pPr>
        <w:pStyle w:val="TOC2"/>
        <w:rPr>
          <w:rFonts w:eastAsiaTheme="minorEastAsia" w:cstheme="minorBidi"/>
          <w:b w:val="0"/>
          <w:bCs w:val="0"/>
          <w:smallCaps w:val="0"/>
          <w:color w:val="auto"/>
          <w:kern w:val="2"/>
          <w:szCs w:val="24"/>
          <w:lang w:val="en-US"/>
        </w:rPr>
      </w:pPr>
      <w:hyperlink w:anchor="_Toc189062541" w:history="1">
        <w:r w:rsidR="000E3F67" w:rsidRPr="002700D6">
          <w:rPr>
            <w:rStyle w:val="Hyperlink"/>
          </w:rPr>
          <w:t>1.</w:t>
        </w:r>
        <w:r w:rsidR="000E3F67" w:rsidRPr="002700D6">
          <w:rPr>
            <w:rFonts w:eastAsiaTheme="minorEastAsia" w:cstheme="minorBidi"/>
            <w:b w:val="0"/>
            <w:bCs w:val="0"/>
            <w:smallCaps w:val="0"/>
            <w:color w:val="auto"/>
            <w:kern w:val="2"/>
            <w:szCs w:val="24"/>
            <w:lang w:val="en-US"/>
          </w:rPr>
          <w:tab/>
        </w:r>
        <w:r w:rsidR="000E3F67" w:rsidRPr="002700D6">
          <w:rPr>
            <w:rStyle w:val="Hyperlink"/>
            <w:rFonts w:cs="Calibri"/>
          </w:rPr>
          <w:t>ПОДДРШКА ЗА САМОВРАБОТУВАЊЕ (ПРЕТПРИЕМНИШТВО)</w:t>
        </w:r>
        <w:r w:rsidR="000E3F67" w:rsidRPr="002700D6">
          <w:rPr>
            <w:webHidden/>
          </w:rPr>
          <w:tab/>
        </w:r>
        <w:r w:rsidR="00142D23" w:rsidRPr="002700D6">
          <w:rPr>
            <w:webHidden/>
          </w:rPr>
          <w:fldChar w:fldCharType="begin"/>
        </w:r>
        <w:r w:rsidR="000E3F67" w:rsidRPr="002700D6">
          <w:rPr>
            <w:webHidden/>
          </w:rPr>
          <w:instrText xml:space="preserve"> PAGEREF _Toc189062541 \h </w:instrText>
        </w:r>
        <w:r w:rsidR="00142D23" w:rsidRPr="002700D6">
          <w:rPr>
            <w:webHidden/>
          </w:rPr>
        </w:r>
        <w:r w:rsidR="00142D23" w:rsidRPr="002700D6">
          <w:rPr>
            <w:webHidden/>
          </w:rPr>
          <w:fldChar w:fldCharType="separate"/>
        </w:r>
        <w:r w:rsidR="0020097B">
          <w:rPr>
            <w:webHidden/>
          </w:rPr>
          <w:t>7</w:t>
        </w:r>
        <w:r w:rsidR="00142D23" w:rsidRPr="002700D6">
          <w:rPr>
            <w:webHidden/>
          </w:rPr>
          <w:fldChar w:fldCharType="end"/>
        </w:r>
      </w:hyperlink>
    </w:p>
    <w:p w14:paraId="328764D5" w14:textId="2BB45BDE" w:rsidR="000E3F67" w:rsidRPr="002700D6" w:rsidRDefault="00000000">
      <w:pPr>
        <w:pStyle w:val="TOC3"/>
        <w:rPr>
          <w:rFonts w:eastAsiaTheme="minorEastAsia" w:cstheme="minorBidi"/>
          <w:i w:val="0"/>
          <w:iCs w:val="0"/>
          <w:kern w:val="2"/>
          <w:sz w:val="24"/>
          <w:szCs w:val="24"/>
        </w:rPr>
      </w:pPr>
      <w:hyperlink w:anchor="_Toc189062542" w:history="1">
        <w:r w:rsidR="000E3F67" w:rsidRPr="002700D6">
          <w:rPr>
            <w:rStyle w:val="Hyperlink"/>
            <w:rFonts w:cs="Calibri"/>
            <w:b/>
            <w:bCs/>
            <w:lang w:val="mk-MK"/>
          </w:rPr>
          <w:t>1.1 Поддршка за самовработување (претприемништво)-невработени лица над 29 години</w:t>
        </w:r>
        <w:r w:rsidR="000E3F67" w:rsidRPr="002700D6">
          <w:rPr>
            <w:webHidden/>
          </w:rPr>
          <w:tab/>
        </w:r>
        <w:r w:rsidR="00142D23" w:rsidRPr="002700D6">
          <w:rPr>
            <w:webHidden/>
          </w:rPr>
          <w:fldChar w:fldCharType="begin"/>
        </w:r>
        <w:r w:rsidR="000E3F67" w:rsidRPr="002700D6">
          <w:rPr>
            <w:webHidden/>
          </w:rPr>
          <w:instrText xml:space="preserve"> PAGEREF _Toc189062542 \h </w:instrText>
        </w:r>
        <w:r w:rsidR="00142D23" w:rsidRPr="002700D6">
          <w:rPr>
            <w:webHidden/>
          </w:rPr>
        </w:r>
        <w:r w:rsidR="00142D23" w:rsidRPr="002700D6">
          <w:rPr>
            <w:webHidden/>
          </w:rPr>
          <w:fldChar w:fldCharType="separate"/>
        </w:r>
        <w:r w:rsidR="0020097B">
          <w:rPr>
            <w:webHidden/>
          </w:rPr>
          <w:t>7</w:t>
        </w:r>
        <w:r w:rsidR="00142D23" w:rsidRPr="002700D6">
          <w:rPr>
            <w:webHidden/>
          </w:rPr>
          <w:fldChar w:fldCharType="end"/>
        </w:r>
      </w:hyperlink>
    </w:p>
    <w:p w14:paraId="0F340A89" w14:textId="2CE8CB12" w:rsidR="000E3F67" w:rsidRPr="002700D6" w:rsidRDefault="00000000">
      <w:pPr>
        <w:pStyle w:val="TOC3"/>
        <w:rPr>
          <w:rFonts w:eastAsiaTheme="minorEastAsia" w:cstheme="minorBidi"/>
          <w:i w:val="0"/>
          <w:iCs w:val="0"/>
          <w:kern w:val="2"/>
          <w:sz w:val="24"/>
          <w:szCs w:val="24"/>
        </w:rPr>
      </w:pPr>
      <w:hyperlink w:anchor="_Toc189062543" w:history="1">
        <w:r w:rsidR="000E3F67" w:rsidRPr="002700D6">
          <w:rPr>
            <w:rStyle w:val="Hyperlink"/>
            <w:rFonts w:cs="Calibri"/>
            <w:b/>
            <w:bCs/>
            <w:lang w:val="mk-MK"/>
          </w:rPr>
          <w:t>1.2 Поддршка за самовработување (претприемништво)-невработени млади лица до 29 години</w:t>
        </w:r>
        <w:r w:rsidR="000E3F67" w:rsidRPr="002700D6">
          <w:rPr>
            <w:webHidden/>
          </w:rPr>
          <w:tab/>
        </w:r>
        <w:r w:rsidR="00142D23" w:rsidRPr="002700D6">
          <w:rPr>
            <w:webHidden/>
          </w:rPr>
          <w:fldChar w:fldCharType="begin"/>
        </w:r>
        <w:r w:rsidR="000E3F67" w:rsidRPr="002700D6">
          <w:rPr>
            <w:webHidden/>
          </w:rPr>
          <w:instrText xml:space="preserve"> PAGEREF _Toc189062543 \h </w:instrText>
        </w:r>
        <w:r w:rsidR="00142D23" w:rsidRPr="002700D6">
          <w:rPr>
            <w:webHidden/>
          </w:rPr>
        </w:r>
        <w:r w:rsidR="00142D23" w:rsidRPr="002700D6">
          <w:rPr>
            <w:webHidden/>
          </w:rPr>
          <w:fldChar w:fldCharType="separate"/>
        </w:r>
        <w:r w:rsidR="0020097B">
          <w:rPr>
            <w:webHidden/>
          </w:rPr>
          <w:t>11</w:t>
        </w:r>
        <w:r w:rsidR="00142D23" w:rsidRPr="002700D6">
          <w:rPr>
            <w:webHidden/>
          </w:rPr>
          <w:fldChar w:fldCharType="end"/>
        </w:r>
      </w:hyperlink>
    </w:p>
    <w:p w14:paraId="5A84E45D" w14:textId="52862D0D" w:rsidR="000E3F67" w:rsidRPr="002700D6" w:rsidRDefault="00000000">
      <w:pPr>
        <w:pStyle w:val="TOC3"/>
        <w:rPr>
          <w:rFonts w:eastAsiaTheme="minorEastAsia" w:cstheme="minorBidi"/>
          <w:i w:val="0"/>
          <w:iCs w:val="0"/>
          <w:kern w:val="2"/>
          <w:sz w:val="24"/>
          <w:szCs w:val="24"/>
        </w:rPr>
      </w:pPr>
      <w:hyperlink w:anchor="_Toc189062544" w:history="1">
        <w:r w:rsidR="000E3F67" w:rsidRPr="002700D6">
          <w:rPr>
            <w:rStyle w:val="Hyperlink"/>
            <w:rFonts w:cs="Calibri"/>
            <w:b/>
            <w:bCs/>
            <w:lang w:val="mk-MK"/>
          </w:rPr>
          <w:t>1</w:t>
        </w:r>
        <w:r w:rsidR="000E3F67" w:rsidRPr="002700D6">
          <w:rPr>
            <w:rStyle w:val="Hyperlink"/>
            <w:rFonts w:cs="Calibri"/>
            <w:b/>
            <w:bCs/>
            <w:lang w:val="sq-AL"/>
          </w:rPr>
          <w:t>(A)</w:t>
        </w:r>
        <w:r w:rsidR="000E3F67" w:rsidRPr="002700D6">
          <w:rPr>
            <w:rStyle w:val="Hyperlink"/>
            <w:rFonts w:cs="Calibri"/>
            <w:b/>
            <w:bCs/>
            <w:lang w:val="mk-MK"/>
          </w:rPr>
          <w:t xml:space="preserve"> Поддршка за самовработување (претприемништво)- здружување на корисници во ДОО</w:t>
        </w:r>
        <w:r w:rsidR="000E3F67" w:rsidRPr="002700D6">
          <w:rPr>
            <w:webHidden/>
          </w:rPr>
          <w:tab/>
        </w:r>
        <w:r w:rsidR="00142D23" w:rsidRPr="002700D6">
          <w:rPr>
            <w:webHidden/>
          </w:rPr>
          <w:fldChar w:fldCharType="begin"/>
        </w:r>
        <w:r w:rsidR="000E3F67" w:rsidRPr="002700D6">
          <w:rPr>
            <w:webHidden/>
          </w:rPr>
          <w:instrText xml:space="preserve"> PAGEREF _Toc189062544 \h </w:instrText>
        </w:r>
        <w:r w:rsidR="00142D23" w:rsidRPr="002700D6">
          <w:rPr>
            <w:webHidden/>
          </w:rPr>
        </w:r>
        <w:r w:rsidR="00142D23" w:rsidRPr="002700D6">
          <w:rPr>
            <w:webHidden/>
          </w:rPr>
          <w:fldChar w:fldCharType="separate"/>
        </w:r>
        <w:r w:rsidR="0020097B">
          <w:rPr>
            <w:webHidden/>
          </w:rPr>
          <w:t>15</w:t>
        </w:r>
        <w:r w:rsidR="00142D23" w:rsidRPr="002700D6">
          <w:rPr>
            <w:webHidden/>
          </w:rPr>
          <w:fldChar w:fldCharType="end"/>
        </w:r>
      </w:hyperlink>
    </w:p>
    <w:p w14:paraId="37399F46" w14:textId="0EBBDE3B" w:rsidR="000E3F67" w:rsidRPr="002700D6" w:rsidRDefault="00000000">
      <w:pPr>
        <w:pStyle w:val="TOC2"/>
        <w:rPr>
          <w:rFonts w:eastAsiaTheme="minorEastAsia" w:cstheme="minorBidi"/>
          <w:b w:val="0"/>
          <w:bCs w:val="0"/>
          <w:smallCaps w:val="0"/>
          <w:color w:val="auto"/>
          <w:kern w:val="2"/>
          <w:szCs w:val="24"/>
          <w:lang w:val="en-US"/>
        </w:rPr>
      </w:pPr>
      <w:hyperlink w:anchor="_Toc189062545" w:history="1">
        <w:r w:rsidR="000E3F67" w:rsidRPr="002700D6">
          <w:rPr>
            <w:rStyle w:val="Hyperlink"/>
          </w:rPr>
          <w:t>2.</w:t>
        </w:r>
        <w:r w:rsidR="000E3F67" w:rsidRPr="002700D6">
          <w:rPr>
            <w:rFonts w:eastAsiaTheme="minorEastAsia" w:cstheme="minorBidi"/>
            <w:b w:val="0"/>
            <w:bCs w:val="0"/>
            <w:smallCaps w:val="0"/>
            <w:color w:val="auto"/>
            <w:kern w:val="2"/>
            <w:szCs w:val="24"/>
            <w:lang w:val="en-US"/>
          </w:rPr>
          <w:tab/>
        </w:r>
        <w:r w:rsidR="000E3F67" w:rsidRPr="002700D6">
          <w:rPr>
            <w:rStyle w:val="Hyperlink"/>
            <w:rFonts w:cs="Calibri"/>
          </w:rPr>
          <w:t>ПОДДРШКА ЗА КРЕИРАЊЕ НА НОВИ РАБОТНИ МЕСТА</w:t>
        </w:r>
        <w:r w:rsidR="000E3F67" w:rsidRPr="002700D6">
          <w:rPr>
            <w:webHidden/>
          </w:rPr>
          <w:tab/>
        </w:r>
        <w:r w:rsidR="00142D23" w:rsidRPr="002700D6">
          <w:rPr>
            <w:webHidden/>
          </w:rPr>
          <w:fldChar w:fldCharType="begin"/>
        </w:r>
        <w:r w:rsidR="000E3F67" w:rsidRPr="002700D6">
          <w:rPr>
            <w:webHidden/>
          </w:rPr>
          <w:instrText xml:space="preserve"> PAGEREF _Toc189062545 \h </w:instrText>
        </w:r>
        <w:r w:rsidR="00142D23" w:rsidRPr="002700D6">
          <w:rPr>
            <w:webHidden/>
          </w:rPr>
        </w:r>
        <w:r w:rsidR="00142D23" w:rsidRPr="002700D6">
          <w:rPr>
            <w:webHidden/>
          </w:rPr>
          <w:fldChar w:fldCharType="separate"/>
        </w:r>
        <w:r w:rsidR="0020097B">
          <w:rPr>
            <w:webHidden/>
          </w:rPr>
          <w:t>20</w:t>
        </w:r>
        <w:r w:rsidR="00142D23" w:rsidRPr="002700D6">
          <w:rPr>
            <w:webHidden/>
          </w:rPr>
          <w:fldChar w:fldCharType="end"/>
        </w:r>
      </w:hyperlink>
    </w:p>
    <w:p w14:paraId="38A011F4" w14:textId="0AEBF790" w:rsidR="000E3F67" w:rsidRPr="002700D6" w:rsidRDefault="00000000">
      <w:pPr>
        <w:pStyle w:val="TOC3"/>
        <w:rPr>
          <w:rFonts w:eastAsiaTheme="minorEastAsia" w:cstheme="minorBidi"/>
          <w:i w:val="0"/>
          <w:iCs w:val="0"/>
          <w:kern w:val="2"/>
          <w:sz w:val="24"/>
          <w:szCs w:val="24"/>
        </w:rPr>
      </w:pPr>
      <w:hyperlink w:anchor="_Toc189062546" w:history="1">
        <w:r w:rsidR="000E3F67" w:rsidRPr="002700D6">
          <w:rPr>
            <w:rStyle w:val="Hyperlink"/>
            <w:rFonts w:cs="Calibri"/>
            <w:b/>
            <w:lang w:val="mk-MK"/>
          </w:rPr>
          <w:t>2.1. Вработување и раст на правни субјекти</w:t>
        </w:r>
        <w:r w:rsidR="000E3F67" w:rsidRPr="002700D6">
          <w:rPr>
            <w:webHidden/>
          </w:rPr>
          <w:tab/>
        </w:r>
        <w:r w:rsidR="00142D23" w:rsidRPr="002700D6">
          <w:rPr>
            <w:webHidden/>
          </w:rPr>
          <w:fldChar w:fldCharType="begin"/>
        </w:r>
        <w:r w:rsidR="000E3F67" w:rsidRPr="002700D6">
          <w:rPr>
            <w:webHidden/>
          </w:rPr>
          <w:instrText xml:space="preserve"> PAGEREF _Toc189062546 \h </w:instrText>
        </w:r>
        <w:r w:rsidR="00142D23" w:rsidRPr="002700D6">
          <w:rPr>
            <w:webHidden/>
          </w:rPr>
        </w:r>
        <w:r w:rsidR="00142D23" w:rsidRPr="002700D6">
          <w:rPr>
            <w:webHidden/>
          </w:rPr>
          <w:fldChar w:fldCharType="separate"/>
        </w:r>
        <w:r w:rsidR="0020097B">
          <w:rPr>
            <w:webHidden/>
          </w:rPr>
          <w:t>20</w:t>
        </w:r>
        <w:r w:rsidR="00142D23" w:rsidRPr="002700D6">
          <w:rPr>
            <w:webHidden/>
          </w:rPr>
          <w:fldChar w:fldCharType="end"/>
        </w:r>
      </w:hyperlink>
    </w:p>
    <w:p w14:paraId="6FDD8917" w14:textId="1FABE6D7" w:rsidR="000E3F67" w:rsidRPr="002700D6" w:rsidRDefault="00000000">
      <w:pPr>
        <w:pStyle w:val="TOC3"/>
        <w:rPr>
          <w:rFonts w:eastAsiaTheme="minorEastAsia" w:cstheme="minorBidi"/>
          <w:i w:val="0"/>
          <w:iCs w:val="0"/>
          <w:kern w:val="2"/>
          <w:sz w:val="24"/>
          <w:szCs w:val="24"/>
        </w:rPr>
      </w:pPr>
      <w:hyperlink w:anchor="_Toc189062547" w:history="1">
        <w:r w:rsidR="000E3F67" w:rsidRPr="002700D6">
          <w:rPr>
            <w:rStyle w:val="Hyperlink"/>
            <w:rFonts w:cs="Calibri"/>
            <w:b/>
            <w:lang w:val="mk-MK"/>
          </w:rPr>
          <w:t>2.2 Поддршка за вработување на лица со попреченост</w:t>
        </w:r>
        <w:r w:rsidR="000E3F67" w:rsidRPr="002700D6">
          <w:rPr>
            <w:webHidden/>
          </w:rPr>
          <w:tab/>
        </w:r>
        <w:r w:rsidR="00142D23" w:rsidRPr="002700D6">
          <w:rPr>
            <w:webHidden/>
          </w:rPr>
          <w:fldChar w:fldCharType="begin"/>
        </w:r>
        <w:r w:rsidR="000E3F67" w:rsidRPr="002700D6">
          <w:rPr>
            <w:webHidden/>
          </w:rPr>
          <w:instrText xml:space="preserve"> PAGEREF _Toc189062547 \h </w:instrText>
        </w:r>
        <w:r w:rsidR="00142D23" w:rsidRPr="002700D6">
          <w:rPr>
            <w:webHidden/>
          </w:rPr>
        </w:r>
        <w:r w:rsidR="00142D23" w:rsidRPr="002700D6">
          <w:rPr>
            <w:webHidden/>
          </w:rPr>
          <w:fldChar w:fldCharType="separate"/>
        </w:r>
        <w:r w:rsidR="0020097B">
          <w:rPr>
            <w:webHidden/>
          </w:rPr>
          <w:t>23</w:t>
        </w:r>
        <w:r w:rsidR="00142D23" w:rsidRPr="002700D6">
          <w:rPr>
            <w:webHidden/>
          </w:rPr>
          <w:fldChar w:fldCharType="end"/>
        </w:r>
      </w:hyperlink>
    </w:p>
    <w:p w14:paraId="20E13430" w14:textId="08FED991" w:rsidR="000E3F67" w:rsidRPr="002700D6" w:rsidRDefault="00000000">
      <w:pPr>
        <w:pStyle w:val="TOC2"/>
        <w:rPr>
          <w:rFonts w:eastAsiaTheme="minorEastAsia" w:cstheme="minorBidi"/>
          <w:b w:val="0"/>
          <w:bCs w:val="0"/>
          <w:smallCaps w:val="0"/>
          <w:color w:val="auto"/>
          <w:kern w:val="2"/>
          <w:szCs w:val="24"/>
          <w:lang w:val="en-US"/>
        </w:rPr>
      </w:pPr>
      <w:hyperlink w:anchor="_Toc189062548" w:history="1">
        <w:r w:rsidR="000E3F67" w:rsidRPr="002700D6">
          <w:rPr>
            <w:rStyle w:val="Hyperlink"/>
            <w:rFonts w:cs="Calibri"/>
          </w:rPr>
          <w:t>3. ОБУКИ</w:t>
        </w:r>
        <w:r w:rsidR="000E3F67" w:rsidRPr="002700D6">
          <w:rPr>
            <w:webHidden/>
          </w:rPr>
          <w:tab/>
        </w:r>
        <w:r w:rsidR="00142D23" w:rsidRPr="002700D6">
          <w:rPr>
            <w:webHidden/>
          </w:rPr>
          <w:fldChar w:fldCharType="begin"/>
        </w:r>
        <w:r w:rsidR="000E3F67" w:rsidRPr="002700D6">
          <w:rPr>
            <w:webHidden/>
          </w:rPr>
          <w:instrText xml:space="preserve"> PAGEREF _Toc189062548 \h </w:instrText>
        </w:r>
        <w:r w:rsidR="00142D23" w:rsidRPr="002700D6">
          <w:rPr>
            <w:webHidden/>
          </w:rPr>
        </w:r>
        <w:r w:rsidR="00142D23" w:rsidRPr="002700D6">
          <w:rPr>
            <w:webHidden/>
          </w:rPr>
          <w:fldChar w:fldCharType="separate"/>
        </w:r>
        <w:r w:rsidR="0020097B">
          <w:rPr>
            <w:webHidden/>
          </w:rPr>
          <w:t>25</w:t>
        </w:r>
        <w:r w:rsidR="00142D23" w:rsidRPr="002700D6">
          <w:rPr>
            <w:webHidden/>
          </w:rPr>
          <w:fldChar w:fldCharType="end"/>
        </w:r>
      </w:hyperlink>
    </w:p>
    <w:p w14:paraId="4903E1D0" w14:textId="3266879F" w:rsidR="000E3F67" w:rsidRPr="002700D6" w:rsidRDefault="00000000" w:rsidP="0025744C">
      <w:pPr>
        <w:pStyle w:val="TOC3"/>
        <w:rPr>
          <w:rFonts w:eastAsiaTheme="minorEastAsia" w:cstheme="minorBidi"/>
          <w:i w:val="0"/>
          <w:iCs w:val="0"/>
          <w:kern w:val="2"/>
          <w:sz w:val="24"/>
          <w:szCs w:val="24"/>
        </w:rPr>
      </w:pPr>
      <w:hyperlink w:anchor="_Toc189062549" w:history="1">
        <w:r w:rsidR="000E3F67" w:rsidRPr="002700D6">
          <w:rPr>
            <w:rStyle w:val="Hyperlink"/>
            <w:rFonts w:cs="Calibri"/>
            <w:b/>
            <w:lang w:val="mk-MK"/>
          </w:rPr>
          <w:t>3.1 Обука на работно место кај конкретен работодавач</w:t>
        </w:r>
        <w:r w:rsidR="000E3F67" w:rsidRPr="002700D6">
          <w:rPr>
            <w:webHidden/>
          </w:rPr>
          <w:tab/>
        </w:r>
        <w:r w:rsidR="00142D23" w:rsidRPr="002700D6">
          <w:rPr>
            <w:webHidden/>
          </w:rPr>
          <w:fldChar w:fldCharType="begin"/>
        </w:r>
        <w:r w:rsidR="000E3F67" w:rsidRPr="002700D6">
          <w:rPr>
            <w:webHidden/>
          </w:rPr>
          <w:instrText xml:space="preserve"> PAGEREF _Toc189062549 \h </w:instrText>
        </w:r>
        <w:r w:rsidR="00142D23" w:rsidRPr="002700D6">
          <w:rPr>
            <w:webHidden/>
          </w:rPr>
        </w:r>
        <w:r w:rsidR="00142D23" w:rsidRPr="002700D6">
          <w:rPr>
            <w:webHidden/>
          </w:rPr>
          <w:fldChar w:fldCharType="separate"/>
        </w:r>
        <w:r w:rsidR="0020097B">
          <w:rPr>
            <w:webHidden/>
          </w:rPr>
          <w:t>25</w:t>
        </w:r>
        <w:r w:rsidR="00142D23" w:rsidRPr="002700D6">
          <w:rPr>
            <w:webHidden/>
          </w:rPr>
          <w:fldChar w:fldCharType="end"/>
        </w:r>
      </w:hyperlink>
    </w:p>
    <w:p w14:paraId="34FAC433" w14:textId="668C1AE6" w:rsidR="000E3F67" w:rsidRPr="002700D6" w:rsidRDefault="00000000">
      <w:pPr>
        <w:pStyle w:val="TOC3"/>
        <w:rPr>
          <w:rFonts w:eastAsiaTheme="minorEastAsia" w:cstheme="minorBidi"/>
          <w:i w:val="0"/>
          <w:iCs w:val="0"/>
          <w:kern w:val="2"/>
          <w:sz w:val="24"/>
          <w:szCs w:val="24"/>
        </w:rPr>
      </w:pPr>
      <w:hyperlink w:anchor="_Toc189062551" w:history="1">
        <w:r w:rsidR="00A15E49">
          <w:rPr>
            <w:rStyle w:val="Hyperlink"/>
            <w:rFonts w:cs="Calibri"/>
            <w:b/>
          </w:rPr>
          <w:t xml:space="preserve">3.2 </w:t>
        </w:r>
        <w:r w:rsidR="000E3F67" w:rsidRPr="002700D6">
          <w:rPr>
            <w:rStyle w:val="Hyperlink"/>
            <w:rFonts w:cs="Calibri"/>
            <w:b/>
            <w:lang w:val="mk-MK"/>
          </w:rPr>
          <w:t>Обуки за побарувани занимања на пазарот на трудот</w:t>
        </w:r>
        <w:r w:rsidR="000E3F67" w:rsidRPr="002700D6">
          <w:rPr>
            <w:webHidden/>
          </w:rPr>
          <w:tab/>
        </w:r>
        <w:r w:rsidR="00142D23" w:rsidRPr="002700D6">
          <w:rPr>
            <w:webHidden/>
          </w:rPr>
          <w:fldChar w:fldCharType="begin"/>
        </w:r>
        <w:r w:rsidR="000E3F67" w:rsidRPr="002700D6">
          <w:rPr>
            <w:webHidden/>
          </w:rPr>
          <w:instrText xml:space="preserve"> PAGEREF _Toc189062551 \h </w:instrText>
        </w:r>
        <w:r w:rsidR="00142D23" w:rsidRPr="002700D6">
          <w:rPr>
            <w:webHidden/>
          </w:rPr>
        </w:r>
        <w:r w:rsidR="00142D23" w:rsidRPr="002700D6">
          <w:rPr>
            <w:webHidden/>
          </w:rPr>
          <w:fldChar w:fldCharType="separate"/>
        </w:r>
        <w:r w:rsidR="0020097B">
          <w:rPr>
            <w:webHidden/>
          </w:rPr>
          <w:t>27</w:t>
        </w:r>
        <w:r w:rsidR="00142D23" w:rsidRPr="002700D6">
          <w:rPr>
            <w:webHidden/>
          </w:rPr>
          <w:fldChar w:fldCharType="end"/>
        </w:r>
      </w:hyperlink>
    </w:p>
    <w:p w14:paraId="1345B7FD" w14:textId="5EBABADD" w:rsidR="000E3F67" w:rsidRPr="002700D6" w:rsidRDefault="00000000">
      <w:pPr>
        <w:pStyle w:val="TOC3"/>
        <w:rPr>
          <w:rFonts w:eastAsiaTheme="minorEastAsia" w:cstheme="minorBidi"/>
          <w:i w:val="0"/>
          <w:iCs w:val="0"/>
          <w:kern w:val="2"/>
          <w:sz w:val="24"/>
          <w:szCs w:val="24"/>
        </w:rPr>
      </w:pPr>
      <w:hyperlink w:anchor="_Toc189062552" w:history="1">
        <w:r w:rsidR="0025744C">
          <w:rPr>
            <w:rStyle w:val="Hyperlink"/>
            <w:rFonts w:cs="Calibri"/>
            <w:b/>
            <w:lang w:val="mk-MK"/>
          </w:rPr>
          <w:t>3.</w:t>
        </w:r>
        <w:r w:rsidR="0025744C">
          <w:rPr>
            <w:rStyle w:val="Hyperlink"/>
            <w:rFonts w:cs="Calibri"/>
            <w:b/>
          </w:rPr>
          <w:t>3</w:t>
        </w:r>
        <w:r w:rsidR="000E3F67" w:rsidRPr="002700D6">
          <w:rPr>
            <w:rStyle w:val="Hyperlink"/>
            <w:rFonts w:cs="Calibri"/>
            <w:b/>
            <w:lang w:val="mk-MK"/>
          </w:rPr>
          <w:t xml:space="preserve">  Обуки за возачи за Ц, ЦЕ и Д - категорија</w:t>
        </w:r>
        <w:r w:rsidR="000E3F67" w:rsidRPr="002700D6">
          <w:rPr>
            <w:webHidden/>
          </w:rPr>
          <w:tab/>
        </w:r>
        <w:r w:rsidR="00142D23" w:rsidRPr="002700D6">
          <w:rPr>
            <w:webHidden/>
          </w:rPr>
          <w:fldChar w:fldCharType="begin"/>
        </w:r>
        <w:r w:rsidR="000E3F67" w:rsidRPr="002700D6">
          <w:rPr>
            <w:webHidden/>
          </w:rPr>
          <w:instrText xml:space="preserve"> PAGEREF _Toc189062552 \h </w:instrText>
        </w:r>
        <w:r w:rsidR="00142D23" w:rsidRPr="002700D6">
          <w:rPr>
            <w:webHidden/>
          </w:rPr>
        </w:r>
        <w:r w:rsidR="00142D23" w:rsidRPr="002700D6">
          <w:rPr>
            <w:webHidden/>
          </w:rPr>
          <w:fldChar w:fldCharType="separate"/>
        </w:r>
        <w:r w:rsidR="0020097B">
          <w:rPr>
            <w:webHidden/>
          </w:rPr>
          <w:t>29</w:t>
        </w:r>
        <w:r w:rsidR="00142D23" w:rsidRPr="002700D6">
          <w:rPr>
            <w:webHidden/>
          </w:rPr>
          <w:fldChar w:fldCharType="end"/>
        </w:r>
      </w:hyperlink>
    </w:p>
    <w:p w14:paraId="74B0281E" w14:textId="5390709C" w:rsidR="000E3F67" w:rsidRPr="002700D6" w:rsidRDefault="00000000">
      <w:pPr>
        <w:pStyle w:val="TOC3"/>
        <w:rPr>
          <w:rFonts w:eastAsiaTheme="minorEastAsia" w:cstheme="minorBidi"/>
          <w:i w:val="0"/>
          <w:iCs w:val="0"/>
          <w:kern w:val="2"/>
          <w:sz w:val="24"/>
          <w:szCs w:val="24"/>
        </w:rPr>
      </w:pPr>
      <w:hyperlink w:anchor="_Toc189062553" w:history="1">
        <w:r w:rsidR="0025744C">
          <w:rPr>
            <w:rStyle w:val="Hyperlink"/>
            <w:rFonts w:cs="Calibri"/>
            <w:b/>
            <w:bCs/>
            <w:lang w:val="mk-MK"/>
          </w:rPr>
          <w:t>3.</w:t>
        </w:r>
        <w:r w:rsidR="0025744C">
          <w:rPr>
            <w:rStyle w:val="Hyperlink"/>
            <w:rFonts w:cs="Calibri"/>
            <w:b/>
            <w:bCs/>
          </w:rPr>
          <w:t>4</w:t>
        </w:r>
        <w:r w:rsidR="000E3F67" w:rsidRPr="002700D6">
          <w:rPr>
            <w:rStyle w:val="Hyperlink"/>
            <w:rFonts w:cs="Calibri"/>
            <w:b/>
            <w:bCs/>
            <w:lang w:val="mk-MK"/>
          </w:rPr>
          <w:t xml:space="preserve"> А Обука за основни вештини - странски јазици</w:t>
        </w:r>
        <w:r w:rsidR="00FF30DE">
          <w:rPr>
            <w:rStyle w:val="Hyperlink"/>
            <w:rFonts w:cs="Calibri"/>
            <w:b/>
            <w:bCs/>
          </w:rPr>
          <w:t xml:space="preserve"> </w:t>
        </w:r>
        <w:r w:rsidR="00FF30DE" w:rsidRPr="00FF30DE">
          <w:rPr>
            <w:rStyle w:val="Hyperlink"/>
            <w:rFonts w:cs="Calibri"/>
            <w:b/>
            <w:bCs/>
            <w:lang w:val="mk-MK"/>
          </w:rPr>
          <w:t>(пилот мерка)</w:t>
        </w:r>
        <w:r w:rsidR="000E3F67" w:rsidRPr="002700D6">
          <w:rPr>
            <w:webHidden/>
          </w:rPr>
          <w:tab/>
        </w:r>
        <w:r w:rsidR="00142D23" w:rsidRPr="002700D6">
          <w:rPr>
            <w:webHidden/>
          </w:rPr>
          <w:fldChar w:fldCharType="begin"/>
        </w:r>
        <w:r w:rsidR="000E3F67" w:rsidRPr="002700D6">
          <w:rPr>
            <w:webHidden/>
          </w:rPr>
          <w:instrText xml:space="preserve"> PAGEREF _Toc189062553 \h </w:instrText>
        </w:r>
        <w:r w:rsidR="00142D23" w:rsidRPr="002700D6">
          <w:rPr>
            <w:webHidden/>
          </w:rPr>
        </w:r>
        <w:r w:rsidR="00142D23" w:rsidRPr="002700D6">
          <w:rPr>
            <w:webHidden/>
          </w:rPr>
          <w:fldChar w:fldCharType="separate"/>
        </w:r>
        <w:r w:rsidR="0020097B">
          <w:rPr>
            <w:webHidden/>
          </w:rPr>
          <w:t>32</w:t>
        </w:r>
        <w:r w:rsidR="00142D23" w:rsidRPr="002700D6">
          <w:rPr>
            <w:webHidden/>
          </w:rPr>
          <w:fldChar w:fldCharType="end"/>
        </w:r>
      </w:hyperlink>
    </w:p>
    <w:p w14:paraId="2500047B" w14:textId="2831076D" w:rsidR="000E3F67" w:rsidRPr="00CE73C5" w:rsidRDefault="00000000" w:rsidP="00CE73C5">
      <w:pPr>
        <w:pStyle w:val="TOC3"/>
        <w:rPr>
          <w:rFonts w:eastAsiaTheme="minorEastAsia" w:cstheme="minorBidi"/>
          <w:i w:val="0"/>
          <w:iCs w:val="0"/>
          <w:kern w:val="2"/>
          <w:sz w:val="24"/>
          <w:szCs w:val="24"/>
          <w:lang w:val="mk-MK"/>
        </w:rPr>
      </w:pPr>
      <w:hyperlink w:anchor="_Toc189062554" w:history="1">
        <w:r w:rsidR="0025744C">
          <w:rPr>
            <w:rStyle w:val="Hyperlink"/>
            <w:rFonts w:cs="Calibri"/>
            <w:b/>
            <w:lang w:val="mk-MK"/>
          </w:rPr>
          <w:t>3.</w:t>
        </w:r>
        <w:r w:rsidR="0025744C">
          <w:rPr>
            <w:rStyle w:val="Hyperlink"/>
            <w:rFonts w:cs="Calibri"/>
            <w:b/>
          </w:rPr>
          <w:t>4</w:t>
        </w:r>
        <w:r w:rsidR="000E3F67" w:rsidRPr="002700D6">
          <w:rPr>
            <w:rStyle w:val="Hyperlink"/>
            <w:rFonts w:cs="Calibri"/>
            <w:b/>
            <w:lang w:val="mk-MK"/>
          </w:rPr>
          <w:t xml:space="preserve"> Б Обука за основни вештини </w:t>
        </w:r>
        <w:r w:rsidR="00FF30DE">
          <w:rPr>
            <w:rStyle w:val="Hyperlink"/>
            <w:rFonts w:cs="Calibri"/>
            <w:b/>
            <w:lang w:val="mk-MK"/>
          </w:rPr>
          <w:t>–</w:t>
        </w:r>
        <w:r w:rsidR="000E3F67" w:rsidRPr="002700D6">
          <w:rPr>
            <w:rStyle w:val="Hyperlink"/>
            <w:rFonts w:cs="Calibri"/>
            <w:b/>
            <w:lang w:val="mk-MK"/>
          </w:rPr>
          <w:t xml:space="preserve"> компјутери</w:t>
        </w:r>
        <w:r w:rsidR="00FF30DE">
          <w:rPr>
            <w:rStyle w:val="Hyperlink"/>
            <w:rFonts w:cs="Calibri"/>
            <w:b/>
          </w:rPr>
          <w:t xml:space="preserve"> </w:t>
        </w:r>
        <w:r w:rsidR="00FF30DE" w:rsidRPr="00FF30DE">
          <w:rPr>
            <w:rStyle w:val="Hyperlink"/>
            <w:rFonts w:cs="Calibri"/>
            <w:b/>
            <w:lang w:val="mk-MK"/>
          </w:rPr>
          <w:t>(пилот мерка)</w:t>
        </w:r>
        <w:r w:rsidR="000E3F67" w:rsidRPr="002700D6">
          <w:rPr>
            <w:webHidden/>
          </w:rPr>
          <w:tab/>
        </w:r>
        <w:r w:rsidR="00142D23" w:rsidRPr="002700D6">
          <w:rPr>
            <w:webHidden/>
          </w:rPr>
          <w:fldChar w:fldCharType="begin"/>
        </w:r>
        <w:r w:rsidR="000E3F67" w:rsidRPr="002700D6">
          <w:rPr>
            <w:webHidden/>
          </w:rPr>
          <w:instrText xml:space="preserve"> PAGEREF _Toc189062554 \h </w:instrText>
        </w:r>
        <w:r w:rsidR="00142D23" w:rsidRPr="002700D6">
          <w:rPr>
            <w:webHidden/>
          </w:rPr>
        </w:r>
        <w:r w:rsidR="00142D23" w:rsidRPr="002700D6">
          <w:rPr>
            <w:webHidden/>
          </w:rPr>
          <w:fldChar w:fldCharType="separate"/>
        </w:r>
        <w:r w:rsidR="0020097B">
          <w:rPr>
            <w:webHidden/>
          </w:rPr>
          <w:t>34</w:t>
        </w:r>
        <w:r w:rsidR="00142D23" w:rsidRPr="002700D6">
          <w:rPr>
            <w:webHidden/>
          </w:rPr>
          <w:fldChar w:fldCharType="end"/>
        </w:r>
      </w:hyperlink>
    </w:p>
    <w:p w14:paraId="0CB8A6A6" w14:textId="4072ADDB" w:rsidR="000E3F67" w:rsidRPr="002700D6" w:rsidRDefault="00000000">
      <w:pPr>
        <w:pStyle w:val="TOC3"/>
        <w:rPr>
          <w:rFonts w:eastAsiaTheme="minorEastAsia" w:cstheme="minorBidi"/>
          <w:i w:val="0"/>
          <w:iCs w:val="0"/>
          <w:kern w:val="2"/>
          <w:sz w:val="24"/>
          <w:szCs w:val="24"/>
        </w:rPr>
      </w:pPr>
      <w:hyperlink w:anchor="_Toc189062556" w:history="1">
        <w:r w:rsidR="000E3F67" w:rsidRPr="002700D6">
          <w:rPr>
            <w:rStyle w:val="Hyperlink"/>
            <w:rFonts w:cs="Calibri"/>
            <w:b/>
            <w:bCs/>
            <w:lang w:val="mk-MK"/>
          </w:rPr>
          <w:t>3.</w:t>
        </w:r>
        <w:r w:rsidR="0025744C">
          <w:rPr>
            <w:rStyle w:val="Hyperlink"/>
            <w:rFonts w:cs="Calibri"/>
            <w:b/>
            <w:bCs/>
          </w:rPr>
          <w:t>5</w:t>
        </w:r>
        <w:r w:rsidR="000E3F67" w:rsidRPr="002700D6">
          <w:rPr>
            <w:rStyle w:val="Hyperlink"/>
            <w:rFonts w:cs="Calibri"/>
            <w:b/>
            <w:bCs/>
            <w:lang w:val="mk-MK"/>
          </w:rPr>
          <w:t xml:space="preserve"> Обуки за претприемништво, бизнис планирање и развој на бизнис вештини (пилот мерка)</w:t>
        </w:r>
        <w:r w:rsidR="000E3F67" w:rsidRPr="002700D6">
          <w:rPr>
            <w:webHidden/>
          </w:rPr>
          <w:tab/>
        </w:r>
        <w:r w:rsidR="00142D23" w:rsidRPr="002700D6">
          <w:rPr>
            <w:webHidden/>
          </w:rPr>
          <w:fldChar w:fldCharType="begin"/>
        </w:r>
        <w:r w:rsidR="000E3F67" w:rsidRPr="002700D6">
          <w:rPr>
            <w:webHidden/>
          </w:rPr>
          <w:instrText xml:space="preserve"> PAGEREF _Toc189062556 \h </w:instrText>
        </w:r>
        <w:r w:rsidR="00142D23" w:rsidRPr="002700D6">
          <w:rPr>
            <w:webHidden/>
          </w:rPr>
        </w:r>
        <w:r w:rsidR="00142D23" w:rsidRPr="002700D6">
          <w:rPr>
            <w:webHidden/>
          </w:rPr>
          <w:fldChar w:fldCharType="separate"/>
        </w:r>
        <w:r w:rsidR="0020097B">
          <w:rPr>
            <w:webHidden/>
          </w:rPr>
          <w:t>36</w:t>
        </w:r>
        <w:r w:rsidR="00142D23" w:rsidRPr="002700D6">
          <w:rPr>
            <w:webHidden/>
          </w:rPr>
          <w:fldChar w:fldCharType="end"/>
        </w:r>
      </w:hyperlink>
    </w:p>
    <w:p w14:paraId="22DDD81E" w14:textId="17C41B25" w:rsidR="000E3F67" w:rsidRPr="002700D6" w:rsidRDefault="00000000">
      <w:pPr>
        <w:pStyle w:val="TOC3"/>
        <w:rPr>
          <w:rFonts w:eastAsiaTheme="minorEastAsia" w:cstheme="minorBidi"/>
          <w:i w:val="0"/>
          <w:iCs w:val="0"/>
          <w:kern w:val="2"/>
          <w:sz w:val="24"/>
          <w:szCs w:val="24"/>
        </w:rPr>
      </w:pPr>
      <w:hyperlink w:anchor="_Toc189062557" w:history="1">
        <w:r w:rsidR="000E3F67" w:rsidRPr="002700D6">
          <w:rPr>
            <w:rStyle w:val="Hyperlink"/>
            <w:rFonts w:cs="Calibri"/>
            <w:b/>
            <w:bCs/>
            <w:lang w:val="mk-MK"/>
          </w:rPr>
          <w:t>3.</w:t>
        </w:r>
        <w:r w:rsidR="0025744C">
          <w:rPr>
            <w:rStyle w:val="Hyperlink"/>
            <w:rFonts w:cs="Calibri"/>
            <w:b/>
            <w:bCs/>
          </w:rPr>
          <w:t>6</w:t>
        </w:r>
        <w:r w:rsidR="000E3F67" w:rsidRPr="002700D6">
          <w:rPr>
            <w:rStyle w:val="Hyperlink"/>
            <w:rFonts w:cs="Calibri"/>
            <w:b/>
            <w:bCs/>
            <w:lang w:val="mk-MK"/>
          </w:rPr>
          <w:t xml:space="preserve"> Напредин бизнис обуки  – лиценцирани обуки со признаен меѓународен сертификат (пилот мерка)</w:t>
        </w:r>
        <w:r w:rsidR="000E3F67" w:rsidRPr="002700D6">
          <w:rPr>
            <w:webHidden/>
          </w:rPr>
          <w:tab/>
        </w:r>
        <w:r w:rsidR="00142D23" w:rsidRPr="002700D6">
          <w:rPr>
            <w:webHidden/>
          </w:rPr>
          <w:fldChar w:fldCharType="begin"/>
        </w:r>
        <w:r w:rsidR="000E3F67" w:rsidRPr="002700D6">
          <w:rPr>
            <w:webHidden/>
          </w:rPr>
          <w:instrText xml:space="preserve"> PAGEREF _Toc189062557 \h </w:instrText>
        </w:r>
        <w:r w:rsidR="00142D23" w:rsidRPr="002700D6">
          <w:rPr>
            <w:webHidden/>
          </w:rPr>
        </w:r>
        <w:r w:rsidR="00142D23" w:rsidRPr="002700D6">
          <w:rPr>
            <w:webHidden/>
          </w:rPr>
          <w:fldChar w:fldCharType="separate"/>
        </w:r>
        <w:r w:rsidR="0020097B">
          <w:rPr>
            <w:webHidden/>
          </w:rPr>
          <w:t>38</w:t>
        </w:r>
        <w:r w:rsidR="00142D23" w:rsidRPr="002700D6">
          <w:rPr>
            <w:webHidden/>
          </w:rPr>
          <w:fldChar w:fldCharType="end"/>
        </w:r>
      </w:hyperlink>
    </w:p>
    <w:p w14:paraId="33B8B803" w14:textId="3DA76E21" w:rsidR="000E3F67" w:rsidRPr="002700D6" w:rsidRDefault="00000000" w:rsidP="00CE73C5">
      <w:pPr>
        <w:pStyle w:val="TOC2"/>
        <w:tabs>
          <w:tab w:val="right" w:pos="10630"/>
        </w:tabs>
        <w:rPr>
          <w:rFonts w:eastAsiaTheme="minorEastAsia" w:cstheme="minorBidi"/>
          <w:b w:val="0"/>
          <w:bCs w:val="0"/>
          <w:smallCaps w:val="0"/>
          <w:color w:val="auto"/>
          <w:kern w:val="2"/>
          <w:szCs w:val="24"/>
          <w:lang w:val="en-US"/>
        </w:rPr>
      </w:pPr>
      <w:hyperlink w:anchor="_Toc189062558" w:history="1">
        <w:r w:rsidR="000E3F67" w:rsidRPr="002700D6">
          <w:rPr>
            <w:rStyle w:val="Hyperlink"/>
            <w:rFonts w:cs="Calibri"/>
          </w:rPr>
          <w:t>4.</w:t>
        </w:r>
        <w:r w:rsidR="000E3F67" w:rsidRPr="00A0028D">
          <w:rPr>
            <w:rStyle w:val="Hyperlink"/>
            <w:rFonts w:cs="Calibri"/>
            <w:shd w:val="clear" w:color="auto" w:fill="D9D9D9" w:themeFill="background1" w:themeFillShade="D9"/>
          </w:rPr>
          <w:t>ОБУКИ ЗА РАЗВОЈ НА ДИГИТАЛНИ ВЕШТИНИ</w:t>
        </w:r>
        <w:r w:rsidR="000E3F67" w:rsidRPr="002700D6">
          <w:rPr>
            <w:webHidden/>
          </w:rPr>
          <w:tab/>
        </w:r>
        <w:r w:rsidR="00142D23" w:rsidRPr="002700D6">
          <w:rPr>
            <w:webHidden/>
          </w:rPr>
          <w:fldChar w:fldCharType="begin"/>
        </w:r>
        <w:r w:rsidR="000E3F67" w:rsidRPr="002700D6">
          <w:rPr>
            <w:webHidden/>
          </w:rPr>
          <w:instrText xml:space="preserve"> PAGEREF _Toc189062558 \h </w:instrText>
        </w:r>
        <w:r w:rsidR="00142D23" w:rsidRPr="002700D6">
          <w:rPr>
            <w:webHidden/>
          </w:rPr>
        </w:r>
        <w:r w:rsidR="00142D23" w:rsidRPr="002700D6">
          <w:rPr>
            <w:webHidden/>
          </w:rPr>
          <w:fldChar w:fldCharType="separate"/>
        </w:r>
        <w:r w:rsidR="0020097B">
          <w:rPr>
            <w:webHidden/>
          </w:rPr>
          <w:t>44</w:t>
        </w:r>
        <w:r w:rsidR="00142D23" w:rsidRPr="002700D6">
          <w:rPr>
            <w:webHidden/>
          </w:rPr>
          <w:fldChar w:fldCharType="end"/>
        </w:r>
      </w:hyperlink>
    </w:p>
    <w:p w14:paraId="50781F02" w14:textId="2840586B" w:rsidR="000E3F67" w:rsidRPr="002700D6" w:rsidRDefault="00000000">
      <w:pPr>
        <w:pStyle w:val="TOC3"/>
        <w:rPr>
          <w:rFonts w:eastAsiaTheme="minorEastAsia" w:cstheme="minorBidi"/>
          <w:i w:val="0"/>
          <w:iCs w:val="0"/>
          <w:kern w:val="2"/>
          <w:sz w:val="24"/>
          <w:szCs w:val="24"/>
        </w:rPr>
      </w:pPr>
      <w:hyperlink w:anchor="_Toc189062559" w:history="1">
        <w:r w:rsidR="000E3F67" w:rsidRPr="002700D6">
          <w:rPr>
            <w:rStyle w:val="Hyperlink"/>
            <w:rFonts w:cs="Calibri"/>
            <w:b/>
            <w:bCs/>
            <w:lang w:val="mk-MK"/>
          </w:rPr>
          <w:t>4. Обуки за напредни ИТ вештини</w:t>
        </w:r>
        <w:r w:rsidR="000E3F67" w:rsidRPr="002700D6">
          <w:rPr>
            <w:webHidden/>
          </w:rPr>
          <w:tab/>
        </w:r>
        <w:r w:rsidR="00142D23" w:rsidRPr="002700D6">
          <w:rPr>
            <w:webHidden/>
          </w:rPr>
          <w:fldChar w:fldCharType="begin"/>
        </w:r>
        <w:r w:rsidR="000E3F67" w:rsidRPr="002700D6">
          <w:rPr>
            <w:webHidden/>
          </w:rPr>
          <w:instrText xml:space="preserve"> PAGEREF _Toc189062559 \h </w:instrText>
        </w:r>
        <w:r w:rsidR="00142D23" w:rsidRPr="002700D6">
          <w:rPr>
            <w:webHidden/>
          </w:rPr>
        </w:r>
        <w:r w:rsidR="00142D23" w:rsidRPr="002700D6">
          <w:rPr>
            <w:webHidden/>
          </w:rPr>
          <w:fldChar w:fldCharType="separate"/>
        </w:r>
        <w:r w:rsidR="0020097B">
          <w:rPr>
            <w:webHidden/>
          </w:rPr>
          <w:t>44</w:t>
        </w:r>
        <w:r w:rsidR="00142D23" w:rsidRPr="002700D6">
          <w:rPr>
            <w:webHidden/>
          </w:rPr>
          <w:fldChar w:fldCharType="end"/>
        </w:r>
      </w:hyperlink>
    </w:p>
    <w:p w14:paraId="2B4A7A5A" w14:textId="7EC9AB27" w:rsidR="000E3F67" w:rsidRPr="002700D6" w:rsidRDefault="00000000">
      <w:pPr>
        <w:pStyle w:val="TOC2"/>
        <w:rPr>
          <w:rFonts w:eastAsiaTheme="minorEastAsia" w:cstheme="minorBidi"/>
          <w:b w:val="0"/>
          <w:bCs w:val="0"/>
          <w:smallCaps w:val="0"/>
          <w:color w:val="auto"/>
          <w:kern w:val="2"/>
          <w:szCs w:val="24"/>
          <w:lang w:val="en-US"/>
        </w:rPr>
      </w:pPr>
      <w:hyperlink w:anchor="_Toc189062560" w:history="1">
        <w:r w:rsidR="000E3F67" w:rsidRPr="002700D6">
          <w:rPr>
            <w:rStyle w:val="Hyperlink"/>
          </w:rPr>
          <w:t>5.</w:t>
        </w:r>
        <w:r w:rsidR="000E3F67" w:rsidRPr="002700D6">
          <w:rPr>
            <w:rFonts w:eastAsiaTheme="minorEastAsia" w:cstheme="minorBidi"/>
            <w:b w:val="0"/>
            <w:bCs w:val="0"/>
            <w:smallCaps w:val="0"/>
            <w:color w:val="auto"/>
            <w:kern w:val="2"/>
            <w:szCs w:val="24"/>
            <w:lang w:val="en-US"/>
          </w:rPr>
          <w:tab/>
        </w:r>
        <w:r w:rsidR="000E3F67" w:rsidRPr="002700D6">
          <w:rPr>
            <w:rStyle w:val="Hyperlink"/>
            <w:rFonts w:cs="Calibri"/>
          </w:rPr>
          <w:t>ПРАКТИКАНТСТВО</w:t>
        </w:r>
        <w:r w:rsidR="000E3F67" w:rsidRPr="002700D6">
          <w:rPr>
            <w:webHidden/>
          </w:rPr>
          <w:tab/>
        </w:r>
        <w:r w:rsidR="00142D23" w:rsidRPr="002700D6">
          <w:rPr>
            <w:webHidden/>
          </w:rPr>
          <w:fldChar w:fldCharType="begin"/>
        </w:r>
        <w:r w:rsidR="000E3F67" w:rsidRPr="002700D6">
          <w:rPr>
            <w:webHidden/>
          </w:rPr>
          <w:instrText xml:space="preserve"> PAGEREF _Toc189062560 \h </w:instrText>
        </w:r>
        <w:r w:rsidR="00142D23" w:rsidRPr="002700D6">
          <w:rPr>
            <w:webHidden/>
          </w:rPr>
        </w:r>
        <w:r w:rsidR="00142D23" w:rsidRPr="002700D6">
          <w:rPr>
            <w:webHidden/>
          </w:rPr>
          <w:fldChar w:fldCharType="separate"/>
        </w:r>
        <w:r w:rsidR="0020097B">
          <w:rPr>
            <w:webHidden/>
          </w:rPr>
          <w:t>56</w:t>
        </w:r>
        <w:r w:rsidR="00142D23" w:rsidRPr="002700D6">
          <w:rPr>
            <w:webHidden/>
          </w:rPr>
          <w:fldChar w:fldCharType="end"/>
        </w:r>
      </w:hyperlink>
    </w:p>
    <w:p w14:paraId="63449460" w14:textId="3FE4DCEB" w:rsidR="000E3F67" w:rsidRPr="002700D6" w:rsidRDefault="00000000">
      <w:pPr>
        <w:pStyle w:val="TOC3"/>
        <w:rPr>
          <w:rFonts w:eastAsiaTheme="minorEastAsia" w:cstheme="minorBidi"/>
          <w:i w:val="0"/>
          <w:iCs w:val="0"/>
          <w:kern w:val="2"/>
          <w:sz w:val="24"/>
          <w:szCs w:val="24"/>
        </w:rPr>
      </w:pPr>
      <w:hyperlink w:anchor="_Toc189062561" w:history="1">
        <w:r w:rsidR="000E3F67" w:rsidRPr="002700D6">
          <w:rPr>
            <w:rStyle w:val="Hyperlink"/>
            <w:rFonts w:cs="Calibri"/>
            <w:b/>
            <w:lang w:val="mk-MK"/>
          </w:rPr>
          <w:t>5. Практикантство</w:t>
        </w:r>
        <w:r w:rsidR="000E3F67" w:rsidRPr="002700D6">
          <w:rPr>
            <w:webHidden/>
          </w:rPr>
          <w:tab/>
        </w:r>
        <w:r w:rsidR="00142D23" w:rsidRPr="002700D6">
          <w:rPr>
            <w:webHidden/>
          </w:rPr>
          <w:fldChar w:fldCharType="begin"/>
        </w:r>
        <w:r w:rsidR="000E3F67" w:rsidRPr="002700D6">
          <w:rPr>
            <w:webHidden/>
          </w:rPr>
          <w:instrText xml:space="preserve"> PAGEREF _Toc189062561 \h </w:instrText>
        </w:r>
        <w:r w:rsidR="00142D23" w:rsidRPr="002700D6">
          <w:rPr>
            <w:webHidden/>
          </w:rPr>
        </w:r>
        <w:r w:rsidR="00142D23" w:rsidRPr="002700D6">
          <w:rPr>
            <w:webHidden/>
          </w:rPr>
          <w:fldChar w:fldCharType="separate"/>
        </w:r>
        <w:r w:rsidR="0020097B">
          <w:rPr>
            <w:webHidden/>
          </w:rPr>
          <w:t>56</w:t>
        </w:r>
        <w:r w:rsidR="00142D23" w:rsidRPr="002700D6">
          <w:rPr>
            <w:webHidden/>
          </w:rPr>
          <w:fldChar w:fldCharType="end"/>
        </w:r>
      </w:hyperlink>
    </w:p>
    <w:p w14:paraId="58FD243B" w14:textId="604B1386" w:rsidR="000E3F67" w:rsidRPr="002700D6" w:rsidRDefault="00000000">
      <w:pPr>
        <w:pStyle w:val="TOC2"/>
        <w:rPr>
          <w:rFonts w:eastAsiaTheme="minorEastAsia" w:cstheme="minorBidi"/>
          <w:b w:val="0"/>
          <w:bCs w:val="0"/>
          <w:smallCaps w:val="0"/>
          <w:color w:val="auto"/>
          <w:kern w:val="2"/>
          <w:szCs w:val="24"/>
          <w:lang w:val="en-US"/>
        </w:rPr>
      </w:pPr>
      <w:hyperlink w:anchor="_Toc189062562" w:history="1">
        <w:r w:rsidR="000E3F67" w:rsidRPr="002700D6">
          <w:rPr>
            <w:rStyle w:val="Hyperlink"/>
          </w:rPr>
          <w:t>6.</w:t>
        </w:r>
        <w:r w:rsidR="000E3F67" w:rsidRPr="002700D6">
          <w:rPr>
            <w:rFonts w:eastAsiaTheme="minorEastAsia" w:cstheme="minorBidi"/>
            <w:b w:val="0"/>
            <w:bCs w:val="0"/>
            <w:smallCaps w:val="0"/>
            <w:color w:val="auto"/>
            <w:kern w:val="2"/>
            <w:szCs w:val="24"/>
            <w:lang w:val="en-US"/>
          </w:rPr>
          <w:tab/>
        </w:r>
        <w:r w:rsidR="000E3F67" w:rsidRPr="002700D6">
          <w:rPr>
            <w:rStyle w:val="Hyperlink"/>
            <w:rFonts w:cs="Calibri"/>
          </w:rPr>
          <w:t>ПРОГРАМА ЗА РАБОТНО АНГАЖИРАЊЕ</w:t>
        </w:r>
        <w:r w:rsidR="000E3F67" w:rsidRPr="002700D6">
          <w:rPr>
            <w:webHidden/>
          </w:rPr>
          <w:tab/>
        </w:r>
        <w:r w:rsidR="00142D23" w:rsidRPr="002700D6">
          <w:rPr>
            <w:webHidden/>
          </w:rPr>
          <w:fldChar w:fldCharType="begin"/>
        </w:r>
        <w:r w:rsidR="000E3F67" w:rsidRPr="002700D6">
          <w:rPr>
            <w:webHidden/>
          </w:rPr>
          <w:instrText xml:space="preserve"> PAGEREF _Toc189062562 \h </w:instrText>
        </w:r>
        <w:r w:rsidR="00142D23" w:rsidRPr="002700D6">
          <w:rPr>
            <w:webHidden/>
          </w:rPr>
        </w:r>
        <w:r w:rsidR="00142D23" w:rsidRPr="002700D6">
          <w:rPr>
            <w:webHidden/>
          </w:rPr>
          <w:fldChar w:fldCharType="separate"/>
        </w:r>
        <w:r w:rsidR="0020097B">
          <w:rPr>
            <w:webHidden/>
          </w:rPr>
          <w:t>59</w:t>
        </w:r>
        <w:r w:rsidR="00142D23" w:rsidRPr="002700D6">
          <w:rPr>
            <w:webHidden/>
          </w:rPr>
          <w:fldChar w:fldCharType="end"/>
        </w:r>
      </w:hyperlink>
    </w:p>
    <w:bookmarkStart w:id="1" w:name="_Hlk198631437"/>
    <w:p w14:paraId="0263C0DB" w14:textId="11D0D98C" w:rsidR="000E3F67" w:rsidRDefault="0093540B">
      <w:pPr>
        <w:pStyle w:val="TOC3"/>
        <w:rPr>
          <w:lang w:val="mk-MK"/>
        </w:rPr>
      </w:pPr>
      <w:r>
        <w:fldChar w:fldCharType="begin"/>
      </w:r>
      <w:r>
        <w:instrText>HYPERLINK \l "_Toc189062563"</w:instrText>
      </w:r>
      <w:r>
        <w:fldChar w:fldCharType="separate"/>
      </w:r>
      <w:r w:rsidR="000E3F67" w:rsidRPr="002700D6">
        <w:rPr>
          <w:rStyle w:val="Hyperlink"/>
          <w:rFonts w:cs="Calibri"/>
          <w:b/>
          <w:lang w:val="mk-MK"/>
        </w:rPr>
        <w:t>6. Јавни работи</w:t>
      </w:r>
      <w:r w:rsidR="000E3F67" w:rsidRPr="002700D6">
        <w:rPr>
          <w:webHidden/>
        </w:rPr>
        <w:tab/>
      </w:r>
      <w:r w:rsidR="00142D23" w:rsidRPr="002700D6">
        <w:rPr>
          <w:webHidden/>
        </w:rPr>
        <w:fldChar w:fldCharType="begin"/>
      </w:r>
      <w:r w:rsidR="000E3F67" w:rsidRPr="002700D6">
        <w:rPr>
          <w:webHidden/>
        </w:rPr>
        <w:instrText xml:space="preserve"> PAGEREF _Toc189062563 \h </w:instrText>
      </w:r>
      <w:r w:rsidR="00142D23" w:rsidRPr="002700D6">
        <w:rPr>
          <w:webHidden/>
        </w:rPr>
      </w:r>
      <w:r w:rsidR="00142D23" w:rsidRPr="002700D6">
        <w:rPr>
          <w:webHidden/>
        </w:rPr>
        <w:fldChar w:fldCharType="separate"/>
      </w:r>
      <w:r w:rsidR="0020097B">
        <w:rPr>
          <w:webHidden/>
        </w:rPr>
        <w:t>59</w:t>
      </w:r>
      <w:r w:rsidR="00142D23" w:rsidRPr="002700D6">
        <w:rPr>
          <w:webHidden/>
        </w:rPr>
        <w:fldChar w:fldCharType="end"/>
      </w:r>
      <w:r>
        <w:fldChar w:fldCharType="end"/>
      </w:r>
    </w:p>
    <w:p w14:paraId="47EA47BB" w14:textId="42EE86E9" w:rsidR="000E3F67" w:rsidRPr="002700D6" w:rsidRDefault="00000000">
      <w:pPr>
        <w:pStyle w:val="TOC2"/>
        <w:rPr>
          <w:rFonts w:eastAsiaTheme="minorEastAsia" w:cstheme="minorBidi"/>
          <w:b w:val="0"/>
          <w:bCs w:val="0"/>
          <w:smallCaps w:val="0"/>
          <w:color w:val="auto"/>
          <w:kern w:val="2"/>
          <w:szCs w:val="24"/>
          <w:lang w:val="en-US"/>
        </w:rPr>
      </w:pPr>
      <w:hyperlink w:anchor="_Toc189062563" w:history="1">
        <w:r w:rsidR="00C1373B" w:rsidRPr="002700D6">
          <w:rPr>
            <w:rStyle w:val="Hyperlink"/>
            <w:rFonts w:cs="Calibri"/>
            <w:b w:val="0"/>
          </w:rPr>
          <w:t>6. Јавни работи</w:t>
        </w:r>
        <w:r w:rsidR="00C1373B">
          <w:rPr>
            <w:rStyle w:val="Hyperlink"/>
            <w:rFonts w:cs="Calibri"/>
            <w:b w:val="0"/>
          </w:rPr>
          <w:t xml:space="preserve"> </w:t>
        </w:r>
        <w:r w:rsidR="00C1373B" w:rsidRPr="00C1373B">
          <w:rPr>
            <w:rStyle w:val="Hyperlink"/>
            <w:rFonts w:cs="Calibri"/>
            <w:b w:val="0"/>
          </w:rPr>
          <w:t>за заштита и превенција од пожари и оплеменување на животната средина на локално ниво (пошумување)- (пилот мерка)</w:t>
        </w:r>
        <w:r w:rsidR="00C1373B" w:rsidRPr="002700D6">
          <w:rPr>
            <w:webHidden/>
          </w:rPr>
          <w:tab/>
        </w:r>
        <w:r w:rsidR="00C1373B">
          <w:rPr>
            <w:webHidden/>
          </w:rPr>
          <w:t>60</w:t>
        </w:r>
      </w:hyperlink>
      <w:bookmarkEnd w:id="1"/>
      <w:r w:rsidR="0093540B">
        <w:fldChar w:fldCharType="begin"/>
      </w:r>
      <w:r w:rsidR="0093540B">
        <w:instrText>HYPERLINK \l "_Toc189062564"</w:instrText>
      </w:r>
      <w:r w:rsidR="0093540B">
        <w:fldChar w:fldCharType="separate"/>
      </w:r>
      <w:r w:rsidR="000E3F67" w:rsidRPr="002700D6">
        <w:rPr>
          <w:rFonts w:eastAsiaTheme="minorEastAsia" w:cstheme="minorBidi"/>
          <w:b w:val="0"/>
          <w:bCs w:val="0"/>
          <w:smallCaps w:val="0"/>
          <w:color w:val="auto"/>
          <w:kern w:val="2"/>
          <w:szCs w:val="24"/>
          <w:lang w:val="en-US"/>
        </w:rPr>
        <w:tab/>
      </w:r>
      <w:r w:rsidR="00161D94" w:rsidRPr="00161D94">
        <w:rPr>
          <w:rFonts w:eastAsiaTheme="minorEastAsia" w:cstheme="minorBidi"/>
          <w:b w:val="0"/>
          <w:bCs w:val="0"/>
          <w:smallCaps w:val="0"/>
          <w:color w:val="4472C4" w:themeColor="accent1"/>
          <w:kern w:val="2"/>
          <w:szCs w:val="24"/>
        </w:rPr>
        <w:t>7.</w:t>
      </w:r>
      <w:r w:rsidR="00161D94">
        <w:rPr>
          <w:rFonts w:eastAsiaTheme="minorEastAsia" w:cstheme="minorBidi"/>
          <w:b w:val="0"/>
          <w:bCs w:val="0"/>
          <w:smallCaps w:val="0"/>
          <w:color w:val="auto"/>
          <w:kern w:val="2"/>
          <w:szCs w:val="24"/>
        </w:rPr>
        <w:t xml:space="preserve"> </w:t>
      </w:r>
      <w:r w:rsidR="000E3F67" w:rsidRPr="002700D6">
        <w:rPr>
          <w:rStyle w:val="Hyperlink"/>
          <w:rFonts w:cs="Calibri"/>
        </w:rPr>
        <w:t>ЕКОНОМИЈА НА ГРИЖА</w:t>
      </w:r>
      <w:r w:rsidR="000E3F67" w:rsidRPr="002700D6">
        <w:rPr>
          <w:webHidden/>
        </w:rPr>
        <w:tab/>
      </w:r>
      <w:r w:rsidR="00142D23" w:rsidRPr="002700D6">
        <w:rPr>
          <w:webHidden/>
        </w:rPr>
        <w:fldChar w:fldCharType="begin"/>
      </w:r>
      <w:r w:rsidR="000E3F67" w:rsidRPr="002700D6">
        <w:rPr>
          <w:webHidden/>
        </w:rPr>
        <w:instrText xml:space="preserve"> PAGEREF _Toc189062564 \h </w:instrText>
      </w:r>
      <w:r w:rsidR="00142D23" w:rsidRPr="002700D6">
        <w:rPr>
          <w:webHidden/>
        </w:rPr>
      </w:r>
      <w:r w:rsidR="00142D23" w:rsidRPr="002700D6">
        <w:rPr>
          <w:webHidden/>
        </w:rPr>
        <w:fldChar w:fldCharType="separate"/>
      </w:r>
      <w:r w:rsidR="0020097B">
        <w:rPr>
          <w:webHidden/>
        </w:rPr>
        <w:t>63</w:t>
      </w:r>
      <w:r w:rsidR="00142D23" w:rsidRPr="002700D6">
        <w:rPr>
          <w:webHidden/>
        </w:rPr>
        <w:fldChar w:fldCharType="end"/>
      </w:r>
      <w:r w:rsidR="0093540B">
        <w:fldChar w:fldCharType="end"/>
      </w:r>
    </w:p>
    <w:p w14:paraId="6C81EEF4" w14:textId="1E7305E4" w:rsidR="008E3AC9" w:rsidRPr="00161D94" w:rsidRDefault="00000000" w:rsidP="00161D94">
      <w:pPr>
        <w:pStyle w:val="TOC3"/>
        <w:rPr>
          <w:lang w:val="mk-MK"/>
        </w:rPr>
      </w:pPr>
      <w:hyperlink w:anchor="_Toc189062565" w:history="1">
        <w:r w:rsidR="000E3F67" w:rsidRPr="002700D6">
          <w:rPr>
            <w:rStyle w:val="Hyperlink"/>
            <w:rFonts w:cs="Calibri"/>
            <w:b/>
            <w:bCs/>
            <w:lang w:val="mk-MK"/>
          </w:rPr>
          <w:t>7.1 Општинско-корисна работа</w:t>
        </w:r>
        <w:r w:rsidR="000E3F67" w:rsidRPr="002700D6">
          <w:rPr>
            <w:webHidden/>
          </w:rPr>
          <w:tab/>
        </w:r>
        <w:r w:rsidR="00161D94">
          <w:rPr>
            <w:webHidden/>
            <w:lang w:val="mk-MK"/>
          </w:rPr>
          <w:t>63</w:t>
        </w:r>
      </w:hyperlink>
    </w:p>
    <w:p w14:paraId="10485C61" w14:textId="46E0D181" w:rsidR="000E3F67" w:rsidRPr="002700D6" w:rsidRDefault="00000000">
      <w:pPr>
        <w:pStyle w:val="TOC2"/>
        <w:rPr>
          <w:rFonts w:eastAsiaTheme="minorEastAsia" w:cstheme="minorBidi"/>
          <w:b w:val="0"/>
          <w:bCs w:val="0"/>
          <w:smallCaps w:val="0"/>
          <w:color w:val="auto"/>
          <w:kern w:val="2"/>
          <w:szCs w:val="24"/>
          <w:lang w:val="en-US"/>
        </w:rPr>
      </w:pPr>
      <w:hyperlink w:anchor="_Toc189062567" w:history="1">
        <w:r w:rsidR="000E3F67" w:rsidRPr="002700D6">
          <w:rPr>
            <w:rStyle w:val="Hyperlink"/>
          </w:rPr>
          <w:t>8.</w:t>
        </w:r>
        <w:r w:rsidR="000E3F67" w:rsidRPr="002700D6">
          <w:rPr>
            <w:rFonts w:eastAsiaTheme="minorEastAsia" w:cstheme="minorBidi"/>
            <w:b w:val="0"/>
            <w:bCs w:val="0"/>
            <w:smallCaps w:val="0"/>
            <w:color w:val="auto"/>
            <w:kern w:val="2"/>
            <w:szCs w:val="24"/>
            <w:lang w:val="en-US"/>
          </w:rPr>
          <w:tab/>
        </w:r>
        <w:r w:rsidR="000E3F67" w:rsidRPr="002700D6">
          <w:rPr>
            <w:rStyle w:val="Hyperlink"/>
            <w:rFonts w:cs="Calibri"/>
          </w:rPr>
          <w:t>ПОДДРШКА ЗА КРЕИРАЊЕ НА НОВИ РАБОТНИ МЕСТА ПРЕКУ ЗЕЛЕНИ ИНВЕСТИЦИИ</w:t>
        </w:r>
        <w:r w:rsidR="000E3F67" w:rsidRPr="002700D6">
          <w:rPr>
            <w:webHidden/>
          </w:rPr>
          <w:tab/>
        </w:r>
        <w:r w:rsidR="00142D23" w:rsidRPr="002700D6">
          <w:rPr>
            <w:webHidden/>
          </w:rPr>
          <w:fldChar w:fldCharType="begin"/>
        </w:r>
        <w:r w:rsidR="000E3F67" w:rsidRPr="002700D6">
          <w:rPr>
            <w:webHidden/>
          </w:rPr>
          <w:instrText xml:space="preserve"> PAGEREF _Toc189062567 \h </w:instrText>
        </w:r>
        <w:r w:rsidR="00142D23" w:rsidRPr="002700D6">
          <w:rPr>
            <w:webHidden/>
          </w:rPr>
        </w:r>
        <w:r w:rsidR="00142D23" w:rsidRPr="002700D6">
          <w:rPr>
            <w:webHidden/>
          </w:rPr>
          <w:fldChar w:fldCharType="separate"/>
        </w:r>
        <w:r w:rsidR="0020097B">
          <w:rPr>
            <w:webHidden/>
          </w:rPr>
          <w:t>66</w:t>
        </w:r>
        <w:r w:rsidR="00142D23" w:rsidRPr="002700D6">
          <w:rPr>
            <w:webHidden/>
          </w:rPr>
          <w:fldChar w:fldCharType="end"/>
        </w:r>
      </w:hyperlink>
    </w:p>
    <w:p w14:paraId="430CA6C4" w14:textId="39D2140F" w:rsidR="000E3F67" w:rsidRPr="002700D6" w:rsidRDefault="00000000">
      <w:pPr>
        <w:pStyle w:val="TOC3"/>
        <w:rPr>
          <w:rFonts w:eastAsiaTheme="minorEastAsia" w:cstheme="minorBidi"/>
          <w:i w:val="0"/>
          <w:iCs w:val="0"/>
          <w:kern w:val="2"/>
          <w:sz w:val="24"/>
          <w:szCs w:val="24"/>
        </w:rPr>
      </w:pPr>
      <w:hyperlink w:anchor="_Toc189062568" w:history="1">
        <w:r w:rsidR="000E3F67" w:rsidRPr="002700D6">
          <w:rPr>
            <w:rStyle w:val="Hyperlink"/>
            <w:rFonts w:cs="Calibri"/>
            <w:b/>
            <w:lang w:val="mk-MK"/>
          </w:rPr>
          <w:t>8. Поддршка за креирање на нови работни места преку зелени инвестиции</w:t>
        </w:r>
        <w:r w:rsidR="000E3F67" w:rsidRPr="002700D6">
          <w:rPr>
            <w:webHidden/>
          </w:rPr>
          <w:tab/>
        </w:r>
        <w:r w:rsidR="00142D23" w:rsidRPr="002700D6">
          <w:rPr>
            <w:webHidden/>
          </w:rPr>
          <w:fldChar w:fldCharType="begin"/>
        </w:r>
        <w:r w:rsidR="000E3F67" w:rsidRPr="002700D6">
          <w:rPr>
            <w:webHidden/>
          </w:rPr>
          <w:instrText xml:space="preserve"> PAGEREF _Toc189062568 \h </w:instrText>
        </w:r>
        <w:r w:rsidR="00142D23" w:rsidRPr="002700D6">
          <w:rPr>
            <w:webHidden/>
          </w:rPr>
        </w:r>
        <w:r w:rsidR="00142D23" w:rsidRPr="002700D6">
          <w:rPr>
            <w:webHidden/>
          </w:rPr>
          <w:fldChar w:fldCharType="separate"/>
        </w:r>
        <w:r w:rsidR="0020097B">
          <w:rPr>
            <w:webHidden/>
          </w:rPr>
          <w:t>67</w:t>
        </w:r>
        <w:r w:rsidR="00142D23" w:rsidRPr="002700D6">
          <w:rPr>
            <w:webHidden/>
          </w:rPr>
          <w:fldChar w:fldCharType="end"/>
        </w:r>
      </w:hyperlink>
    </w:p>
    <w:p w14:paraId="57668984" w14:textId="4B586741" w:rsidR="000E3F67" w:rsidRPr="002700D6" w:rsidRDefault="00000000">
      <w:pPr>
        <w:pStyle w:val="TOC2"/>
        <w:rPr>
          <w:rFonts w:eastAsiaTheme="minorEastAsia" w:cstheme="minorBidi"/>
          <w:b w:val="0"/>
          <w:bCs w:val="0"/>
          <w:smallCaps w:val="0"/>
          <w:color w:val="auto"/>
          <w:kern w:val="2"/>
          <w:szCs w:val="24"/>
          <w:lang w:val="en-US"/>
        </w:rPr>
      </w:pPr>
      <w:hyperlink w:anchor="_Toc189062569" w:history="1">
        <w:r w:rsidR="000E3F67" w:rsidRPr="002700D6">
          <w:rPr>
            <w:rStyle w:val="Hyperlink"/>
          </w:rPr>
          <w:t>9.</w:t>
        </w:r>
        <w:r w:rsidR="000E3F67" w:rsidRPr="002700D6">
          <w:rPr>
            <w:rFonts w:eastAsiaTheme="minorEastAsia" w:cstheme="minorBidi"/>
            <w:b w:val="0"/>
            <w:bCs w:val="0"/>
            <w:smallCaps w:val="0"/>
            <w:color w:val="auto"/>
            <w:kern w:val="2"/>
            <w:szCs w:val="24"/>
            <w:lang w:val="en-US"/>
          </w:rPr>
          <w:tab/>
        </w:r>
        <w:r w:rsidR="000E3F67" w:rsidRPr="002700D6">
          <w:rPr>
            <w:rStyle w:val="Hyperlink"/>
            <w:rFonts w:cs="Calibri"/>
          </w:rPr>
          <w:t>Исплата на младински додаток</w:t>
        </w:r>
        <w:r w:rsidR="000E3F67" w:rsidRPr="002700D6">
          <w:rPr>
            <w:webHidden/>
          </w:rPr>
          <w:tab/>
        </w:r>
        <w:r w:rsidR="00142D23" w:rsidRPr="002700D6">
          <w:rPr>
            <w:webHidden/>
          </w:rPr>
          <w:fldChar w:fldCharType="begin"/>
        </w:r>
        <w:r w:rsidR="000E3F67" w:rsidRPr="002700D6">
          <w:rPr>
            <w:webHidden/>
          </w:rPr>
          <w:instrText xml:space="preserve"> PAGEREF _Toc189062569 \h </w:instrText>
        </w:r>
        <w:r w:rsidR="00142D23" w:rsidRPr="002700D6">
          <w:rPr>
            <w:webHidden/>
          </w:rPr>
        </w:r>
        <w:r w:rsidR="00142D23" w:rsidRPr="002700D6">
          <w:rPr>
            <w:webHidden/>
          </w:rPr>
          <w:fldChar w:fldCharType="separate"/>
        </w:r>
        <w:r w:rsidR="0020097B">
          <w:rPr>
            <w:webHidden/>
          </w:rPr>
          <w:t>71</w:t>
        </w:r>
        <w:r w:rsidR="00142D23" w:rsidRPr="002700D6">
          <w:rPr>
            <w:webHidden/>
          </w:rPr>
          <w:fldChar w:fldCharType="end"/>
        </w:r>
      </w:hyperlink>
    </w:p>
    <w:p w14:paraId="13B65E67" w14:textId="197E005B" w:rsidR="000E3F67" w:rsidRPr="002700D6" w:rsidRDefault="00000000">
      <w:pPr>
        <w:pStyle w:val="TOC3"/>
        <w:rPr>
          <w:rFonts w:eastAsiaTheme="minorEastAsia" w:cstheme="minorBidi"/>
          <w:i w:val="0"/>
          <w:iCs w:val="0"/>
          <w:kern w:val="2"/>
          <w:sz w:val="24"/>
          <w:szCs w:val="24"/>
        </w:rPr>
      </w:pPr>
      <w:hyperlink w:anchor="_Toc189062570" w:history="1">
        <w:r w:rsidR="000E3F67" w:rsidRPr="002700D6">
          <w:rPr>
            <w:rStyle w:val="Hyperlink"/>
            <w:rFonts w:cs="Calibri"/>
            <w:b/>
            <w:lang w:val="mk-MK"/>
          </w:rPr>
          <w:t>9. Исплата на младински додаток</w:t>
        </w:r>
        <w:r w:rsidR="000E3F67" w:rsidRPr="002700D6">
          <w:rPr>
            <w:webHidden/>
          </w:rPr>
          <w:tab/>
        </w:r>
        <w:r w:rsidR="00142D23" w:rsidRPr="002700D6">
          <w:rPr>
            <w:webHidden/>
          </w:rPr>
          <w:fldChar w:fldCharType="begin"/>
        </w:r>
        <w:r w:rsidR="000E3F67" w:rsidRPr="002700D6">
          <w:rPr>
            <w:webHidden/>
          </w:rPr>
          <w:instrText xml:space="preserve"> PAGEREF _Toc189062570 \h </w:instrText>
        </w:r>
        <w:r w:rsidR="00142D23" w:rsidRPr="002700D6">
          <w:rPr>
            <w:webHidden/>
          </w:rPr>
        </w:r>
        <w:r w:rsidR="00142D23" w:rsidRPr="002700D6">
          <w:rPr>
            <w:webHidden/>
          </w:rPr>
          <w:fldChar w:fldCharType="separate"/>
        </w:r>
        <w:r w:rsidR="0020097B">
          <w:rPr>
            <w:webHidden/>
          </w:rPr>
          <w:t>71</w:t>
        </w:r>
        <w:r w:rsidR="00142D23" w:rsidRPr="002700D6">
          <w:rPr>
            <w:webHidden/>
          </w:rPr>
          <w:fldChar w:fldCharType="end"/>
        </w:r>
      </w:hyperlink>
    </w:p>
    <w:p w14:paraId="565059E7" w14:textId="11E07170" w:rsidR="000E3F67" w:rsidRPr="002700D6" w:rsidRDefault="00000000">
      <w:pPr>
        <w:pStyle w:val="TOC1"/>
        <w:rPr>
          <w:rFonts w:eastAsiaTheme="minorEastAsia" w:cstheme="minorBidi"/>
          <w:b w:val="0"/>
          <w:bCs w:val="0"/>
          <w:caps w:val="0"/>
          <w:color w:val="auto"/>
          <w:kern w:val="2"/>
          <w:sz w:val="24"/>
          <w:szCs w:val="24"/>
          <w:lang w:val="en-US"/>
        </w:rPr>
      </w:pPr>
      <w:hyperlink w:anchor="_Toc189062571" w:history="1">
        <w:r w:rsidR="000E3F67" w:rsidRPr="002700D6">
          <w:rPr>
            <w:rStyle w:val="Hyperlink"/>
            <w:rFonts w:cs="Calibri"/>
          </w:rPr>
          <w:t>II УСЛУГИ ЗА ВРАБОТУВАЊЕ</w:t>
        </w:r>
        <w:r w:rsidR="000E3F67" w:rsidRPr="002700D6">
          <w:rPr>
            <w:webHidden/>
          </w:rPr>
          <w:tab/>
        </w:r>
        <w:r w:rsidR="00142D23" w:rsidRPr="002700D6">
          <w:rPr>
            <w:webHidden/>
          </w:rPr>
          <w:fldChar w:fldCharType="begin"/>
        </w:r>
        <w:r w:rsidR="000E3F67" w:rsidRPr="002700D6">
          <w:rPr>
            <w:webHidden/>
          </w:rPr>
          <w:instrText xml:space="preserve"> PAGEREF _Toc189062571 \h </w:instrText>
        </w:r>
        <w:r w:rsidR="00142D23" w:rsidRPr="002700D6">
          <w:rPr>
            <w:webHidden/>
          </w:rPr>
        </w:r>
        <w:r w:rsidR="00142D23" w:rsidRPr="002700D6">
          <w:rPr>
            <w:webHidden/>
          </w:rPr>
          <w:fldChar w:fldCharType="separate"/>
        </w:r>
        <w:r w:rsidR="0020097B">
          <w:rPr>
            <w:webHidden/>
          </w:rPr>
          <w:t>72</w:t>
        </w:r>
        <w:r w:rsidR="00142D23" w:rsidRPr="002700D6">
          <w:rPr>
            <w:webHidden/>
          </w:rPr>
          <w:fldChar w:fldCharType="end"/>
        </w:r>
      </w:hyperlink>
    </w:p>
    <w:p w14:paraId="6395CD81" w14:textId="6A6C8903" w:rsidR="000E3F67" w:rsidRPr="002700D6" w:rsidRDefault="00000000">
      <w:pPr>
        <w:pStyle w:val="TOC1"/>
        <w:rPr>
          <w:rFonts w:eastAsiaTheme="minorEastAsia" w:cstheme="minorBidi"/>
          <w:b w:val="0"/>
          <w:bCs w:val="0"/>
          <w:caps w:val="0"/>
          <w:color w:val="auto"/>
          <w:kern w:val="2"/>
          <w:sz w:val="24"/>
          <w:szCs w:val="24"/>
          <w:lang w:val="en-US"/>
        </w:rPr>
      </w:pPr>
      <w:hyperlink w:anchor="_Toc189062572" w:history="1">
        <w:r w:rsidR="000E3F67" w:rsidRPr="002700D6">
          <w:rPr>
            <w:rStyle w:val="Hyperlink"/>
            <w:rFonts w:cs="Calibri"/>
          </w:rPr>
          <w:t>АКТИВАЦИЈА НА КОРИСНИЦИ НА ГМП</w:t>
        </w:r>
        <w:r w:rsidR="000E3F67" w:rsidRPr="002700D6">
          <w:rPr>
            <w:webHidden/>
          </w:rPr>
          <w:tab/>
        </w:r>
        <w:r w:rsidR="00142D23" w:rsidRPr="002700D6">
          <w:rPr>
            <w:webHidden/>
          </w:rPr>
          <w:fldChar w:fldCharType="begin"/>
        </w:r>
        <w:r w:rsidR="000E3F67" w:rsidRPr="002700D6">
          <w:rPr>
            <w:webHidden/>
          </w:rPr>
          <w:instrText xml:space="preserve"> PAGEREF _Toc189062572 \h </w:instrText>
        </w:r>
        <w:r w:rsidR="00142D23" w:rsidRPr="002700D6">
          <w:rPr>
            <w:webHidden/>
          </w:rPr>
        </w:r>
        <w:r w:rsidR="00142D23" w:rsidRPr="002700D6">
          <w:rPr>
            <w:webHidden/>
          </w:rPr>
          <w:fldChar w:fldCharType="separate"/>
        </w:r>
        <w:r w:rsidR="0020097B">
          <w:rPr>
            <w:webHidden/>
          </w:rPr>
          <w:t>76</w:t>
        </w:r>
        <w:r w:rsidR="00142D23" w:rsidRPr="002700D6">
          <w:rPr>
            <w:webHidden/>
          </w:rPr>
          <w:fldChar w:fldCharType="end"/>
        </w:r>
      </w:hyperlink>
    </w:p>
    <w:p w14:paraId="04F9BEDC" w14:textId="60D12230" w:rsidR="000E3F67" w:rsidRPr="002700D6" w:rsidRDefault="00000000">
      <w:pPr>
        <w:pStyle w:val="TOC1"/>
        <w:rPr>
          <w:rFonts w:eastAsiaTheme="minorEastAsia" w:cstheme="minorBidi"/>
          <w:b w:val="0"/>
          <w:bCs w:val="0"/>
          <w:caps w:val="0"/>
          <w:color w:val="auto"/>
          <w:kern w:val="2"/>
          <w:sz w:val="24"/>
          <w:szCs w:val="24"/>
          <w:lang w:val="en-US"/>
        </w:rPr>
      </w:pPr>
      <w:hyperlink w:anchor="_Toc189062573" w:history="1">
        <w:r w:rsidR="000E3F67" w:rsidRPr="002700D6">
          <w:rPr>
            <w:rStyle w:val="Hyperlink"/>
          </w:rPr>
          <w:t>ПРОФЕСИОНАЛНА РЕХАБИЛИТАЦИЈА И ВКЛУЧУВАЊЕ НА ПАЗАР НА ТРУД НА ЛИЦА СО ПОПРЕЧЕНОСТ</w:t>
        </w:r>
        <w:r w:rsidR="000E3F67" w:rsidRPr="002700D6">
          <w:rPr>
            <w:webHidden/>
          </w:rPr>
          <w:tab/>
        </w:r>
        <w:r w:rsidR="00142D23" w:rsidRPr="002700D6">
          <w:rPr>
            <w:webHidden/>
          </w:rPr>
          <w:fldChar w:fldCharType="begin"/>
        </w:r>
        <w:r w:rsidR="000E3F67" w:rsidRPr="002700D6">
          <w:rPr>
            <w:webHidden/>
          </w:rPr>
          <w:instrText xml:space="preserve"> PAGEREF _Toc189062573 \h </w:instrText>
        </w:r>
        <w:r w:rsidR="00142D23" w:rsidRPr="002700D6">
          <w:rPr>
            <w:webHidden/>
          </w:rPr>
        </w:r>
        <w:r w:rsidR="00142D23" w:rsidRPr="002700D6">
          <w:rPr>
            <w:webHidden/>
          </w:rPr>
          <w:fldChar w:fldCharType="separate"/>
        </w:r>
        <w:r w:rsidR="0020097B">
          <w:rPr>
            <w:webHidden/>
          </w:rPr>
          <w:t>77</w:t>
        </w:r>
        <w:r w:rsidR="00142D23" w:rsidRPr="002700D6">
          <w:rPr>
            <w:webHidden/>
          </w:rPr>
          <w:fldChar w:fldCharType="end"/>
        </w:r>
      </w:hyperlink>
    </w:p>
    <w:p w14:paraId="7C1BAE19" w14:textId="52196D11" w:rsidR="000E3F67" w:rsidRPr="002700D6" w:rsidRDefault="00000000">
      <w:pPr>
        <w:pStyle w:val="TOC1"/>
        <w:rPr>
          <w:rFonts w:eastAsiaTheme="minorEastAsia" w:cstheme="minorBidi"/>
          <w:b w:val="0"/>
          <w:bCs w:val="0"/>
          <w:caps w:val="0"/>
          <w:color w:val="auto"/>
          <w:kern w:val="2"/>
          <w:sz w:val="24"/>
          <w:szCs w:val="24"/>
          <w:lang w:val="en-US"/>
        </w:rPr>
      </w:pPr>
      <w:hyperlink w:anchor="_Toc189062574" w:history="1">
        <w:r w:rsidR="000E3F67" w:rsidRPr="002700D6">
          <w:rPr>
            <w:rStyle w:val="Hyperlink"/>
            <w:rFonts w:cs="Calibri"/>
          </w:rPr>
          <w:t xml:space="preserve">III </w:t>
        </w:r>
        <w:r w:rsidR="000E3F67" w:rsidRPr="002700D6">
          <w:rPr>
            <w:rStyle w:val="Hyperlink"/>
          </w:rPr>
          <w:t>Промоција</w:t>
        </w:r>
        <w:r w:rsidR="000E3F67" w:rsidRPr="002700D6">
          <w:rPr>
            <w:webHidden/>
          </w:rPr>
          <w:tab/>
        </w:r>
        <w:r w:rsidR="00142D23" w:rsidRPr="002700D6">
          <w:rPr>
            <w:webHidden/>
          </w:rPr>
          <w:fldChar w:fldCharType="begin"/>
        </w:r>
        <w:r w:rsidR="000E3F67" w:rsidRPr="002700D6">
          <w:rPr>
            <w:webHidden/>
          </w:rPr>
          <w:instrText xml:space="preserve"> PAGEREF _Toc189062574 \h </w:instrText>
        </w:r>
        <w:r w:rsidR="00142D23" w:rsidRPr="002700D6">
          <w:rPr>
            <w:webHidden/>
          </w:rPr>
        </w:r>
        <w:r w:rsidR="00142D23" w:rsidRPr="002700D6">
          <w:rPr>
            <w:webHidden/>
          </w:rPr>
          <w:fldChar w:fldCharType="separate"/>
        </w:r>
        <w:r w:rsidR="0020097B">
          <w:rPr>
            <w:webHidden/>
          </w:rPr>
          <w:t>78</w:t>
        </w:r>
        <w:r w:rsidR="00142D23" w:rsidRPr="002700D6">
          <w:rPr>
            <w:webHidden/>
          </w:rPr>
          <w:fldChar w:fldCharType="end"/>
        </w:r>
      </w:hyperlink>
    </w:p>
    <w:p w14:paraId="4CF2ED6B" w14:textId="347A1904" w:rsidR="000E3F67" w:rsidRPr="002700D6" w:rsidRDefault="00000000">
      <w:pPr>
        <w:pStyle w:val="TOC1"/>
        <w:rPr>
          <w:rFonts w:eastAsiaTheme="minorEastAsia" w:cstheme="minorBidi"/>
          <w:b w:val="0"/>
          <w:bCs w:val="0"/>
          <w:caps w:val="0"/>
          <w:color w:val="auto"/>
          <w:kern w:val="2"/>
          <w:sz w:val="24"/>
          <w:szCs w:val="24"/>
          <w:lang w:val="en-US"/>
        </w:rPr>
      </w:pPr>
      <w:hyperlink w:anchor="_Toc189062575" w:history="1">
        <w:r w:rsidR="000E3F67" w:rsidRPr="002700D6">
          <w:rPr>
            <w:rStyle w:val="Hyperlink"/>
            <w:lang w:val="en-US"/>
          </w:rPr>
          <w:t xml:space="preserve">IV </w:t>
        </w:r>
        <w:r w:rsidR="000E3F67" w:rsidRPr="002700D6">
          <w:rPr>
            <w:rStyle w:val="Hyperlink"/>
          </w:rPr>
          <w:t>ФИНАНСИСКА РАМКА</w:t>
        </w:r>
        <w:r w:rsidR="000E3F67" w:rsidRPr="002700D6">
          <w:rPr>
            <w:webHidden/>
          </w:rPr>
          <w:tab/>
        </w:r>
        <w:r w:rsidR="00142D23" w:rsidRPr="002700D6">
          <w:rPr>
            <w:webHidden/>
          </w:rPr>
          <w:fldChar w:fldCharType="begin"/>
        </w:r>
        <w:r w:rsidR="000E3F67" w:rsidRPr="002700D6">
          <w:rPr>
            <w:webHidden/>
          </w:rPr>
          <w:instrText xml:space="preserve"> PAGEREF _Toc189062575 \h </w:instrText>
        </w:r>
        <w:r w:rsidR="00142D23" w:rsidRPr="002700D6">
          <w:rPr>
            <w:webHidden/>
          </w:rPr>
        </w:r>
        <w:r w:rsidR="00142D23" w:rsidRPr="002700D6">
          <w:rPr>
            <w:webHidden/>
          </w:rPr>
          <w:fldChar w:fldCharType="separate"/>
        </w:r>
        <w:r w:rsidR="0020097B">
          <w:rPr>
            <w:webHidden/>
          </w:rPr>
          <w:t>81</w:t>
        </w:r>
        <w:r w:rsidR="00142D23" w:rsidRPr="002700D6">
          <w:rPr>
            <w:webHidden/>
          </w:rPr>
          <w:fldChar w:fldCharType="end"/>
        </w:r>
      </w:hyperlink>
    </w:p>
    <w:p w14:paraId="1E8AF0EC" w14:textId="77777777" w:rsidR="00945ED8" w:rsidRPr="002700D6" w:rsidRDefault="00142D23" w:rsidP="00945ED8">
      <w:pPr>
        <w:rPr>
          <w:b/>
          <w:color w:val="0070C0"/>
          <w:sz w:val="18"/>
          <w:szCs w:val="18"/>
          <w:lang w:val="en-US"/>
        </w:rPr>
        <w:sectPr w:rsidR="00945ED8" w:rsidRPr="002700D6" w:rsidSect="00FE52E8">
          <w:headerReference w:type="default" r:id="rId10"/>
          <w:footerReference w:type="default" r:id="rId11"/>
          <w:headerReference w:type="first" r:id="rId12"/>
          <w:pgSz w:w="11906" w:h="16838"/>
          <w:pgMar w:top="273" w:right="425" w:bottom="1400" w:left="851" w:header="284" w:footer="284" w:gutter="0"/>
          <w:cols w:space="720"/>
          <w:titlePg/>
          <w:docGrid w:linePitch="360"/>
        </w:sectPr>
      </w:pPr>
      <w:r w:rsidRPr="002700D6">
        <w:rPr>
          <w:sz w:val="32"/>
        </w:rPr>
        <w:fldChar w:fldCharType="end"/>
      </w:r>
    </w:p>
    <w:p w14:paraId="53495969" w14:textId="2CCEF1E2" w:rsidR="00945ED8" w:rsidRPr="002700D6" w:rsidRDefault="0025744C" w:rsidP="00945ED8">
      <w:pPr>
        <w:outlineLvl w:val="0"/>
        <w:rPr>
          <w:b/>
          <w:bCs/>
          <w:color w:val="000000" w:themeColor="text1"/>
        </w:rPr>
      </w:pPr>
      <w:bookmarkStart w:id="2" w:name="_Toc498356346"/>
      <w:bookmarkStart w:id="3" w:name="_Toc189062538"/>
      <w:r>
        <w:rPr>
          <w:b/>
          <w:bCs/>
          <w:noProof/>
          <w:color w:val="000000" w:themeColor="text1"/>
          <w:lang w:val="en-US"/>
        </w:rPr>
        <w:lastRenderedPageBreak/>
        <mc:AlternateContent>
          <mc:Choice Requires="wps">
            <w:drawing>
              <wp:anchor distT="4294967291" distB="4294967291" distL="114300" distR="114300" simplePos="0" relativeHeight="251658249" behindDoc="0" locked="0" layoutInCell="1" allowOverlap="1" wp14:anchorId="264760FE" wp14:editId="64B27211">
                <wp:simplePos x="0" y="0"/>
                <wp:positionH relativeFrom="column">
                  <wp:posOffset>-13335</wp:posOffset>
                </wp:positionH>
                <wp:positionV relativeFrom="paragraph">
                  <wp:posOffset>356234</wp:posOffset>
                </wp:positionV>
                <wp:extent cx="5516245" cy="0"/>
                <wp:effectExtent l="0" t="19050" r="27305" b="7620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16245" cy="0"/>
                        </a:xfrm>
                        <a:prstGeom prst="line">
                          <a:avLst/>
                        </a:prstGeom>
                        <a:noFill/>
                        <a:ln w="57150">
                          <a:solidFill>
                            <a:schemeClr val="accent2"/>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038F726E" id="Straight Connector 29" o:spid="_x0000_s1026" style="position:absolute;z-index:251658249;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05pt,28.05pt" to="433.3pt,2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" strokecolor="#ed7d31 [3205]" strokeweight="4.5pt">
                <v:shadow on="t" color="black" opacity="22936f" origin=",.5" offset="0,.63889mm"/>
                <o:lock v:ext="edit" shapetype="f"/>
              </v:line>
            </w:pict>
          </mc:Fallback>
        </mc:AlternateContent>
      </w:r>
      <w:r w:rsidR="00945ED8" w:rsidRPr="002700D6">
        <w:rPr>
          <w:b/>
          <w:bCs/>
          <w:color w:val="000000" w:themeColor="text1"/>
        </w:rPr>
        <w:t>ЛИСТА НА КРАТЕНКИ</w:t>
      </w:r>
      <w:bookmarkEnd w:id="2"/>
      <w:bookmarkEnd w:id="3"/>
    </w:p>
    <w:p w14:paraId="3FF7FC84" w14:textId="77777777" w:rsidR="00945ED8" w:rsidRPr="002700D6" w:rsidRDefault="00945ED8" w:rsidP="00945ED8">
      <w:pPr>
        <w:ind w:firstLine="720"/>
        <w:jc w:val="both"/>
        <w:rPr>
          <w:b/>
          <w:bCs/>
          <w:color w:val="0070C0"/>
        </w:rPr>
      </w:pPr>
    </w:p>
    <w:p w14:paraId="279F38F5" w14:textId="77777777" w:rsidR="00945ED8" w:rsidRPr="002700D6" w:rsidRDefault="00945ED8" w:rsidP="00945ED8">
      <w:pPr>
        <w:ind w:firstLine="720"/>
        <w:jc w:val="both"/>
        <w:rPr>
          <w:b/>
          <w:bCs/>
          <w:color w:val="0070C0"/>
        </w:rPr>
      </w:pPr>
    </w:p>
    <w:tbl>
      <w:tblPr>
        <w:tblW w:w="9900" w:type="dxa"/>
        <w:tblInd w:w="108" w:type="dxa"/>
        <w:tblLook w:val="00A0" w:firstRow="1" w:lastRow="0" w:firstColumn="1" w:lastColumn="0" w:noHBand="0" w:noVBand="0"/>
      </w:tblPr>
      <w:tblGrid>
        <w:gridCol w:w="1350"/>
        <w:gridCol w:w="8550"/>
      </w:tblGrid>
      <w:tr w:rsidR="000B770F" w:rsidRPr="002700D6" w14:paraId="25CB66C7" w14:textId="77777777" w:rsidTr="000B770F">
        <w:trPr>
          <w:trHeight w:val="375"/>
        </w:trPr>
        <w:tc>
          <w:tcPr>
            <w:tcW w:w="1350" w:type="dxa"/>
            <w:tcBorders>
              <w:top w:val="nil"/>
              <w:left w:val="nil"/>
              <w:bottom w:val="nil"/>
              <w:right w:val="nil"/>
            </w:tcBorders>
            <w:shd w:val="clear" w:color="auto" w:fill="auto"/>
            <w:noWrap/>
            <w:hideMark/>
          </w:tcPr>
          <w:p w14:paraId="2258E327" w14:textId="77777777" w:rsidR="000B770F" w:rsidRPr="002700D6" w:rsidRDefault="000B770F" w:rsidP="000B770F">
            <w:pPr>
              <w:spacing w:after="0" w:line="240" w:lineRule="auto"/>
              <w:rPr>
                <w:rFonts w:eastAsia="Times New Roman"/>
                <w:b/>
                <w:bCs/>
                <w:color w:val="595959"/>
                <w:lang w:val="en-US"/>
              </w:rPr>
            </w:pPr>
            <w:r w:rsidRPr="002700D6">
              <w:rPr>
                <w:rFonts w:eastAsia="Times New Roman"/>
                <w:b/>
                <w:bCs/>
                <w:color w:val="595959"/>
              </w:rPr>
              <w:t>АВРСМ</w:t>
            </w:r>
          </w:p>
        </w:tc>
        <w:tc>
          <w:tcPr>
            <w:tcW w:w="8550" w:type="dxa"/>
            <w:tcBorders>
              <w:top w:val="nil"/>
              <w:left w:val="nil"/>
              <w:bottom w:val="nil"/>
              <w:right w:val="nil"/>
            </w:tcBorders>
            <w:shd w:val="clear" w:color="auto" w:fill="auto"/>
            <w:noWrap/>
            <w:hideMark/>
          </w:tcPr>
          <w:p w14:paraId="470F01F8" w14:textId="77777777" w:rsidR="000B770F" w:rsidRPr="002700D6" w:rsidRDefault="000B770F" w:rsidP="000B770F">
            <w:pPr>
              <w:spacing w:after="0" w:line="240" w:lineRule="auto"/>
              <w:rPr>
                <w:rFonts w:eastAsia="Times New Roman"/>
                <w:color w:val="595959"/>
                <w:lang w:val="en-US"/>
              </w:rPr>
            </w:pPr>
            <w:r w:rsidRPr="002700D6">
              <w:rPr>
                <w:rFonts w:eastAsia="Times New Roman"/>
                <w:color w:val="595959"/>
              </w:rPr>
              <w:t>Агенција за вработување на Република Северна Македонија</w:t>
            </w:r>
          </w:p>
        </w:tc>
      </w:tr>
      <w:tr w:rsidR="000B770F" w:rsidRPr="002700D6" w14:paraId="111E4816" w14:textId="77777777" w:rsidTr="000B770F">
        <w:trPr>
          <w:trHeight w:val="375"/>
        </w:trPr>
        <w:tc>
          <w:tcPr>
            <w:tcW w:w="1350" w:type="dxa"/>
            <w:tcBorders>
              <w:top w:val="nil"/>
              <w:left w:val="nil"/>
              <w:bottom w:val="nil"/>
              <w:right w:val="nil"/>
            </w:tcBorders>
            <w:shd w:val="clear" w:color="auto" w:fill="auto"/>
            <w:noWrap/>
            <w:hideMark/>
          </w:tcPr>
          <w:p w14:paraId="0732B86A" w14:textId="77777777" w:rsidR="000B770F" w:rsidRPr="002700D6" w:rsidRDefault="000B770F" w:rsidP="000B770F">
            <w:pPr>
              <w:spacing w:after="0" w:line="240" w:lineRule="auto"/>
              <w:rPr>
                <w:rFonts w:eastAsia="Times New Roman"/>
                <w:b/>
                <w:bCs/>
                <w:color w:val="595959"/>
                <w:lang w:val="en-US"/>
              </w:rPr>
            </w:pPr>
            <w:r w:rsidRPr="002700D6">
              <w:rPr>
                <w:rFonts w:eastAsia="Times New Roman"/>
                <w:b/>
                <w:bCs/>
                <w:color w:val="595959"/>
              </w:rPr>
              <w:t>АМПТ</w:t>
            </w:r>
          </w:p>
        </w:tc>
        <w:tc>
          <w:tcPr>
            <w:tcW w:w="8550" w:type="dxa"/>
            <w:tcBorders>
              <w:top w:val="nil"/>
              <w:left w:val="nil"/>
              <w:bottom w:val="nil"/>
              <w:right w:val="nil"/>
            </w:tcBorders>
            <w:shd w:val="clear" w:color="auto" w:fill="auto"/>
            <w:noWrap/>
            <w:hideMark/>
          </w:tcPr>
          <w:p w14:paraId="3FD95F00" w14:textId="77777777" w:rsidR="000B770F" w:rsidRPr="002700D6" w:rsidRDefault="000B770F" w:rsidP="000B770F">
            <w:pPr>
              <w:spacing w:after="0" w:line="240" w:lineRule="auto"/>
              <w:rPr>
                <w:rFonts w:eastAsia="Times New Roman"/>
                <w:color w:val="595959"/>
                <w:lang w:val="en-US"/>
              </w:rPr>
            </w:pPr>
            <w:r w:rsidRPr="002700D6">
              <w:rPr>
                <w:rFonts w:eastAsia="Times New Roman"/>
                <w:color w:val="595959"/>
              </w:rPr>
              <w:t>Активни мерки на пазарот на трудот</w:t>
            </w:r>
          </w:p>
        </w:tc>
      </w:tr>
      <w:tr w:rsidR="000B770F" w:rsidRPr="002700D6" w14:paraId="6BEF3BA1" w14:textId="77777777" w:rsidTr="000B770F">
        <w:trPr>
          <w:trHeight w:val="375"/>
        </w:trPr>
        <w:tc>
          <w:tcPr>
            <w:tcW w:w="1350" w:type="dxa"/>
            <w:tcBorders>
              <w:top w:val="nil"/>
              <w:left w:val="nil"/>
              <w:bottom w:val="nil"/>
              <w:right w:val="nil"/>
            </w:tcBorders>
            <w:shd w:val="clear" w:color="auto" w:fill="auto"/>
            <w:noWrap/>
            <w:hideMark/>
          </w:tcPr>
          <w:p w14:paraId="51C0399A" w14:textId="77777777" w:rsidR="000B770F" w:rsidRPr="002700D6" w:rsidRDefault="000B770F" w:rsidP="000B770F">
            <w:pPr>
              <w:spacing w:after="0" w:line="240" w:lineRule="auto"/>
              <w:rPr>
                <w:rFonts w:eastAsia="Times New Roman"/>
                <w:b/>
                <w:bCs/>
                <w:color w:val="595959"/>
                <w:lang w:val="en-US"/>
              </w:rPr>
            </w:pPr>
            <w:r w:rsidRPr="002700D6">
              <w:rPr>
                <w:rFonts w:eastAsia="Times New Roman"/>
                <w:b/>
                <w:bCs/>
                <w:color w:val="595959"/>
              </w:rPr>
              <w:t>АППРСМ</w:t>
            </w:r>
          </w:p>
        </w:tc>
        <w:tc>
          <w:tcPr>
            <w:tcW w:w="8550" w:type="dxa"/>
            <w:tcBorders>
              <w:top w:val="nil"/>
              <w:left w:val="nil"/>
              <w:bottom w:val="nil"/>
              <w:right w:val="nil"/>
            </w:tcBorders>
            <w:shd w:val="clear" w:color="auto" w:fill="auto"/>
            <w:noWrap/>
            <w:hideMark/>
          </w:tcPr>
          <w:p w14:paraId="566E98F8" w14:textId="77777777" w:rsidR="000B770F" w:rsidRPr="002700D6" w:rsidRDefault="000B770F" w:rsidP="000B770F">
            <w:pPr>
              <w:spacing w:after="0" w:line="240" w:lineRule="auto"/>
              <w:rPr>
                <w:rFonts w:eastAsia="Times New Roman"/>
                <w:color w:val="595959"/>
                <w:lang w:val="en-US"/>
              </w:rPr>
            </w:pPr>
            <w:r w:rsidRPr="002700D6">
              <w:rPr>
                <w:rFonts w:eastAsia="Times New Roman"/>
                <w:color w:val="595959"/>
              </w:rPr>
              <w:t>Агенција за поддршка на претприемништвото на Република Северна Македонија</w:t>
            </w:r>
          </w:p>
        </w:tc>
      </w:tr>
      <w:tr w:rsidR="000B770F" w:rsidRPr="002700D6" w14:paraId="657D9E32" w14:textId="77777777" w:rsidTr="000B770F">
        <w:trPr>
          <w:trHeight w:val="375"/>
        </w:trPr>
        <w:tc>
          <w:tcPr>
            <w:tcW w:w="1350" w:type="dxa"/>
            <w:tcBorders>
              <w:top w:val="nil"/>
              <w:left w:val="nil"/>
              <w:bottom w:val="nil"/>
              <w:right w:val="nil"/>
            </w:tcBorders>
            <w:shd w:val="clear" w:color="auto" w:fill="auto"/>
            <w:noWrap/>
            <w:hideMark/>
          </w:tcPr>
          <w:p w14:paraId="53CF9203" w14:textId="77777777" w:rsidR="000B770F" w:rsidRPr="002700D6" w:rsidRDefault="000B770F" w:rsidP="000B770F">
            <w:pPr>
              <w:spacing w:after="0" w:line="240" w:lineRule="auto"/>
              <w:rPr>
                <w:rFonts w:eastAsia="Times New Roman"/>
                <w:b/>
                <w:bCs/>
                <w:color w:val="595959"/>
                <w:lang w:val="en-US"/>
              </w:rPr>
            </w:pPr>
            <w:r w:rsidRPr="002700D6">
              <w:rPr>
                <w:rFonts w:eastAsia="Times New Roman"/>
                <w:b/>
                <w:bCs/>
                <w:color w:val="595959"/>
              </w:rPr>
              <w:t>ЕЛС</w:t>
            </w:r>
          </w:p>
        </w:tc>
        <w:tc>
          <w:tcPr>
            <w:tcW w:w="8550" w:type="dxa"/>
            <w:tcBorders>
              <w:top w:val="nil"/>
              <w:left w:val="nil"/>
              <w:bottom w:val="nil"/>
              <w:right w:val="nil"/>
            </w:tcBorders>
            <w:shd w:val="clear" w:color="auto" w:fill="auto"/>
            <w:noWrap/>
            <w:hideMark/>
          </w:tcPr>
          <w:p w14:paraId="5D21671D" w14:textId="77777777" w:rsidR="000B770F" w:rsidRPr="002700D6" w:rsidRDefault="000B770F" w:rsidP="000B770F">
            <w:pPr>
              <w:spacing w:after="0" w:line="240" w:lineRule="auto"/>
              <w:rPr>
                <w:rFonts w:eastAsia="Times New Roman"/>
                <w:color w:val="595959"/>
                <w:lang w:val="en-US"/>
              </w:rPr>
            </w:pPr>
            <w:r w:rsidRPr="002700D6">
              <w:rPr>
                <w:rFonts w:eastAsia="Times New Roman"/>
                <w:color w:val="595959"/>
              </w:rPr>
              <w:t>Единица на локална самоуправа</w:t>
            </w:r>
          </w:p>
        </w:tc>
      </w:tr>
      <w:tr w:rsidR="000B770F" w:rsidRPr="002700D6" w14:paraId="4EFBC0B4" w14:textId="77777777" w:rsidTr="000B770F">
        <w:trPr>
          <w:trHeight w:val="375"/>
        </w:trPr>
        <w:tc>
          <w:tcPr>
            <w:tcW w:w="1350" w:type="dxa"/>
            <w:tcBorders>
              <w:top w:val="nil"/>
              <w:left w:val="nil"/>
              <w:bottom w:val="nil"/>
              <w:right w:val="nil"/>
            </w:tcBorders>
            <w:shd w:val="clear" w:color="auto" w:fill="auto"/>
            <w:noWrap/>
            <w:hideMark/>
          </w:tcPr>
          <w:p w14:paraId="1F2ADC20" w14:textId="77777777" w:rsidR="000B770F" w:rsidRPr="002700D6" w:rsidRDefault="000B770F" w:rsidP="000B770F">
            <w:pPr>
              <w:spacing w:after="0" w:line="240" w:lineRule="auto"/>
              <w:rPr>
                <w:rFonts w:eastAsia="Times New Roman"/>
                <w:b/>
                <w:bCs/>
                <w:color w:val="595959"/>
                <w:lang w:val="en-US"/>
              </w:rPr>
            </w:pPr>
            <w:r w:rsidRPr="002700D6">
              <w:rPr>
                <w:rFonts w:eastAsia="Times New Roman"/>
                <w:b/>
                <w:bCs/>
                <w:color w:val="595959"/>
              </w:rPr>
              <w:t>ЗЕЛС</w:t>
            </w:r>
          </w:p>
        </w:tc>
        <w:tc>
          <w:tcPr>
            <w:tcW w:w="8550" w:type="dxa"/>
            <w:tcBorders>
              <w:top w:val="nil"/>
              <w:left w:val="nil"/>
              <w:bottom w:val="nil"/>
              <w:right w:val="nil"/>
            </w:tcBorders>
            <w:shd w:val="clear" w:color="auto" w:fill="auto"/>
            <w:noWrap/>
            <w:hideMark/>
          </w:tcPr>
          <w:p w14:paraId="4A4B8A0C" w14:textId="77777777" w:rsidR="000B770F" w:rsidRPr="002700D6" w:rsidRDefault="000B770F" w:rsidP="000B770F">
            <w:pPr>
              <w:spacing w:after="0" w:line="240" w:lineRule="auto"/>
              <w:rPr>
                <w:rFonts w:eastAsia="Times New Roman"/>
                <w:color w:val="595959"/>
                <w:lang w:val="en-US"/>
              </w:rPr>
            </w:pPr>
            <w:r w:rsidRPr="002700D6">
              <w:rPr>
                <w:rFonts w:eastAsia="Times New Roman"/>
                <w:color w:val="595959"/>
              </w:rPr>
              <w:t>Заедница на единиците на локална самоуправа</w:t>
            </w:r>
          </w:p>
        </w:tc>
      </w:tr>
      <w:tr w:rsidR="000B770F" w:rsidRPr="002700D6" w14:paraId="31B9A852" w14:textId="77777777" w:rsidTr="000B770F">
        <w:trPr>
          <w:trHeight w:val="375"/>
        </w:trPr>
        <w:tc>
          <w:tcPr>
            <w:tcW w:w="1350" w:type="dxa"/>
            <w:tcBorders>
              <w:top w:val="nil"/>
              <w:left w:val="nil"/>
              <w:bottom w:val="nil"/>
              <w:right w:val="nil"/>
            </w:tcBorders>
            <w:shd w:val="clear" w:color="auto" w:fill="auto"/>
            <w:noWrap/>
            <w:hideMark/>
          </w:tcPr>
          <w:p w14:paraId="2B1CAB22" w14:textId="77777777" w:rsidR="000B770F" w:rsidRPr="002700D6" w:rsidRDefault="000B770F" w:rsidP="000B770F">
            <w:pPr>
              <w:spacing w:after="0" w:line="240" w:lineRule="auto"/>
              <w:rPr>
                <w:rFonts w:eastAsia="Times New Roman"/>
                <w:b/>
                <w:bCs/>
                <w:color w:val="595959"/>
                <w:lang w:val="en-US"/>
              </w:rPr>
            </w:pPr>
            <w:r w:rsidRPr="002700D6">
              <w:rPr>
                <w:rFonts w:eastAsia="Times New Roman"/>
                <w:b/>
                <w:bCs/>
                <w:color w:val="595959"/>
              </w:rPr>
              <w:t>ИПВ</w:t>
            </w:r>
          </w:p>
        </w:tc>
        <w:tc>
          <w:tcPr>
            <w:tcW w:w="8550" w:type="dxa"/>
            <w:tcBorders>
              <w:top w:val="nil"/>
              <w:left w:val="nil"/>
              <w:bottom w:val="nil"/>
              <w:right w:val="nil"/>
            </w:tcBorders>
            <w:shd w:val="clear" w:color="auto" w:fill="auto"/>
            <w:noWrap/>
            <w:hideMark/>
          </w:tcPr>
          <w:p w14:paraId="05DE06DB" w14:textId="77777777" w:rsidR="000B770F" w:rsidRPr="002700D6" w:rsidRDefault="000B770F" w:rsidP="000B770F">
            <w:pPr>
              <w:spacing w:after="0" w:line="240" w:lineRule="auto"/>
              <w:rPr>
                <w:rFonts w:eastAsia="Times New Roman"/>
                <w:color w:val="595959"/>
                <w:lang w:val="en-US"/>
              </w:rPr>
            </w:pPr>
            <w:r w:rsidRPr="002700D6">
              <w:rPr>
                <w:rFonts w:eastAsia="Times New Roman"/>
                <w:color w:val="595959"/>
              </w:rPr>
              <w:t xml:space="preserve">Индивидуален план за вработување </w:t>
            </w:r>
          </w:p>
        </w:tc>
      </w:tr>
      <w:tr w:rsidR="000B770F" w:rsidRPr="002700D6" w14:paraId="0776F5C9" w14:textId="77777777" w:rsidTr="000B770F">
        <w:trPr>
          <w:trHeight w:val="375"/>
        </w:trPr>
        <w:tc>
          <w:tcPr>
            <w:tcW w:w="1350" w:type="dxa"/>
            <w:tcBorders>
              <w:top w:val="nil"/>
              <w:left w:val="nil"/>
              <w:bottom w:val="nil"/>
              <w:right w:val="nil"/>
            </w:tcBorders>
            <w:shd w:val="clear" w:color="auto" w:fill="auto"/>
            <w:noWrap/>
            <w:hideMark/>
          </w:tcPr>
          <w:p w14:paraId="3A7B2470" w14:textId="77777777" w:rsidR="000B770F" w:rsidRPr="002700D6" w:rsidRDefault="000B770F" w:rsidP="000B770F">
            <w:pPr>
              <w:spacing w:after="0" w:line="240" w:lineRule="auto"/>
              <w:rPr>
                <w:rFonts w:eastAsia="Times New Roman"/>
                <w:b/>
                <w:bCs/>
                <w:color w:val="595959"/>
                <w:lang w:val="en-US"/>
              </w:rPr>
            </w:pPr>
            <w:r w:rsidRPr="002700D6">
              <w:rPr>
                <w:rFonts w:eastAsia="Times New Roman"/>
                <w:b/>
                <w:bCs/>
                <w:color w:val="595959"/>
              </w:rPr>
              <w:t xml:space="preserve">МДТ </w:t>
            </w:r>
          </w:p>
        </w:tc>
        <w:tc>
          <w:tcPr>
            <w:tcW w:w="8550" w:type="dxa"/>
            <w:tcBorders>
              <w:top w:val="nil"/>
              <w:left w:val="nil"/>
              <w:bottom w:val="nil"/>
              <w:right w:val="nil"/>
            </w:tcBorders>
            <w:shd w:val="clear" w:color="auto" w:fill="auto"/>
            <w:noWrap/>
            <w:hideMark/>
          </w:tcPr>
          <w:p w14:paraId="21319D94" w14:textId="77777777" w:rsidR="000B770F" w:rsidRPr="002700D6" w:rsidRDefault="000B770F" w:rsidP="000B770F">
            <w:pPr>
              <w:spacing w:after="0" w:line="240" w:lineRule="auto"/>
              <w:rPr>
                <w:rFonts w:eastAsia="Times New Roman"/>
                <w:color w:val="595959"/>
                <w:lang w:val="en-US"/>
              </w:rPr>
            </w:pPr>
            <w:r w:rsidRPr="002700D6">
              <w:rPr>
                <w:rFonts w:eastAsia="Times New Roman"/>
                <w:color w:val="595959"/>
              </w:rPr>
              <w:t>Министерство за дигитална трансформација</w:t>
            </w:r>
          </w:p>
        </w:tc>
      </w:tr>
      <w:tr w:rsidR="000B770F" w:rsidRPr="002700D6" w14:paraId="57827E1C" w14:textId="77777777" w:rsidTr="000B770F">
        <w:trPr>
          <w:trHeight w:val="375"/>
        </w:trPr>
        <w:tc>
          <w:tcPr>
            <w:tcW w:w="1350" w:type="dxa"/>
            <w:tcBorders>
              <w:top w:val="nil"/>
              <w:left w:val="nil"/>
              <w:bottom w:val="nil"/>
              <w:right w:val="nil"/>
            </w:tcBorders>
            <w:shd w:val="clear" w:color="auto" w:fill="auto"/>
            <w:noWrap/>
            <w:hideMark/>
          </w:tcPr>
          <w:p w14:paraId="79BFCA47" w14:textId="77777777" w:rsidR="000B770F" w:rsidRPr="002700D6" w:rsidRDefault="000B770F" w:rsidP="000B770F">
            <w:pPr>
              <w:spacing w:after="0" w:line="240" w:lineRule="auto"/>
              <w:rPr>
                <w:rFonts w:eastAsia="Times New Roman"/>
                <w:b/>
                <w:bCs/>
                <w:color w:val="595959"/>
                <w:lang w:val="en-US"/>
              </w:rPr>
            </w:pPr>
            <w:r w:rsidRPr="002700D6">
              <w:rPr>
                <w:rFonts w:eastAsia="Times New Roman"/>
                <w:b/>
                <w:bCs/>
                <w:color w:val="595959"/>
              </w:rPr>
              <w:t>МЕТ</w:t>
            </w:r>
          </w:p>
        </w:tc>
        <w:tc>
          <w:tcPr>
            <w:tcW w:w="8550" w:type="dxa"/>
            <w:tcBorders>
              <w:top w:val="nil"/>
              <w:left w:val="nil"/>
              <w:bottom w:val="nil"/>
              <w:right w:val="nil"/>
            </w:tcBorders>
            <w:shd w:val="clear" w:color="auto" w:fill="auto"/>
            <w:noWrap/>
            <w:hideMark/>
          </w:tcPr>
          <w:p w14:paraId="4DBFF0B7" w14:textId="77777777" w:rsidR="000B770F" w:rsidRPr="002700D6" w:rsidRDefault="000B770F" w:rsidP="000B770F">
            <w:pPr>
              <w:spacing w:after="0" w:line="240" w:lineRule="auto"/>
              <w:rPr>
                <w:rFonts w:eastAsia="Times New Roman"/>
                <w:color w:val="595959"/>
                <w:lang w:val="en-US"/>
              </w:rPr>
            </w:pPr>
            <w:r w:rsidRPr="002700D6">
              <w:rPr>
                <w:rFonts w:eastAsia="Times New Roman"/>
                <w:color w:val="595959"/>
              </w:rPr>
              <w:t>Министерство за економија и труд</w:t>
            </w:r>
          </w:p>
        </w:tc>
      </w:tr>
      <w:tr w:rsidR="001861D4" w:rsidRPr="002700D6" w14:paraId="2CC0304A" w14:textId="77777777" w:rsidTr="000B770F">
        <w:trPr>
          <w:trHeight w:val="375"/>
        </w:trPr>
        <w:tc>
          <w:tcPr>
            <w:tcW w:w="1350" w:type="dxa"/>
            <w:tcBorders>
              <w:top w:val="nil"/>
              <w:left w:val="nil"/>
              <w:bottom w:val="nil"/>
              <w:right w:val="nil"/>
            </w:tcBorders>
            <w:shd w:val="clear" w:color="auto" w:fill="auto"/>
            <w:noWrap/>
          </w:tcPr>
          <w:p w14:paraId="442CEC03" w14:textId="77777777" w:rsidR="001861D4" w:rsidRPr="002700D6" w:rsidRDefault="001861D4" w:rsidP="001861D4">
            <w:pPr>
              <w:spacing w:after="0" w:line="240" w:lineRule="auto"/>
              <w:rPr>
                <w:rFonts w:eastAsia="Times New Roman"/>
                <w:b/>
                <w:bCs/>
                <w:color w:val="595959"/>
              </w:rPr>
            </w:pPr>
            <w:r w:rsidRPr="002700D6">
              <w:rPr>
                <w:rFonts w:eastAsia="Times New Roman"/>
                <w:b/>
                <w:bCs/>
                <w:color w:val="595959"/>
              </w:rPr>
              <w:t>МЖСПП</w:t>
            </w:r>
          </w:p>
        </w:tc>
        <w:tc>
          <w:tcPr>
            <w:tcW w:w="8550" w:type="dxa"/>
            <w:tcBorders>
              <w:top w:val="nil"/>
              <w:left w:val="nil"/>
              <w:bottom w:val="nil"/>
              <w:right w:val="nil"/>
            </w:tcBorders>
            <w:shd w:val="clear" w:color="auto" w:fill="auto"/>
            <w:noWrap/>
          </w:tcPr>
          <w:p w14:paraId="0A6701E4" w14:textId="77777777" w:rsidR="001861D4" w:rsidRPr="002700D6" w:rsidRDefault="001861D4" w:rsidP="001861D4">
            <w:pPr>
              <w:spacing w:after="0" w:line="240" w:lineRule="auto"/>
              <w:rPr>
                <w:rFonts w:eastAsia="Times New Roman"/>
                <w:color w:val="595959"/>
              </w:rPr>
            </w:pPr>
            <w:r w:rsidRPr="002700D6">
              <w:rPr>
                <w:rFonts w:eastAsia="Times New Roman"/>
                <w:color w:val="595959"/>
              </w:rPr>
              <w:t>Министерство за животна средина и просторно планирање</w:t>
            </w:r>
          </w:p>
        </w:tc>
      </w:tr>
      <w:tr w:rsidR="001861D4" w:rsidRPr="002700D6" w14:paraId="08BB4652" w14:textId="77777777" w:rsidTr="000B770F">
        <w:trPr>
          <w:trHeight w:val="375"/>
        </w:trPr>
        <w:tc>
          <w:tcPr>
            <w:tcW w:w="1350" w:type="dxa"/>
            <w:tcBorders>
              <w:top w:val="nil"/>
              <w:left w:val="nil"/>
              <w:bottom w:val="nil"/>
              <w:right w:val="nil"/>
            </w:tcBorders>
            <w:shd w:val="clear" w:color="auto" w:fill="auto"/>
            <w:noWrap/>
          </w:tcPr>
          <w:p w14:paraId="64096404" w14:textId="77777777" w:rsidR="001861D4" w:rsidRPr="002700D6" w:rsidRDefault="001861D4" w:rsidP="001861D4">
            <w:pPr>
              <w:spacing w:after="0" w:line="240" w:lineRule="auto"/>
              <w:rPr>
                <w:rFonts w:eastAsia="Times New Roman"/>
                <w:b/>
                <w:bCs/>
                <w:color w:val="595959"/>
              </w:rPr>
            </w:pPr>
            <w:r w:rsidRPr="002700D6">
              <w:rPr>
                <w:rFonts w:eastAsia="Times New Roman"/>
                <w:b/>
                <w:bCs/>
                <w:color w:val="595959"/>
              </w:rPr>
              <w:t>МЛС</w:t>
            </w:r>
          </w:p>
        </w:tc>
        <w:tc>
          <w:tcPr>
            <w:tcW w:w="8550" w:type="dxa"/>
            <w:tcBorders>
              <w:top w:val="nil"/>
              <w:left w:val="nil"/>
              <w:bottom w:val="nil"/>
              <w:right w:val="nil"/>
            </w:tcBorders>
            <w:shd w:val="clear" w:color="auto" w:fill="auto"/>
            <w:noWrap/>
          </w:tcPr>
          <w:p w14:paraId="574EE530" w14:textId="77777777" w:rsidR="001861D4" w:rsidRPr="002700D6" w:rsidRDefault="001861D4" w:rsidP="001861D4">
            <w:pPr>
              <w:spacing w:after="0" w:line="240" w:lineRule="auto"/>
              <w:rPr>
                <w:rFonts w:eastAsia="Times New Roman"/>
                <w:color w:val="595959"/>
              </w:rPr>
            </w:pPr>
            <w:r w:rsidRPr="002700D6">
              <w:rPr>
                <w:rFonts w:eastAsia="Times New Roman"/>
                <w:color w:val="595959"/>
              </w:rPr>
              <w:t>Министерство за локална самоуправа</w:t>
            </w:r>
          </w:p>
        </w:tc>
      </w:tr>
      <w:tr w:rsidR="000B770F" w:rsidRPr="002700D6" w14:paraId="0563DC29" w14:textId="77777777" w:rsidTr="000B770F">
        <w:trPr>
          <w:trHeight w:val="375"/>
        </w:trPr>
        <w:tc>
          <w:tcPr>
            <w:tcW w:w="1350" w:type="dxa"/>
            <w:tcBorders>
              <w:top w:val="nil"/>
              <w:left w:val="nil"/>
              <w:bottom w:val="nil"/>
              <w:right w:val="nil"/>
            </w:tcBorders>
            <w:shd w:val="clear" w:color="auto" w:fill="auto"/>
            <w:noWrap/>
            <w:hideMark/>
          </w:tcPr>
          <w:p w14:paraId="13857023" w14:textId="77777777" w:rsidR="000B770F" w:rsidRPr="002700D6" w:rsidRDefault="000B770F" w:rsidP="000B770F">
            <w:pPr>
              <w:spacing w:after="0" w:line="240" w:lineRule="auto"/>
              <w:rPr>
                <w:rFonts w:eastAsia="Times New Roman"/>
                <w:b/>
                <w:bCs/>
                <w:color w:val="595959"/>
                <w:lang w:val="en-US"/>
              </w:rPr>
            </w:pPr>
            <w:r w:rsidRPr="002700D6">
              <w:rPr>
                <w:rFonts w:eastAsia="Times New Roman"/>
                <w:b/>
                <w:bCs/>
                <w:color w:val="595959"/>
              </w:rPr>
              <w:t>МОН</w:t>
            </w:r>
          </w:p>
        </w:tc>
        <w:tc>
          <w:tcPr>
            <w:tcW w:w="8550" w:type="dxa"/>
            <w:tcBorders>
              <w:top w:val="nil"/>
              <w:left w:val="nil"/>
              <w:bottom w:val="nil"/>
              <w:right w:val="nil"/>
            </w:tcBorders>
            <w:shd w:val="clear" w:color="auto" w:fill="auto"/>
            <w:noWrap/>
            <w:hideMark/>
          </w:tcPr>
          <w:p w14:paraId="012BB8F9" w14:textId="77777777" w:rsidR="000B770F" w:rsidRPr="002700D6" w:rsidRDefault="000B770F" w:rsidP="000B770F">
            <w:pPr>
              <w:spacing w:after="0" w:line="240" w:lineRule="auto"/>
              <w:rPr>
                <w:rFonts w:eastAsia="Times New Roman"/>
                <w:color w:val="595959"/>
                <w:lang w:val="en-US"/>
              </w:rPr>
            </w:pPr>
            <w:r w:rsidRPr="002700D6">
              <w:rPr>
                <w:rFonts w:eastAsia="Times New Roman"/>
                <w:color w:val="595959"/>
              </w:rPr>
              <w:t>Министерство за образование и наука</w:t>
            </w:r>
          </w:p>
        </w:tc>
      </w:tr>
      <w:tr w:rsidR="000B770F" w:rsidRPr="002700D6" w14:paraId="7A8E3E0E" w14:textId="77777777" w:rsidTr="000B770F">
        <w:trPr>
          <w:trHeight w:val="375"/>
        </w:trPr>
        <w:tc>
          <w:tcPr>
            <w:tcW w:w="1350" w:type="dxa"/>
            <w:tcBorders>
              <w:top w:val="nil"/>
              <w:left w:val="nil"/>
              <w:bottom w:val="nil"/>
              <w:right w:val="nil"/>
            </w:tcBorders>
            <w:shd w:val="clear" w:color="auto" w:fill="auto"/>
            <w:noWrap/>
            <w:hideMark/>
          </w:tcPr>
          <w:p w14:paraId="6301D11C" w14:textId="77777777" w:rsidR="000B770F" w:rsidRPr="002700D6" w:rsidRDefault="000B770F" w:rsidP="000B770F">
            <w:pPr>
              <w:spacing w:after="0" w:line="240" w:lineRule="auto"/>
              <w:rPr>
                <w:rFonts w:eastAsia="Times New Roman"/>
                <w:b/>
                <w:bCs/>
                <w:color w:val="595959"/>
                <w:lang w:val="en-US"/>
              </w:rPr>
            </w:pPr>
            <w:r w:rsidRPr="002700D6">
              <w:rPr>
                <w:rFonts w:eastAsia="Times New Roman"/>
                <w:b/>
                <w:bCs/>
                <w:color w:val="595959"/>
              </w:rPr>
              <w:t>МС</w:t>
            </w:r>
            <w:r w:rsidR="00C263C8" w:rsidRPr="002700D6">
              <w:rPr>
                <w:rFonts w:eastAsia="Times New Roman"/>
                <w:b/>
                <w:bCs/>
                <w:color w:val="595959"/>
              </w:rPr>
              <w:t>П</w:t>
            </w:r>
            <w:r w:rsidRPr="002700D6">
              <w:rPr>
                <w:rFonts w:eastAsia="Times New Roman"/>
                <w:b/>
                <w:bCs/>
                <w:color w:val="595959"/>
              </w:rPr>
              <w:t xml:space="preserve">ДМ               </w:t>
            </w:r>
          </w:p>
        </w:tc>
        <w:tc>
          <w:tcPr>
            <w:tcW w:w="8550" w:type="dxa"/>
            <w:tcBorders>
              <w:top w:val="nil"/>
              <w:left w:val="nil"/>
              <w:bottom w:val="nil"/>
              <w:right w:val="nil"/>
            </w:tcBorders>
            <w:shd w:val="clear" w:color="auto" w:fill="auto"/>
            <w:noWrap/>
            <w:hideMark/>
          </w:tcPr>
          <w:p w14:paraId="57BFF7B2" w14:textId="77777777" w:rsidR="000B770F" w:rsidRPr="002700D6" w:rsidRDefault="000B770F" w:rsidP="000B770F">
            <w:pPr>
              <w:spacing w:after="0" w:line="240" w:lineRule="auto"/>
              <w:rPr>
                <w:rFonts w:eastAsia="Times New Roman"/>
                <w:color w:val="595959"/>
                <w:lang w:val="en-US"/>
              </w:rPr>
            </w:pPr>
            <w:r w:rsidRPr="002700D6">
              <w:rPr>
                <w:rFonts w:eastAsia="Times New Roman"/>
                <w:color w:val="595959"/>
              </w:rPr>
              <w:t>Министерство за социјална политика, демографија и млади</w:t>
            </w:r>
          </w:p>
        </w:tc>
      </w:tr>
      <w:tr w:rsidR="000B770F" w:rsidRPr="002700D6" w14:paraId="4FBDE1CB" w14:textId="77777777" w:rsidTr="000B770F">
        <w:trPr>
          <w:trHeight w:val="375"/>
        </w:trPr>
        <w:tc>
          <w:tcPr>
            <w:tcW w:w="1350" w:type="dxa"/>
            <w:tcBorders>
              <w:top w:val="nil"/>
              <w:left w:val="nil"/>
              <w:bottom w:val="nil"/>
              <w:right w:val="nil"/>
            </w:tcBorders>
            <w:shd w:val="clear" w:color="auto" w:fill="auto"/>
            <w:noWrap/>
            <w:hideMark/>
          </w:tcPr>
          <w:p w14:paraId="3DEF897C" w14:textId="77777777" w:rsidR="000B770F" w:rsidRPr="002700D6" w:rsidRDefault="000B770F" w:rsidP="000B770F">
            <w:pPr>
              <w:spacing w:after="0" w:line="240" w:lineRule="auto"/>
              <w:rPr>
                <w:rFonts w:eastAsia="Times New Roman"/>
                <w:b/>
                <w:bCs/>
                <w:color w:val="595959"/>
                <w:lang w:val="en-US"/>
              </w:rPr>
            </w:pPr>
            <w:r w:rsidRPr="002700D6">
              <w:rPr>
                <w:rFonts w:eastAsia="Times New Roman"/>
                <w:b/>
                <w:bCs/>
                <w:color w:val="595959"/>
              </w:rPr>
              <w:t>ОП</w:t>
            </w:r>
          </w:p>
        </w:tc>
        <w:tc>
          <w:tcPr>
            <w:tcW w:w="8550" w:type="dxa"/>
            <w:tcBorders>
              <w:top w:val="nil"/>
              <w:left w:val="nil"/>
              <w:bottom w:val="nil"/>
              <w:right w:val="nil"/>
            </w:tcBorders>
            <w:shd w:val="clear" w:color="auto" w:fill="auto"/>
            <w:noWrap/>
            <w:hideMark/>
          </w:tcPr>
          <w:p w14:paraId="297A3131" w14:textId="77777777" w:rsidR="000B770F" w:rsidRPr="002700D6" w:rsidRDefault="000B770F" w:rsidP="000B770F">
            <w:pPr>
              <w:spacing w:after="0" w:line="240" w:lineRule="auto"/>
              <w:rPr>
                <w:rFonts w:eastAsia="Times New Roman"/>
                <w:color w:val="595959"/>
                <w:lang w:val="en-US"/>
              </w:rPr>
            </w:pPr>
            <w:r w:rsidRPr="002700D6">
              <w:rPr>
                <w:rFonts w:eastAsia="Times New Roman"/>
                <w:color w:val="595959"/>
              </w:rPr>
              <w:t>Оперативен план</w:t>
            </w:r>
          </w:p>
        </w:tc>
      </w:tr>
      <w:tr w:rsidR="000B770F" w:rsidRPr="002700D6" w14:paraId="6F3AB6BC" w14:textId="77777777" w:rsidTr="000B770F">
        <w:trPr>
          <w:trHeight w:val="375"/>
        </w:trPr>
        <w:tc>
          <w:tcPr>
            <w:tcW w:w="1350" w:type="dxa"/>
            <w:tcBorders>
              <w:top w:val="nil"/>
              <w:left w:val="nil"/>
              <w:bottom w:val="nil"/>
              <w:right w:val="nil"/>
            </w:tcBorders>
            <w:shd w:val="clear" w:color="auto" w:fill="auto"/>
            <w:noWrap/>
            <w:hideMark/>
          </w:tcPr>
          <w:p w14:paraId="428BFD0A" w14:textId="77777777" w:rsidR="000B770F" w:rsidRPr="002700D6" w:rsidRDefault="000B770F" w:rsidP="000B770F">
            <w:pPr>
              <w:spacing w:after="0" w:line="240" w:lineRule="auto"/>
              <w:rPr>
                <w:rFonts w:eastAsia="Times New Roman"/>
                <w:b/>
                <w:bCs/>
                <w:color w:val="595959"/>
                <w:lang w:val="en-US"/>
              </w:rPr>
            </w:pPr>
            <w:r w:rsidRPr="002700D6">
              <w:rPr>
                <w:rFonts w:eastAsia="Times New Roman"/>
                <w:b/>
                <w:bCs/>
                <w:color w:val="595959"/>
              </w:rPr>
              <w:t>ОУ</w:t>
            </w:r>
          </w:p>
        </w:tc>
        <w:tc>
          <w:tcPr>
            <w:tcW w:w="8550" w:type="dxa"/>
            <w:tcBorders>
              <w:top w:val="nil"/>
              <w:left w:val="nil"/>
              <w:bottom w:val="nil"/>
              <w:right w:val="nil"/>
            </w:tcBorders>
            <w:shd w:val="clear" w:color="auto" w:fill="auto"/>
            <w:noWrap/>
            <w:hideMark/>
          </w:tcPr>
          <w:p w14:paraId="0F774FBD" w14:textId="77777777" w:rsidR="000B770F" w:rsidRPr="002700D6" w:rsidRDefault="000B770F" w:rsidP="000B770F">
            <w:pPr>
              <w:spacing w:after="0" w:line="240" w:lineRule="auto"/>
              <w:rPr>
                <w:rFonts w:eastAsia="Times New Roman"/>
                <w:color w:val="595959"/>
                <w:lang w:val="en-US"/>
              </w:rPr>
            </w:pPr>
            <w:r w:rsidRPr="002700D6">
              <w:rPr>
                <w:rFonts w:eastAsia="Times New Roman"/>
                <w:color w:val="595959"/>
              </w:rPr>
              <w:t>Оперативни упатства</w:t>
            </w:r>
          </w:p>
        </w:tc>
      </w:tr>
      <w:tr w:rsidR="000B770F" w:rsidRPr="002700D6" w14:paraId="354AEA8A" w14:textId="77777777" w:rsidTr="000B770F">
        <w:trPr>
          <w:trHeight w:val="375"/>
        </w:trPr>
        <w:tc>
          <w:tcPr>
            <w:tcW w:w="1350" w:type="dxa"/>
            <w:tcBorders>
              <w:top w:val="nil"/>
              <w:left w:val="nil"/>
              <w:bottom w:val="nil"/>
              <w:right w:val="nil"/>
            </w:tcBorders>
            <w:shd w:val="clear" w:color="auto" w:fill="auto"/>
            <w:noWrap/>
            <w:hideMark/>
          </w:tcPr>
          <w:p w14:paraId="3A814987" w14:textId="77777777" w:rsidR="000B770F" w:rsidRPr="002700D6" w:rsidRDefault="000B770F" w:rsidP="000B770F">
            <w:pPr>
              <w:spacing w:after="0" w:line="240" w:lineRule="auto"/>
              <w:rPr>
                <w:rFonts w:eastAsia="Times New Roman"/>
                <w:b/>
                <w:bCs/>
                <w:color w:val="595959"/>
                <w:lang w:val="en-US"/>
              </w:rPr>
            </w:pPr>
            <w:r w:rsidRPr="002700D6">
              <w:rPr>
                <w:rFonts w:eastAsia="Times New Roman"/>
                <w:b/>
                <w:bCs/>
                <w:color w:val="595959"/>
              </w:rPr>
              <w:t>РЦСОО</w:t>
            </w:r>
          </w:p>
        </w:tc>
        <w:tc>
          <w:tcPr>
            <w:tcW w:w="8550" w:type="dxa"/>
            <w:tcBorders>
              <w:top w:val="nil"/>
              <w:left w:val="nil"/>
              <w:bottom w:val="nil"/>
              <w:right w:val="nil"/>
            </w:tcBorders>
            <w:shd w:val="clear" w:color="auto" w:fill="auto"/>
            <w:noWrap/>
            <w:hideMark/>
          </w:tcPr>
          <w:p w14:paraId="0CEE8402" w14:textId="77777777" w:rsidR="000B770F" w:rsidRPr="002700D6" w:rsidRDefault="000B770F" w:rsidP="000B770F">
            <w:pPr>
              <w:spacing w:after="0" w:line="240" w:lineRule="auto"/>
              <w:rPr>
                <w:rFonts w:eastAsia="Times New Roman"/>
                <w:color w:val="595959"/>
                <w:lang w:val="en-US"/>
              </w:rPr>
            </w:pPr>
            <w:r w:rsidRPr="002700D6">
              <w:rPr>
                <w:rFonts w:eastAsia="Times New Roman"/>
                <w:color w:val="595959"/>
              </w:rPr>
              <w:t>Регионален центар за стручно образование и обука</w:t>
            </w:r>
          </w:p>
        </w:tc>
      </w:tr>
      <w:tr w:rsidR="000B770F" w:rsidRPr="002700D6" w14:paraId="7CD43675" w14:textId="77777777" w:rsidTr="000B770F">
        <w:trPr>
          <w:trHeight w:val="375"/>
        </w:trPr>
        <w:tc>
          <w:tcPr>
            <w:tcW w:w="1350" w:type="dxa"/>
            <w:tcBorders>
              <w:top w:val="nil"/>
              <w:left w:val="nil"/>
              <w:bottom w:val="nil"/>
              <w:right w:val="nil"/>
            </w:tcBorders>
            <w:shd w:val="clear" w:color="auto" w:fill="auto"/>
            <w:noWrap/>
            <w:hideMark/>
          </w:tcPr>
          <w:p w14:paraId="16147140" w14:textId="77777777" w:rsidR="000B770F" w:rsidRPr="002700D6" w:rsidRDefault="000B770F" w:rsidP="000B770F">
            <w:pPr>
              <w:spacing w:after="0" w:line="240" w:lineRule="auto"/>
              <w:rPr>
                <w:rFonts w:eastAsia="Times New Roman"/>
                <w:b/>
                <w:bCs/>
                <w:color w:val="595959"/>
                <w:lang w:val="en-US"/>
              </w:rPr>
            </w:pPr>
            <w:r w:rsidRPr="002700D6">
              <w:rPr>
                <w:rFonts w:eastAsia="Times New Roman"/>
                <w:b/>
                <w:bCs/>
                <w:color w:val="595959"/>
              </w:rPr>
              <w:t>УЈП</w:t>
            </w:r>
          </w:p>
        </w:tc>
        <w:tc>
          <w:tcPr>
            <w:tcW w:w="8550" w:type="dxa"/>
            <w:tcBorders>
              <w:top w:val="nil"/>
              <w:left w:val="nil"/>
              <w:bottom w:val="nil"/>
              <w:right w:val="nil"/>
            </w:tcBorders>
            <w:shd w:val="clear" w:color="auto" w:fill="auto"/>
            <w:noWrap/>
            <w:hideMark/>
          </w:tcPr>
          <w:p w14:paraId="294951CF" w14:textId="77777777" w:rsidR="000B770F" w:rsidRPr="002700D6" w:rsidRDefault="000B770F" w:rsidP="000B770F">
            <w:pPr>
              <w:spacing w:after="0" w:line="240" w:lineRule="auto"/>
              <w:rPr>
                <w:rFonts w:eastAsia="Times New Roman"/>
                <w:color w:val="595959"/>
                <w:lang w:val="en-US"/>
              </w:rPr>
            </w:pPr>
            <w:r w:rsidRPr="002700D6">
              <w:rPr>
                <w:rFonts w:eastAsia="Times New Roman"/>
                <w:color w:val="595959"/>
              </w:rPr>
              <w:t>Управа за јавни приходи</w:t>
            </w:r>
          </w:p>
        </w:tc>
      </w:tr>
      <w:tr w:rsidR="000B770F" w:rsidRPr="002700D6" w14:paraId="10240D38" w14:textId="77777777" w:rsidTr="000B770F">
        <w:trPr>
          <w:trHeight w:val="375"/>
        </w:trPr>
        <w:tc>
          <w:tcPr>
            <w:tcW w:w="1350" w:type="dxa"/>
            <w:tcBorders>
              <w:top w:val="nil"/>
              <w:left w:val="nil"/>
              <w:bottom w:val="nil"/>
              <w:right w:val="nil"/>
            </w:tcBorders>
            <w:shd w:val="clear" w:color="auto" w:fill="auto"/>
            <w:noWrap/>
            <w:hideMark/>
          </w:tcPr>
          <w:p w14:paraId="743A128C" w14:textId="77777777" w:rsidR="000B770F" w:rsidRPr="002700D6" w:rsidRDefault="000B770F" w:rsidP="000B770F">
            <w:pPr>
              <w:spacing w:after="0" w:line="240" w:lineRule="auto"/>
              <w:rPr>
                <w:rFonts w:eastAsia="Times New Roman"/>
                <w:b/>
                <w:bCs/>
                <w:color w:val="595959"/>
                <w:lang w:val="en-US"/>
              </w:rPr>
            </w:pPr>
            <w:r w:rsidRPr="002700D6">
              <w:rPr>
                <w:rFonts w:eastAsia="Times New Roman"/>
                <w:b/>
                <w:bCs/>
                <w:color w:val="595959"/>
              </w:rPr>
              <w:t>УНДП</w:t>
            </w:r>
          </w:p>
        </w:tc>
        <w:tc>
          <w:tcPr>
            <w:tcW w:w="8550" w:type="dxa"/>
            <w:tcBorders>
              <w:top w:val="nil"/>
              <w:left w:val="nil"/>
              <w:bottom w:val="nil"/>
              <w:right w:val="nil"/>
            </w:tcBorders>
            <w:shd w:val="clear" w:color="auto" w:fill="auto"/>
            <w:noWrap/>
            <w:hideMark/>
          </w:tcPr>
          <w:p w14:paraId="72E6825D" w14:textId="77777777" w:rsidR="000B770F" w:rsidRPr="002700D6" w:rsidRDefault="000B770F" w:rsidP="000B770F">
            <w:pPr>
              <w:spacing w:after="0" w:line="240" w:lineRule="auto"/>
              <w:rPr>
                <w:rFonts w:eastAsia="Times New Roman"/>
                <w:color w:val="595959"/>
                <w:lang w:val="en-US"/>
              </w:rPr>
            </w:pPr>
            <w:r w:rsidRPr="002700D6">
              <w:rPr>
                <w:rFonts w:eastAsia="Times New Roman"/>
                <w:color w:val="595959"/>
              </w:rPr>
              <w:t>Програма за развој на Обединетите нации</w:t>
            </w:r>
          </w:p>
        </w:tc>
      </w:tr>
      <w:tr w:rsidR="000B770F" w:rsidRPr="002700D6" w14:paraId="5B04D192" w14:textId="77777777" w:rsidTr="000B770F">
        <w:trPr>
          <w:trHeight w:val="375"/>
        </w:trPr>
        <w:tc>
          <w:tcPr>
            <w:tcW w:w="1350" w:type="dxa"/>
            <w:tcBorders>
              <w:top w:val="nil"/>
              <w:left w:val="nil"/>
              <w:bottom w:val="nil"/>
              <w:right w:val="nil"/>
            </w:tcBorders>
            <w:shd w:val="clear" w:color="auto" w:fill="auto"/>
            <w:noWrap/>
            <w:hideMark/>
          </w:tcPr>
          <w:p w14:paraId="521BD251" w14:textId="77777777" w:rsidR="000B770F" w:rsidRPr="002700D6" w:rsidRDefault="000B770F" w:rsidP="000B770F">
            <w:pPr>
              <w:spacing w:after="0" w:line="240" w:lineRule="auto"/>
              <w:rPr>
                <w:rFonts w:eastAsia="Times New Roman"/>
                <w:b/>
                <w:bCs/>
                <w:color w:val="595959"/>
                <w:lang w:val="en-US"/>
              </w:rPr>
            </w:pPr>
            <w:r w:rsidRPr="002700D6">
              <w:rPr>
                <w:rFonts w:eastAsia="Times New Roman"/>
                <w:b/>
                <w:bCs/>
                <w:color w:val="595959"/>
              </w:rPr>
              <w:t>ЦВ</w:t>
            </w:r>
          </w:p>
        </w:tc>
        <w:tc>
          <w:tcPr>
            <w:tcW w:w="8550" w:type="dxa"/>
            <w:tcBorders>
              <w:top w:val="nil"/>
              <w:left w:val="nil"/>
              <w:bottom w:val="nil"/>
              <w:right w:val="nil"/>
            </w:tcBorders>
            <w:shd w:val="clear" w:color="auto" w:fill="auto"/>
            <w:noWrap/>
            <w:hideMark/>
          </w:tcPr>
          <w:p w14:paraId="10605761" w14:textId="77777777" w:rsidR="000B770F" w:rsidRPr="002700D6" w:rsidRDefault="000B770F" w:rsidP="000B770F">
            <w:pPr>
              <w:spacing w:after="0" w:line="240" w:lineRule="auto"/>
              <w:rPr>
                <w:rFonts w:eastAsia="Times New Roman"/>
                <w:color w:val="595959"/>
                <w:lang w:val="en-US"/>
              </w:rPr>
            </w:pPr>
            <w:r w:rsidRPr="002700D6">
              <w:rPr>
                <w:rFonts w:eastAsia="Times New Roman"/>
                <w:color w:val="595959"/>
              </w:rPr>
              <w:t>Центар за вработување</w:t>
            </w:r>
          </w:p>
        </w:tc>
      </w:tr>
      <w:tr w:rsidR="000B770F" w:rsidRPr="002700D6" w14:paraId="372FB98C" w14:textId="77777777" w:rsidTr="000B770F">
        <w:trPr>
          <w:trHeight w:val="375"/>
        </w:trPr>
        <w:tc>
          <w:tcPr>
            <w:tcW w:w="1350" w:type="dxa"/>
            <w:tcBorders>
              <w:top w:val="nil"/>
              <w:left w:val="nil"/>
              <w:bottom w:val="nil"/>
              <w:right w:val="nil"/>
            </w:tcBorders>
            <w:shd w:val="clear" w:color="auto" w:fill="auto"/>
            <w:noWrap/>
            <w:hideMark/>
          </w:tcPr>
          <w:p w14:paraId="62E8A3C1" w14:textId="77777777" w:rsidR="000B770F" w:rsidRPr="002700D6" w:rsidRDefault="000B770F" w:rsidP="000B770F">
            <w:pPr>
              <w:spacing w:after="0" w:line="240" w:lineRule="auto"/>
              <w:rPr>
                <w:rFonts w:eastAsia="Times New Roman"/>
                <w:b/>
                <w:bCs/>
                <w:color w:val="595959"/>
                <w:lang w:val="en-US"/>
              </w:rPr>
            </w:pPr>
            <w:r w:rsidRPr="002700D6">
              <w:rPr>
                <w:rFonts w:eastAsia="Times New Roman"/>
                <w:b/>
                <w:bCs/>
                <w:color w:val="595959"/>
              </w:rPr>
              <w:t>ЦОВ</w:t>
            </w:r>
          </w:p>
        </w:tc>
        <w:tc>
          <w:tcPr>
            <w:tcW w:w="8550" w:type="dxa"/>
            <w:tcBorders>
              <w:top w:val="nil"/>
              <w:left w:val="nil"/>
              <w:bottom w:val="nil"/>
              <w:right w:val="nil"/>
            </w:tcBorders>
            <w:shd w:val="clear" w:color="auto" w:fill="auto"/>
            <w:noWrap/>
            <w:hideMark/>
          </w:tcPr>
          <w:p w14:paraId="11DF1B87" w14:textId="77777777" w:rsidR="000B770F" w:rsidRPr="002700D6" w:rsidRDefault="000B770F" w:rsidP="000B770F">
            <w:pPr>
              <w:spacing w:after="0" w:line="240" w:lineRule="auto"/>
              <w:rPr>
                <w:rFonts w:eastAsia="Times New Roman"/>
                <w:color w:val="595959"/>
                <w:lang w:val="en-US"/>
              </w:rPr>
            </w:pPr>
            <w:r w:rsidRPr="002700D6">
              <w:rPr>
                <w:rFonts w:eastAsia="Times New Roman"/>
                <w:color w:val="595959"/>
              </w:rPr>
              <w:t>Центар за образование на возрасни</w:t>
            </w:r>
          </w:p>
        </w:tc>
      </w:tr>
      <w:tr w:rsidR="000B770F" w:rsidRPr="002700D6" w14:paraId="77FE3C73" w14:textId="77777777" w:rsidTr="000B770F">
        <w:trPr>
          <w:trHeight w:val="375"/>
        </w:trPr>
        <w:tc>
          <w:tcPr>
            <w:tcW w:w="1350" w:type="dxa"/>
            <w:tcBorders>
              <w:top w:val="nil"/>
              <w:left w:val="nil"/>
              <w:bottom w:val="nil"/>
              <w:right w:val="nil"/>
            </w:tcBorders>
            <w:shd w:val="clear" w:color="auto" w:fill="auto"/>
            <w:noWrap/>
            <w:hideMark/>
          </w:tcPr>
          <w:p w14:paraId="3CEE0FD8" w14:textId="77777777" w:rsidR="000B770F" w:rsidRPr="002700D6" w:rsidRDefault="000B770F" w:rsidP="000B770F">
            <w:pPr>
              <w:spacing w:after="0" w:line="240" w:lineRule="auto"/>
              <w:rPr>
                <w:rFonts w:eastAsia="Times New Roman"/>
                <w:b/>
                <w:bCs/>
                <w:color w:val="595959"/>
                <w:lang w:val="en-US"/>
              </w:rPr>
            </w:pPr>
            <w:r w:rsidRPr="002700D6">
              <w:rPr>
                <w:rFonts w:eastAsia="Times New Roman"/>
                <w:b/>
                <w:bCs/>
                <w:color w:val="595959"/>
              </w:rPr>
              <w:t>ЦРРСМ</w:t>
            </w:r>
          </w:p>
        </w:tc>
        <w:tc>
          <w:tcPr>
            <w:tcW w:w="8550" w:type="dxa"/>
            <w:tcBorders>
              <w:top w:val="nil"/>
              <w:left w:val="nil"/>
              <w:bottom w:val="nil"/>
              <w:right w:val="nil"/>
            </w:tcBorders>
            <w:shd w:val="clear" w:color="auto" w:fill="auto"/>
            <w:noWrap/>
            <w:hideMark/>
          </w:tcPr>
          <w:p w14:paraId="13E29F19" w14:textId="77777777" w:rsidR="000B770F" w:rsidRPr="002700D6" w:rsidRDefault="000B770F" w:rsidP="000B770F">
            <w:pPr>
              <w:spacing w:after="0" w:line="240" w:lineRule="auto"/>
              <w:rPr>
                <w:rFonts w:eastAsia="Times New Roman"/>
                <w:color w:val="595959"/>
                <w:lang w:val="en-US"/>
              </w:rPr>
            </w:pPr>
            <w:r w:rsidRPr="002700D6">
              <w:rPr>
                <w:rFonts w:eastAsia="Times New Roman"/>
                <w:color w:val="595959"/>
              </w:rPr>
              <w:t>Централен регистар на Република Северна Македонија</w:t>
            </w:r>
          </w:p>
        </w:tc>
      </w:tr>
      <w:tr w:rsidR="000B770F" w:rsidRPr="002700D6" w14:paraId="504B91DD" w14:textId="77777777" w:rsidTr="000B770F">
        <w:trPr>
          <w:trHeight w:val="375"/>
        </w:trPr>
        <w:tc>
          <w:tcPr>
            <w:tcW w:w="1350" w:type="dxa"/>
            <w:tcBorders>
              <w:top w:val="nil"/>
              <w:left w:val="nil"/>
              <w:bottom w:val="nil"/>
              <w:right w:val="nil"/>
            </w:tcBorders>
            <w:shd w:val="clear" w:color="auto" w:fill="auto"/>
            <w:noWrap/>
            <w:hideMark/>
          </w:tcPr>
          <w:p w14:paraId="6F61F4B8" w14:textId="77777777" w:rsidR="000B770F" w:rsidRPr="002700D6" w:rsidRDefault="000B770F" w:rsidP="000B770F">
            <w:pPr>
              <w:spacing w:after="0" w:line="240" w:lineRule="auto"/>
              <w:rPr>
                <w:rFonts w:eastAsia="Times New Roman"/>
                <w:b/>
                <w:bCs/>
                <w:color w:val="595959"/>
                <w:lang w:val="en-US"/>
              </w:rPr>
            </w:pPr>
            <w:r w:rsidRPr="002700D6">
              <w:rPr>
                <w:rFonts w:eastAsia="Times New Roman"/>
                <w:b/>
                <w:bCs/>
                <w:color w:val="595959"/>
              </w:rPr>
              <w:t>Ц</w:t>
            </w:r>
            <w:r w:rsidR="00FF30DE">
              <w:rPr>
                <w:rFonts w:eastAsia="Times New Roman"/>
                <w:b/>
                <w:bCs/>
                <w:color w:val="595959"/>
              </w:rPr>
              <w:t>РСО</w:t>
            </w:r>
          </w:p>
        </w:tc>
        <w:tc>
          <w:tcPr>
            <w:tcW w:w="8550" w:type="dxa"/>
            <w:tcBorders>
              <w:top w:val="nil"/>
              <w:left w:val="nil"/>
              <w:bottom w:val="nil"/>
              <w:right w:val="nil"/>
            </w:tcBorders>
            <w:shd w:val="clear" w:color="auto" w:fill="auto"/>
            <w:noWrap/>
            <w:hideMark/>
          </w:tcPr>
          <w:p w14:paraId="1BF63B3F" w14:textId="77777777" w:rsidR="000B770F" w:rsidRPr="002700D6" w:rsidRDefault="000B770F" w:rsidP="00FF30DE">
            <w:pPr>
              <w:spacing w:after="0" w:line="240" w:lineRule="auto"/>
              <w:rPr>
                <w:rFonts w:eastAsia="Times New Roman"/>
                <w:color w:val="595959"/>
                <w:lang w:val="en-US"/>
              </w:rPr>
            </w:pPr>
            <w:r w:rsidRPr="002700D6">
              <w:rPr>
                <w:rFonts w:eastAsia="Times New Roman"/>
                <w:color w:val="595959"/>
              </w:rPr>
              <w:t>Центар за</w:t>
            </w:r>
            <w:r w:rsidR="00FF30DE">
              <w:rPr>
                <w:rFonts w:eastAsia="Times New Roman"/>
                <w:color w:val="595959"/>
              </w:rPr>
              <w:t xml:space="preserve"> развој на </w:t>
            </w:r>
            <w:r w:rsidRPr="002700D6">
              <w:rPr>
                <w:rFonts w:eastAsia="Times New Roman"/>
                <w:color w:val="595959"/>
              </w:rPr>
              <w:t>стручно</w:t>
            </w:r>
            <w:r w:rsidR="00FF30DE">
              <w:rPr>
                <w:rFonts w:eastAsia="Times New Roman"/>
                <w:color w:val="595959"/>
              </w:rPr>
              <w:t>то</w:t>
            </w:r>
            <w:r w:rsidRPr="002700D6">
              <w:rPr>
                <w:rFonts w:eastAsia="Times New Roman"/>
                <w:color w:val="595959"/>
              </w:rPr>
              <w:t xml:space="preserve"> образование </w:t>
            </w:r>
          </w:p>
        </w:tc>
      </w:tr>
      <w:tr w:rsidR="000B770F" w:rsidRPr="002700D6" w14:paraId="02788071" w14:textId="77777777" w:rsidTr="000B770F">
        <w:trPr>
          <w:trHeight w:val="375"/>
        </w:trPr>
        <w:tc>
          <w:tcPr>
            <w:tcW w:w="1350" w:type="dxa"/>
            <w:tcBorders>
              <w:top w:val="nil"/>
              <w:left w:val="nil"/>
              <w:bottom w:val="nil"/>
              <w:right w:val="nil"/>
            </w:tcBorders>
            <w:shd w:val="clear" w:color="auto" w:fill="auto"/>
            <w:noWrap/>
            <w:hideMark/>
          </w:tcPr>
          <w:p w14:paraId="7E27AB0A" w14:textId="77777777" w:rsidR="000B770F" w:rsidRPr="002700D6" w:rsidRDefault="000B770F" w:rsidP="000B770F">
            <w:pPr>
              <w:spacing w:after="0" w:line="240" w:lineRule="auto"/>
              <w:rPr>
                <w:rFonts w:eastAsia="Times New Roman"/>
                <w:b/>
                <w:bCs/>
                <w:color w:val="595959"/>
                <w:lang w:val="en-US"/>
              </w:rPr>
            </w:pPr>
            <w:r w:rsidRPr="002700D6">
              <w:rPr>
                <w:rFonts w:eastAsia="Times New Roman"/>
                <w:b/>
                <w:bCs/>
                <w:color w:val="595959"/>
              </w:rPr>
              <w:t>ЦСР</w:t>
            </w:r>
          </w:p>
        </w:tc>
        <w:tc>
          <w:tcPr>
            <w:tcW w:w="8550" w:type="dxa"/>
            <w:tcBorders>
              <w:top w:val="nil"/>
              <w:left w:val="nil"/>
              <w:bottom w:val="nil"/>
              <w:right w:val="nil"/>
            </w:tcBorders>
            <w:shd w:val="clear" w:color="auto" w:fill="auto"/>
            <w:noWrap/>
            <w:hideMark/>
          </w:tcPr>
          <w:p w14:paraId="52D9A414" w14:textId="77777777" w:rsidR="000B770F" w:rsidRPr="002700D6" w:rsidRDefault="000B770F" w:rsidP="000B770F">
            <w:pPr>
              <w:spacing w:after="0" w:line="240" w:lineRule="auto"/>
              <w:rPr>
                <w:rFonts w:eastAsia="Times New Roman"/>
                <w:color w:val="595959"/>
                <w:lang w:val="en-US"/>
              </w:rPr>
            </w:pPr>
            <w:r w:rsidRPr="002700D6">
              <w:rPr>
                <w:rFonts w:eastAsia="Times New Roman"/>
                <w:color w:val="595959"/>
              </w:rPr>
              <w:t>Центар за социјални работи</w:t>
            </w:r>
          </w:p>
        </w:tc>
      </w:tr>
    </w:tbl>
    <w:p w14:paraId="63E4151D" w14:textId="77777777" w:rsidR="00945ED8" w:rsidRPr="002700D6" w:rsidRDefault="00945ED8" w:rsidP="004311FC">
      <w:pPr>
        <w:pStyle w:val="Heading1"/>
        <w:pBdr>
          <w:top w:val="single" w:sz="4" w:space="1" w:color="auto"/>
          <w:left w:val="single" w:sz="4" w:space="4" w:color="auto"/>
          <w:bottom w:val="single" w:sz="4" w:space="1" w:color="auto"/>
          <w:right w:val="single" w:sz="4" w:space="4" w:color="auto"/>
        </w:pBdr>
        <w:spacing w:after="120"/>
        <w:rPr>
          <w:rFonts w:ascii="StobiSerif Regular" w:hAnsi="StobiSerif Regular"/>
          <w:color w:val="000000" w:themeColor="text1"/>
          <w:sz w:val="32"/>
          <w:szCs w:val="32"/>
        </w:rPr>
      </w:pPr>
      <w:r w:rsidRPr="002700D6">
        <w:rPr>
          <w:rFonts w:ascii="StobiSerif Regular" w:hAnsi="StobiSerif Regular"/>
          <w:caps/>
        </w:rPr>
        <w:br w:type="page"/>
      </w:r>
      <w:bookmarkStart w:id="4" w:name="_Toc498356347"/>
      <w:bookmarkStart w:id="5" w:name="_Toc189062539"/>
      <w:bookmarkEnd w:id="0"/>
      <w:r w:rsidRPr="002700D6">
        <w:rPr>
          <w:rFonts w:ascii="StobiSerif Regular" w:eastAsia="Times New Roman" w:hAnsi="StobiSerif Regular" w:cs="Calibri"/>
          <w:color w:val="000000" w:themeColor="text1"/>
          <w:sz w:val="32"/>
          <w:szCs w:val="32"/>
          <w:lang w:eastAsia="en-US"/>
        </w:rPr>
        <w:lastRenderedPageBreak/>
        <w:t>ВОВЕД</w:t>
      </w:r>
      <w:bookmarkEnd w:id="4"/>
      <w:bookmarkEnd w:id="5"/>
    </w:p>
    <w:p w14:paraId="400ADDDE" w14:textId="77777777" w:rsidR="00945ED8" w:rsidRPr="002700D6" w:rsidRDefault="00945ED8" w:rsidP="001445F7">
      <w:pPr>
        <w:jc w:val="both"/>
        <w:rPr>
          <w:color w:val="0070C0"/>
        </w:rPr>
      </w:pPr>
    </w:p>
    <w:p w14:paraId="7BEE6071" w14:textId="77777777" w:rsidR="00945ED8" w:rsidRPr="002700D6" w:rsidRDefault="00945ED8" w:rsidP="00945ED8">
      <w:pPr>
        <w:ind w:firstLine="360"/>
        <w:jc w:val="both"/>
      </w:pPr>
      <w:r w:rsidRPr="002700D6">
        <w:t xml:space="preserve">Рамката на политиките за вработување во Република </w:t>
      </w:r>
      <w:r w:rsidR="00DE3818" w:rsidRPr="002700D6">
        <w:t xml:space="preserve">Северна </w:t>
      </w:r>
      <w:r w:rsidRPr="002700D6">
        <w:t xml:space="preserve">Македонија е дефинирана со Програмата на Владата на Република </w:t>
      </w:r>
      <w:r w:rsidR="00DE3818" w:rsidRPr="002700D6">
        <w:t xml:space="preserve">Северна </w:t>
      </w:r>
      <w:r w:rsidRPr="002700D6">
        <w:t xml:space="preserve">Македонија, </w:t>
      </w:r>
      <w:r w:rsidR="00753E38" w:rsidRPr="002700D6">
        <w:t xml:space="preserve">Ревидираната </w:t>
      </w:r>
      <w:r w:rsidRPr="002700D6">
        <w:t>Програма за реформи во вработувањето и социјалната политика 202</w:t>
      </w:r>
      <w:r w:rsidR="009303CE" w:rsidRPr="002700D6">
        <w:rPr>
          <w:lang w:val="ru-RU"/>
        </w:rPr>
        <w:t>3</w:t>
      </w:r>
      <w:r w:rsidRPr="002700D6">
        <w:t>, и е во согласност со обврските што произлегуваат од Глобалниот пакт за работни места на Меѓународната организација на трудот (MOT), Планот за Гаранција за млади 20</w:t>
      </w:r>
      <w:r w:rsidR="00372614" w:rsidRPr="002700D6">
        <w:t>2</w:t>
      </w:r>
      <w:r w:rsidR="00C34CA7" w:rsidRPr="002700D6">
        <w:t>3</w:t>
      </w:r>
      <w:r w:rsidRPr="002700D6">
        <w:t>-</w:t>
      </w:r>
      <w:r w:rsidR="00372614" w:rsidRPr="002700D6">
        <w:t>202</w:t>
      </w:r>
      <w:r w:rsidR="00C34CA7" w:rsidRPr="002700D6">
        <w:t>6</w:t>
      </w:r>
      <w:r w:rsidR="00372614" w:rsidRPr="002700D6">
        <w:t xml:space="preserve"> </w:t>
      </w:r>
      <w:r w:rsidRPr="002700D6">
        <w:t>година</w:t>
      </w:r>
      <w:r w:rsidR="009720F3">
        <w:t>,</w:t>
      </w:r>
      <w:r w:rsidR="00C34CA7" w:rsidRPr="002700D6">
        <w:t>Законот</w:t>
      </w:r>
      <w:r w:rsidR="00652D4B" w:rsidRPr="002700D6">
        <w:t xml:space="preserve"> на социјална заштита</w:t>
      </w:r>
      <w:r w:rsidR="00C34CA7" w:rsidRPr="002700D6">
        <w:t xml:space="preserve"> (активација</w:t>
      </w:r>
      <w:r w:rsidR="00652D4B" w:rsidRPr="002700D6">
        <w:t xml:space="preserve"> на</w:t>
      </w:r>
      <w:r w:rsidR="00C34CA7" w:rsidRPr="002700D6">
        <w:t xml:space="preserve"> корисници на</w:t>
      </w:r>
      <w:r w:rsidR="00652D4B" w:rsidRPr="002700D6">
        <w:t xml:space="preserve"> Гарантиран</w:t>
      </w:r>
      <w:r w:rsidR="00753E38" w:rsidRPr="002700D6">
        <w:t>а</w:t>
      </w:r>
      <w:r w:rsidR="00652D4B" w:rsidRPr="002700D6">
        <w:t xml:space="preserve"> минимал</w:t>
      </w:r>
      <w:r w:rsidR="00753E38" w:rsidRPr="002700D6">
        <w:t xml:space="preserve">на </w:t>
      </w:r>
      <w:r w:rsidR="00652D4B" w:rsidRPr="002700D6">
        <w:t>п</w:t>
      </w:r>
      <w:r w:rsidR="00753E38" w:rsidRPr="002700D6">
        <w:t>омош</w:t>
      </w:r>
      <w:r w:rsidR="00C34CA7" w:rsidRPr="002700D6">
        <w:t>)</w:t>
      </w:r>
      <w:r w:rsidR="00511B86">
        <w:t>, Програма за работа на Влада на Република Северна македонија 2024-2028 година</w:t>
      </w:r>
      <w:r w:rsidR="009720F3">
        <w:t xml:space="preserve"> и другите стратешки документи кои во својата содржина содржат тема вработување</w:t>
      </w:r>
      <w:r w:rsidR="00652D4B" w:rsidRPr="002700D6">
        <w:t xml:space="preserve">. </w:t>
      </w:r>
    </w:p>
    <w:p w14:paraId="02F6C43E" w14:textId="77777777" w:rsidR="00945ED8" w:rsidRPr="002700D6" w:rsidRDefault="00945ED8" w:rsidP="001445F7">
      <w:pPr>
        <w:autoSpaceDE w:val="0"/>
        <w:autoSpaceDN w:val="0"/>
        <w:adjustRightInd w:val="0"/>
        <w:ind w:right="-2" w:firstLine="360"/>
        <w:jc w:val="both"/>
      </w:pPr>
      <w:r w:rsidRPr="002700D6">
        <w:t>Со Оперативниот план за активни</w:t>
      </w:r>
      <w:r w:rsidR="00C34CA7" w:rsidRPr="002700D6">
        <w:t>те</w:t>
      </w:r>
      <w:r w:rsidRPr="002700D6">
        <w:t xml:space="preserve"> </w:t>
      </w:r>
      <w:r w:rsidR="00E25C3C" w:rsidRPr="002700D6">
        <w:t xml:space="preserve">програми и </w:t>
      </w:r>
      <w:r w:rsidRPr="002700D6">
        <w:t>мерки за вработување и услуги на пазарот на трудот за 20</w:t>
      </w:r>
      <w:r w:rsidR="00372614" w:rsidRPr="002700D6">
        <w:t>2</w:t>
      </w:r>
      <w:r w:rsidR="00FA4682" w:rsidRPr="002700D6">
        <w:t>5</w:t>
      </w:r>
      <w:r w:rsidRPr="002700D6">
        <w:t xml:space="preserve"> година се утврдуваат </w:t>
      </w:r>
      <w:r w:rsidR="00E25C3C" w:rsidRPr="002700D6">
        <w:t xml:space="preserve">програмите, </w:t>
      </w:r>
      <w:r w:rsidRPr="002700D6">
        <w:t xml:space="preserve">мерките и услугите за вработување кои ќе обезбедат </w:t>
      </w:r>
      <w:r w:rsidR="00C34CA7" w:rsidRPr="002700D6">
        <w:t>креирање</w:t>
      </w:r>
      <w:r w:rsidRPr="002700D6">
        <w:t xml:space="preserve"> на нови работни места и зголемување на вработливоста на невработените лица</w:t>
      </w:r>
      <w:r w:rsidR="008549CA" w:rsidRPr="002700D6">
        <w:t>, посебно на младите</w:t>
      </w:r>
      <w:r w:rsidR="002D228B" w:rsidRPr="002700D6">
        <w:t>, долгорочно невработените</w:t>
      </w:r>
      <w:r w:rsidR="008549CA" w:rsidRPr="002700D6">
        <w:t xml:space="preserve"> и корисниците на гарантиран</w:t>
      </w:r>
      <w:r w:rsidR="00764EF0" w:rsidRPr="002700D6">
        <w:t>а</w:t>
      </w:r>
      <w:r w:rsidR="00A93F76" w:rsidRPr="002700D6">
        <w:t xml:space="preserve"> </w:t>
      </w:r>
      <w:r w:rsidR="008549CA" w:rsidRPr="002700D6">
        <w:t>минималн</w:t>
      </w:r>
      <w:r w:rsidR="00764EF0" w:rsidRPr="002700D6">
        <w:t>а</w:t>
      </w:r>
      <w:r w:rsidR="00A93F76" w:rsidRPr="002700D6">
        <w:t xml:space="preserve"> </w:t>
      </w:r>
      <w:r w:rsidR="008549CA" w:rsidRPr="002700D6">
        <w:t>п</w:t>
      </w:r>
      <w:r w:rsidR="00764EF0" w:rsidRPr="002700D6">
        <w:t>омош</w:t>
      </w:r>
      <w:r w:rsidR="00C34CA7" w:rsidRPr="002700D6">
        <w:t>.</w:t>
      </w:r>
    </w:p>
    <w:p w14:paraId="4FD3354C" w14:textId="77777777" w:rsidR="00FC5569" w:rsidRPr="002700D6" w:rsidRDefault="00FC5569" w:rsidP="007C4CB9">
      <w:pPr>
        <w:autoSpaceDE w:val="0"/>
        <w:autoSpaceDN w:val="0"/>
        <w:adjustRightInd w:val="0"/>
        <w:ind w:right="-2" w:firstLine="360"/>
        <w:jc w:val="both"/>
        <w:rPr>
          <w:sz w:val="2"/>
          <w:szCs w:val="2"/>
          <w:highlight w:val="yellow"/>
        </w:rPr>
      </w:pPr>
    </w:p>
    <w:p w14:paraId="74B075FB" w14:textId="77777777" w:rsidR="005D4B2A" w:rsidRPr="002700D6" w:rsidRDefault="005D4B2A" w:rsidP="0055583A">
      <w:pPr>
        <w:autoSpaceDE w:val="0"/>
        <w:autoSpaceDN w:val="0"/>
        <w:adjustRightInd w:val="0"/>
        <w:spacing w:after="0" w:line="240" w:lineRule="auto"/>
        <w:ind w:firstLine="357"/>
        <w:jc w:val="both"/>
      </w:pPr>
      <w:r w:rsidRPr="002700D6">
        <w:t xml:space="preserve">При имплементацијата на </w:t>
      </w:r>
      <w:r w:rsidR="00E25C3C" w:rsidRPr="002700D6">
        <w:t xml:space="preserve">програмите и </w:t>
      </w:r>
      <w:r w:rsidRPr="002700D6">
        <w:t>мерките за вработување, ќе се почитуваат следните основни принципи:</w:t>
      </w:r>
    </w:p>
    <w:p w14:paraId="30AB1911" w14:textId="77777777" w:rsidR="005D4B2A" w:rsidRPr="002700D6" w:rsidRDefault="00BF12A5" w:rsidP="004F287B">
      <w:pPr>
        <w:pStyle w:val="ListParagraph"/>
        <w:numPr>
          <w:ilvl w:val="0"/>
          <w:numId w:val="41"/>
        </w:numPr>
        <w:autoSpaceDE w:val="0"/>
        <w:autoSpaceDN w:val="0"/>
        <w:adjustRightInd w:val="0"/>
        <w:spacing w:after="120"/>
        <w:jc w:val="both"/>
        <w:rPr>
          <w:sz w:val="22"/>
          <w:szCs w:val="22"/>
          <w:lang w:val="mk-MK"/>
        </w:rPr>
      </w:pPr>
      <w:r w:rsidRPr="002700D6">
        <w:rPr>
          <w:sz w:val="22"/>
          <w:szCs w:val="22"/>
          <w:lang w:val="mk-MK"/>
        </w:rPr>
        <w:t>Принципот на диверзитет и инклузивност</w:t>
      </w:r>
      <w:r w:rsidR="004A528C" w:rsidRPr="002700D6">
        <w:rPr>
          <w:sz w:val="22"/>
          <w:szCs w:val="22"/>
          <w:lang w:val="mk-MK"/>
        </w:rPr>
        <w:t xml:space="preserve"> </w:t>
      </w:r>
      <w:r w:rsidR="00F049D7" w:rsidRPr="002700D6">
        <w:rPr>
          <w:sz w:val="22"/>
          <w:szCs w:val="22"/>
          <w:lang w:val="mk-MK"/>
        </w:rPr>
        <w:t>за сите општествени категории во приватниот сектор согласно принципите на правична и адекватна застапеност на етничка, полова, религиозна, расна или било која друга ранлива категорија на граѓани</w:t>
      </w:r>
      <w:r w:rsidR="007C2E7C" w:rsidRPr="002700D6">
        <w:rPr>
          <w:sz w:val="22"/>
          <w:szCs w:val="22"/>
          <w:lang w:val="mk-MK"/>
        </w:rPr>
        <w:t>,</w:t>
      </w:r>
      <w:r w:rsidRPr="002700D6">
        <w:rPr>
          <w:sz w:val="22"/>
          <w:szCs w:val="22"/>
          <w:lang w:val="mk-MK"/>
        </w:rPr>
        <w:t xml:space="preserve">во согласност со стандардите </w:t>
      </w:r>
      <w:r w:rsidR="00094B16" w:rsidRPr="002700D6">
        <w:rPr>
          <w:sz w:val="22"/>
          <w:szCs w:val="22"/>
          <w:lang w:val="mk-MK"/>
        </w:rPr>
        <w:t xml:space="preserve">и практиките </w:t>
      </w:r>
      <w:r w:rsidRPr="002700D6">
        <w:rPr>
          <w:sz w:val="22"/>
          <w:szCs w:val="22"/>
          <w:lang w:val="mk-MK"/>
        </w:rPr>
        <w:t>на Обединетите нации и Меѓународната организација на трудот</w:t>
      </w:r>
      <w:r w:rsidR="00E25C3C" w:rsidRPr="002700D6">
        <w:rPr>
          <w:sz w:val="22"/>
          <w:szCs w:val="22"/>
          <w:lang w:val="mk-MK"/>
        </w:rPr>
        <w:t xml:space="preserve"> </w:t>
      </w:r>
      <w:r w:rsidRPr="002700D6">
        <w:rPr>
          <w:sz w:val="22"/>
          <w:szCs w:val="22"/>
          <w:lang w:val="mk-MK"/>
        </w:rPr>
        <w:t>;</w:t>
      </w:r>
    </w:p>
    <w:p w14:paraId="2EED76D2" w14:textId="77777777" w:rsidR="00BF12A5" w:rsidRPr="002700D6" w:rsidRDefault="00BF12A5" w:rsidP="004F287B">
      <w:pPr>
        <w:pStyle w:val="ListParagraph"/>
        <w:numPr>
          <w:ilvl w:val="0"/>
          <w:numId w:val="41"/>
        </w:numPr>
        <w:autoSpaceDE w:val="0"/>
        <w:autoSpaceDN w:val="0"/>
        <w:adjustRightInd w:val="0"/>
        <w:spacing w:after="120"/>
        <w:jc w:val="both"/>
        <w:rPr>
          <w:sz w:val="22"/>
          <w:szCs w:val="22"/>
          <w:lang w:val="mk-MK"/>
        </w:rPr>
      </w:pPr>
      <w:r w:rsidRPr="002700D6">
        <w:rPr>
          <w:sz w:val="22"/>
          <w:szCs w:val="22"/>
          <w:lang w:val="mk-MK"/>
        </w:rPr>
        <w:t>Поттикнување на рамномерен регионален развој, во согласност со податоци</w:t>
      </w:r>
      <w:r w:rsidR="00EA2D6B" w:rsidRPr="002700D6">
        <w:rPr>
          <w:sz w:val="22"/>
          <w:szCs w:val="22"/>
          <w:lang w:val="mk-MK"/>
        </w:rPr>
        <w:t>те</w:t>
      </w:r>
      <w:r w:rsidRPr="002700D6">
        <w:rPr>
          <w:sz w:val="22"/>
          <w:szCs w:val="22"/>
          <w:lang w:val="mk-MK"/>
        </w:rPr>
        <w:t xml:space="preserve"> од Бирото за регионален развој</w:t>
      </w:r>
      <w:r w:rsidR="004A528C" w:rsidRPr="002700D6">
        <w:rPr>
          <w:sz w:val="22"/>
          <w:szCs w:val="22"/>
          <w:lang w:val="mk-MK"/>
        </w:rPr>
        <w:t xml:space="preserve"> </w:t>
      </w:r>
      <w:r w:rsidR="00EA2D6B" w:rsidRPr="002700D6">
        <w:rPr>
          <w:sz w:val="22"/>
          <w:szCs w:val="22"/>
          <w:lang w:val="mk-MK"/>
        </w:rPr>
        <w:t xml:space="preserve">и степенот на развиеноста на планските региони во </w:t>
      </w:r>
      <w:r w:rsidR="00FC5569" w:rsidRPr="002700D6">
        <w:rPr>
          <w:sz w:val="22"/>
          <w:szCs w:val="22"/>
          <w:lang w:val="mk-MK"/>
        </w:rPr>
        <w:t>Република Северна Македонија</w:t>
      </w:r>
      <w:r w:rsidR="00B66A93" w:rsidRPr="002700D6">
        <w:rPr>
          <w:sz w:val="22"/>
          <w:szCs w:val="22"/>
          <w:lang w:val="mk-MK"/>
        </w:rPr>
        <w:t xml:space="preserve">, притоа земајќи ги во предвид и </w:t>
      </w:r>
      <w:r w:rsidR="001C0552" w:rsidRPr="002700D6">
        <w:rPr>
          <w:sz w:val="22"/>
          <w:szCs w:val="22"/>
          <w:lang w:val="mk-MK"/>
        </w:rPr>
        <w:t>бројот на евидентирани</w:t>
      </w:r>
      <w:r w:rsidR="00B66A93" w:rsidRPr="002700D6">
        <w:rPr>
          <w:sz w:val="22"/>
          <w:szCs w:val="22"/>
          <w:lang w:val="mk-MK"/>
        </w:rPr>
        <w:t xml:space="preserve"> </w:t>
      </w:r>
      <w:r w:rsidR="001C0552" w:rsidRPr="002700D6">
        <w:rPr>
          <w:sz w:val="22"/>
          <w:szCs w:val="22"/>
          <w:lang w:val="mk-MK"/>
        </w:rPr>
        <w:t>невработени лица во</w:t>
      </w:r>
      <w:r w:rsidR="00B013E6" w:rsidRPr="002700D6">
        <w:rPr>
          <w:sz w:val="22"/>
          <w:szCs w:val="22"/>
          <w:lang w:val="mk-MK"/>
        </w:rPr>
        <w:t xml:space="preserve"> </w:t>
      </w:r>
      <w:r w:rsidR="001C0552" w:rsidRPr="002700D6">
        <w:rPr>
          <w:sz w:val="22"/>
          <w:szCs w:val="22"/>
          <w:lang w:val="mk-MK"/>
        </w:rPr>
        <w:t>центри за вработување</w:t>
      </w:r>
      <w:r w:rsidR="00B013E6" w:rsidRPr="002700D6">
        <w:rPr>
          <w:sz w:val="22"/>
          <w:szCs w:val="22"/>
          <w:lang w:val="mk-MK"/>
        </w:rPr>
        <w:t xml:space="preserve"> кои припаѓаат во регионот </w:t>
      </w:r>
      <w:r w:rsidR="00FC5569" w:rsidRPr="002700D6">
        <w:rPr>
          <w:sz w:val="22"/>
          <w:szCs w:val="22"/>
          <w:lang w:val="mk-MK"/>
        </w:rPr>
        <w:t>.</w:t>
      </w:r>
    </w:p>
    <w:p w14:paraId="66F4215D" w14:textId="77777777" w:rsidR="005D4B2A" w:rsidRPr="002700D6" w:rsidRDefault="005D4B2A" w:rsidP="00BF12A5">
      <w:pPr>
        <w:autoSpaceDE w:val="0"/>
        <w:autoSpaceDN w:val="0"/>
        <w:adjustRightInd w:val="0"/>
        <w:spacing w:after="120"/>
        <w:ind w:firstLine="360"/>
        <w:jc w:val="both"/>
        <w:rPr>
          <w:b/>
          <w:sz w:val="6"/>
          <w:szCs w:val="6"/>
        </w:rPr>
      </w:pPr>
    </w:p>
    <w:p w14:paraId="3EB0ED23" w14:textId="77777777" w:rsidR="00533ABA" w:rsidRPr="002700D6" w:rsidRDefault="00945ED8" w:rsidP="00945ED8">
      <w:pPr>
        <w:ind w:right="33" w:firstLine="360"/>
        <w:jc w:val="both"/>
      </w:pPr>
      <w:r w:rsidRPr="002700D6">
        <w:t>Сите евидентирани невработени лица и работодавачи имаат пристап до програмите</w:t>
      </w:r>
      <w:r w:rsidR="007A422A" w:rsidRPr="002700D6">
        <w:t>,</w:t>
      </w:r>
      <w:r w:rsidRPr="002700D6">
        <w:t xml:space="preserve"> односно мерките и услугите за вработување</w:t>
      </w:r>
      <w:r w:rsidR="0085146D" w:rsidRPr="002700D6">
        <w:rPr>
          <w:rStyle w:val="FootnoteReference"/>
        </w:rPr>
        <w:footnoteReference w:id="2"/>
      </w:r>
      <w:r w:rsidRPr="002700D6">
        <w:t>. Правото за учество се определува врз основа на условите и критериумите дефинирани за секоја поодделна програма односно мерка и услуга за вработување, а како општо правило ќе се настојува да се постигне еднаква застапеност на мажи и жени</w:t>
      </w:r>
      <w:r w:rsidR="00753E38" w:rsidRPr="002700D6">
        <w:t>,</w:t>
      </w:r>
      <w:r w:rsidRPr="002700D6">
        <w:t xml:space="preserve"> согласно Законот за еднакви можности на жените и мажите, како и учество на младите лица до 29 години од најмалку </w:t>
      </w:r>
      <w:r w:rsidR="00B013E6" w:rsidRPr="002700D6">
        <w:t>4</w:t>
      </w:r>
      <w:r w:rsidRPr="002700D6">
        <w:t>0%</w:t>
      </w:r>
      <w:r w:rsidR="00B013E6" w:rsidRPr="002700D6">
        <w:t xml:space="preserve"> секоја од програмите и мерките и услугите за вработување</w:t>
      </w:r>
      <w:r w:rsidRPr="002700D6">
        <w:t xml:space="preserve">. </w:t>
      </w:r>
      <w:r w:rsidR="0099205D" w:rsidRPr="002700D6">
        <w:t>Работодавачите кои не ги почитувале обврските од договорите потпишани во претходните години немаат право на учество во активните програми и мерки од ОП 202</w:t>
      </w:r>
      <w:r w:rsidR="00533ABA" w:rsidRPr="002700D6">
        <w:t>5</w:t>
      </w:r>
      <w:r w:rsidR="0099205D" w:rsidRPr="002700D6">
        <w:t xml:space="preserve"> година. </w:t>
      </w:r>
    </w:p>
    <w:p w14:paraId="24863753" w14:textId="77777777" w:rsidR="0059301F" w:rsidRPr="002700D6" w:rsidRDefault="0059301F" w:rsidP="00945ED8">
      <w:pPr>
        <w:ind w:right="33" w:firstLine="360"/>
        <w:jc w:val="both"/>
      </w:pPr>
      <w:r w:rsidRPr="002700D6">
        <w:lastRenderedPageBreak/>
        <w:t xml:space="preserve">Согласно </w:t>
      </w:r>
      <w:r w:rsidR="00602135" w:rsidRPr="002700D6">
        <w:t xml:space="preserve">Стратегијата </w:t>
      </w:r>
      <w:r w:rsidR="00286DE1" w:rsidRPr="002700D6">
        <w:t>за инклузија на ромите 2022-2030</w:t>
      </w:r>
      <w:r w:rsidRPr="002700D6">
        <w:t xml:space="preserve"> ќе</w:t>
      </w:r>
      <w:r w:rsidR="00B129A9" w:rsidRPr="002700D6">
        <w:t xml:space="preserve"> </w:t>
      </w:r>
      <w:r w:rsidRPr="002700D6">
        <w:t>се настојува  да се п</w:t>
      </w:r>
      <w:r w:rsidR="00A769E2" w:rsidRPr="002700D6">
        <w:t>остигне з</w:t>
      </w:r>
      <w:r w:rsidRPr="002700D6">
        <w:t xml:space="preserve">големување на опфатот </w:t>
      </w:r>
      <w:r w:rsidR="00DA7942" w:rsidRPr="002700D6">
        <w:t xml:space="preserve">на Роми </w:t>
      </w:r>
      <w:r w:rsidRPr="002700D6">
        <w:t>во активните мерки за вработување и услуги со воведување на квота од 5% за опфатеност на Роми</w:t>
      </w:r>
      <w:r w:rsidR="00A769E2" w:rsidRPr="002700D6">
        <w:t>.</w:t>
      </w:r>
    </w:p>
    <w:p w14:paraId="4C053C4D" w14:textId="77777777" w:rsidR="001C1624" w:rsidRPr="002700D6" w:rsidRDefault="00945ED8" w:rsidP="005D22A2">
      <w:pPr>
        <w:ind w:right="33" w:firstLine="360"/>
        <w:jc w:val="both"/>
      </w:pPr>
      <w:r w:rsidRPr="002700D6">
        <w:t>Постапк</w:t>
      </w:r>
      <w:r w:rsidR="00C3211A" w:rsidRPr="002700D6">
        <w:t xml:space="preserve">ите </w:t>
      </w:r>
      <w:r w:rsidRPr="002700D6">
        <w:t>на имплементација на програмите, мерките и услугите за вработување се дефинираат со Oперативни упатства, донесени од страна на АВР</w:t>
      </w:r>
      <w:r w:rsidR="00DE3818" w:rsidRPr="002700D6">
        <w:t>С</w:t>
      </w:r>
      <w:r w:rsidRPr="002700D6">
        <w:t>М</w:t>
      </w:r>
      <w:r w:rsidR="00753E38" w:rsidRPr="002700D6">
        <w:t>,</w:t>
      </w:r>
      <w:r w:rsidRPr="002700D6">
        <w:t xml:space="preserve"> во соработка со другите партнери во имплементацијата.</w:t>
      </w:r>
    </w:p>
    <w:p w14:paraId="7FE724F2" w14:textId="77777777" w:rsidR="003447B6" w:rsidRPr="002700D6" w:rsidRDefault="003447B6" w:rsidP="003447B6">
      <w:pPr>
        <w:ind w:right="33" w:firstLine="360"/>
        <w:jc w:val="both"/>
      </w:pPr>
      <w:r w:rsidRPr="002700D6">
        <w:t>Со Одлука на АВРСМ се формира Комисија за селекција на учесници во активните програми и мерки за вработување и Комисија за</w:t>
      </w:r>
      <w:r w:rsidR="004D7E1B" w:rsidRPr="002700D6">
        <w:t xml:space="preserve"> разгледување на приговори на учесници во активни програми и мерки за вработување</w:t>
      </w:r>
      <w:r w:rsidRPr="002700D6">
        <w:t xml:space="preserve"> ,каде членуваат номинирани лица од надлежните институции</w:t>
      </w:r>
      <w:r w:rsidR="008C3330" w:rsidRPr="002700D6">
        <w:t>.</w:t>
      </w:r>
    </w:p>
    <w:p w14:paraId="618142FC" w14:textId="77777777" w:rsidR="00945ED8" w:rsidRPr="002700D6" w:rsidRDefault="00945ED8" w:rsidP="00945ED8">
      <w:pPr>
        <w:pStyle w:val="Default"/>
        <w:spacing w:before="120" w:after="120"/>
        <w:ind w:firstLine="360"/>
        <w:jc w:val="both"/>
        <w:rPr>
          <w:rFonts w:ascii="StobiSerif Regular" w:hAnsi="StobiSerif Regular" w:cs="Calibri"/>
          <w:color w:val="auto"/>
          <w:sz w:val="22"/>
          <w:szCs w:val="22"/>
          <w:lang w:val="mk-MK"/>
        </w:rPr>
      </w:pPr>
      <w:r w:rsidRPr="002700D6">
        <w:rPr>
          <w:rFonts w:ascii="StobiSerif Regular" w:hAnsi="StobiSerif Regular" w:cs="Calibri"/>
          <w:color w:val="auto"/>
          <w:sz w:val="22"/>
          <w:szCs w:val="22"/>
          <w:lang w:val="mk-MK"/>
        </w:rPr>
        <w:t>Вклучувањето на невработените лица во програмите</w:t>
      </w:r>
      <w:r w:rsidR="00C17AB9" w:rsidRPr="002700D6">
        <w:rPr>
          <w:rFonts w:ascii="StobiSerif Regular" w:hAnsi="StobiSerif Regular" w:cs="Calibri"/>
          <w:color w:val="auto"/>
          <w:sz w:val="22"/>
          <w:szCs w:val="22"/>
          <w:lang w:val="mk-MK"/>
        </w:rPr>
        <w:t>,</w:t>
      </w:r>
      <w:r w:rsidRPr="002700D6">
        <w:rPr>
          <w:rFonts w:ascii="StobiSerif Regular" w:hAnsi="StobiSerif Regular" w:cs="Calibri"/>
          <w:color w:val="auto"/>
          <w:sz w:val="22"/>
          <w:szCs w:val="22"/>
          <w:lang w:val="mk-MK"/>
        </w:rPr>
        <w:t xml:space="preserve"> односно мерките за вработување се врши врз основа на транспарентни процеси за аплицирање, с</w:t>
      </w:r>
      <w:r w:rsidR="00C3211A" w:rsidRPr="002700D6">
        <w:rPr>
          <w:rFonts w:ascii="StobiSerif Regular" w:hAnsi="StobiSerif Regular" w:cs="Calibri"/>
          <w:color w:val="auto"/>
          <w:sz w:val="22"/>
          <w:szCs w:val="22"/>
          <w:lang w:val="mk-MK"/>
        </w:rPr>
        <w:t>è</w:t>
      </w:r>
      <w:r w:rsidRPr="002700D6">
        <w:rPr>
          <w:rFonts w:ascii="StobiSerif Regular" w:hAnsi="StobiSerif Regular" w:cs="Calibri"/>
          <w:color w:val="auto"/>
          <w:sz w:val="22"/>
          <w:szCs w:val="22"/>
          <w:lang w:val="mk-MK"/>
        </w:rPr>
        <w:t xml:space="preserve"> до исполнување на планираниот опфат, односно до крајот на ноември 20</w:t>
      </w:r>
      <w:r w:rsidR="00372614" w:rsidRPr="002700D6">
        <w:rPr>
          <w:rFonts w:ascii="StobiSerif Regular" w:hAnsi="StobiSerif Regular" w:cs="Calibri"/>
          <w:color w:val="auto"/>
          <w:sz w:val="22"/>
          <w:szCs w:val="22"/>
          <w:lang w:val="mk-MK"/>
        </w:rPr>
        <w:t>2</w:t>
      </w:r>
      <w:r w:rsidR="00651C3E" w:rsidRPr="002700D6">
        <w:rPr>
          <w:rFonts w:ascii="StobiSerif Regular" w:hAnsi="StobiSerif Regular" w:cs="Calibri"/>
          <w:color w:val="auto"/>
          <w:sz w:val="22"/>
          <w:szCs w:val="22"/>
          <w:lang w:val="mk-MK"/>
        </w:rPr>
        <w:t>5</w:t>
      </w:r>
      <w:r w:rsidRPr="002700D6">
        <w:rPr>
          <w:rFonts w:ascii="StobiSerif Regular" w:hAnsi="StobiSerif Regular" w:cs="Calibri"/>
          <w:color w:val="auto"/>
          <w:sz w:val="22"/>
          <w:szCs w:val="22"/>
          <w:lang w:val="mk-MK"/>
        </w:rPr>
        <w:t xml:space="preserve"> година.</w:t>
      </w:r>
      <w:r w:rsidR="00CB0F74" w:rsidRPr="002700D6">
        <w:rPr>
          <w:rFonts w:ascii="StobiSerif Regular" w:hAnsi="StobiSerif Regular" w:cs="Calibri"/>
          <w:color w:val="auto"/>
          <w:sz w:val="22"/>
          <w:szCs w:val="22"/>
          <w:lang w:val="mk-MK"/>
        </w:rPr>
        <w:t xml:space="preserve"> </w:t>
      </w:r>
      <w:r w:rsidR="00BF53B0" w:rsidRPr="002700D6">
        <w:rPr>
          <w:rFonts w:ascii="StobiSerif Regular" w:hAnsi="StobiSerif Regular" w:cs="Calibri"/>
          <w:color w:val="auto"/>
          <w:sz w:val="22"/>
          <w:szCs w:val="22"/>
          <w:lang w:val="mk-MK"/>
        </w:rPr>
        <w:t>В</w:t>
      </w:r>
      <w:r w:rsidR="00CB0F74" w:rsidRPr="002700D6">
        <w:rPr>
          <w:rFonts w:ascii="StobiSerif Regular" w:hAnsi="StobiSerif Regular" w:cs="Calibri"/>
          <w:color w:val="auto"/>
          <w:sz w:val="22"/>
          <w:szCs w:val="22"/>
          <w:lang w:val="mk-MK"/>
        </w:rPr>
        <w:t>клучувањето во активните ппрограми и мерки за вработување може да се врши со п</w:t>
      </w:r>
      <w:r w:rsidR="00BF53B0" w:rsidRPr="002700D6">
        <w:rPr>
          <w:rFonts w:ascii="StobiSerif Regular" w:hAnsi="StobiSerif Regular" w:cs="Calibri"/>
          <w:color w:val="auto"/>
          <w:sz w:val="22"/>
          <w:szCs w:val="22"/>
          <w:lang w:val="mk-MK"/>
        </w:rPr>
        <w:t>осредување или директно упатување во активните програми</w:t>
      </w:r>
      <w:r w:rsidR="00CB0F74" w:rsidRPr="002700D6">
        <w:rPr>
          <w:rFonts w:ascii="StobiSerif Regular" w:hAnsi="StobiSerif Regular" w:cs="Calibri"/>
          <w:color w:val="auto"/>
          <w:sz w:val="22"/>
          <w:szCs w:val="22"/>
          <w:lang w:val="mk-MK"/>
        </w:rPr>
        <w:t xml:space="preserve"> и</w:t>
      </w:r>
      <w:r w:rsidR="00BF53B0" w:rsidRPr="002700D6">
        <w:rPr>
          <w:rFonts w:ascii="StobiSerif Regular" w:hAnsi="StobiSerif Regular" w:cs="Calibri"/>
          <w:color w:val="auto"/>
          <w:sz w:val="22"/>
          <w:szCs w:val="22"/>
          <w:lang w:val="mk-MK"/>
        </w:rPr>
        <w:t xml:space="preserve"> мерки за вработување.</w:t>
      </w:r>
      <w:r w:rsidR="00CB0F74" w:rsidRPr="002700D6">
        <w:rPr>
          <w:rFonts w:ascii="StobiSerif Regular" w:hAnsi="StobiSerif Regular" w:cs="Calibri"/>
          <w:color w:val="auto"/>
          <w:sz w:val="22"/>
          <w:szCs w:val="22"/>
          <w:lang w:val="mk-MK"/>
        </w:rPr>
        <w:t xml:space="preserve"> </w:t>
      </w:r>
      <w:r w:rsidRPr="002700D6">
        <w:rPr>
          <w:rFonts w:ascii="StobiSerif Regular" w:hAnsi="StobiSerif Regular" w:cs="Calibri"/>
          <w:color w:val="auto"/>
          <w:sz w:val="22"/>
          <w:szCs w:val="22"/>
          <w:lang w:val="mk-MK"/>
        </w:rPr>
        <w:t xml:space="preserve">Услугите кои ги обезбедува </w:t>
      </w:r>
      <w:r w:rsidR="00DE3818" w:rsidRPr="002700D6">
        <w:rPr>
          <w:rFonts w:ascii="StobiSerif Regular" w:hAnsi="StobiSerif Regular"/>
          <w:lang w:val="mk-MK"/>
        </w:rPr>
        <w:t>АВРСМ</w:t>
      </w:r>
      <w:r w:rsidRPr="002700D6">
        <w:rPr>
          <w:rFonts w:ascii="StobiSerif Regular" w:hAnsi="StobiSerif Regular" w:cs="Calibri"/>
          <w:color w:val="auto"/>
          <w:sz w:val="22"/>
          <w:szCs w:val="22"/>
          <w:lang w:val="mk-MK"/>
        </w:rPr>
        <w:t xml:space="preserve">, </w:t>
      </w:r>
      <w:r w:rsidR="00F4089B" w:rsidRPr="002700D6">
        <w:rPr>
          <w:rFonts w:ascii="StobiSerif Regular" w:hAnsi="StobiSerif Regular" w:cs="Calibri"/>
          <w:color w:val="auto"/>
          <w:sz w:val="22"/>
          <w:szCs w:val="22"/>
          <w:lang w:val="mk-MK"/>
        </w:rPr>
        <w:t xml:space="preserve">ќе </w:t>
      </w:r>
      <w:r w:rsidRPr="002700D6">
        <w:rPr>
          <w:rFonts w:ascii="StobiSerif Regular" w:hAnsi="StobiSerif Regular" w:cs="Calibri"/>
          <w:color w:val="auto"/>
          <w:sz w:val="22"/>
          <w:szCs w:val="22"/>
          <w:lang w:val="mk-MK"/>
        </w:rPr>
        <w:t>се</w:t>
      </w:r>
      <w:r w:rsidR="001A495B" w:rsidRPr="002700D6">
        <w:rPr>
          <w:rFonts w:ascii="StobiSerif Regular" w:hAnsi="StobiSerif Regular" w:cs="Calibri"/>
          <w:color w:val="auto"/>
          <w:sz w:val="22"/>
          <w:szCs w:val="22"/>
          <w:lang w:val="mk-MK"/>
        </w:rPr>
        <w:t xml:space="preserve"> спроведуваат</w:t>
      </w:r>
      <w:r w:rsidRPr="002700D6">
        <w:rPr>
          <w:rFonts w:ascii="StobiSerif Regular" w:hAnsi="StobiSerif Regular" w:cs="Calibri"/>
          <w:color w:val="auto"/>
          <w:sz w:val="22"/>
          <w:szCs w:val="22"/>
          <w:lang w:val="mk-MK"/>
        </w:rPr>
        <w:t xml:space="preserve"> во текот на целата година. </w:t>
      </w:r>
    </w:p>
    <w:p w14:paraId="36F3AD1E" w14:textId="77777777" w:rsidR="00945ED8" w:rsidRPr="002700D6" w:rsidRDefault="00945ED8" w:rsidP="00945ED8">
      <w:pPr>
        <w:pStyle w:val="Default"/>
        <w:spacing w:before="120" w:after="120"/>
        <w:ind w:firstLine="360"/>
        <w:jc w:val="both"/>
        <w:rPr>
          <w:rFonts w:ascii="StobiSerif Regular" w:hAnsi="StobiSerif Regular" w:cs="Calibri"/>
          <w:color w:val="auto"/>
          <w:sz w:val="22"/>
          <w:szCs w:val="22"/>
          <w:lang w:val="mk-MK"/>
        </w:rPr>
      </w:pPr>
      <w:r w:rsidRPr="002700D6">
        <w:rPr>
          <w:rFonts w:ascii="StobiSerif Regular" w:hAnsi="StobiSerif Regular" w:cs="Calibri"/>
          <w:color w:val="auto"/>
          <w:sz w:val="22"/>
          <w:szCs w:val="22"/>
          <w:lang w:val="mk-MK"/>
        </w:rPr>
        <w:t>Невработените лица и работодавачите за можноста за учество во програмите, мерките и услугите</w:t>
      </w:r>
      <w:r w:rsidR="00BF53B0" w:rsidRPr="002700D6">
        <w:rPr>
          <w:rFonts w:ascii="StobiSerif Regular" w:hAnsi="StobiSerif Regular" w:cs="Calibri"/>
          <w:color w:val="auto"/>
          <w:sz w:val="22"/>
          <w:szCs w:val="22"/>
          <w:lang w:val="mk-MK"/>
        </w:rPr>
        <w:t xml:space="preserve"> за вработување</w:t>
      </w:r>
      <w:r w:rsidRPr="002700D6">
        <w:rPr>
          <w:rFonts w:ascii="StobiSerif Regular" w:hAnsi="StobiSerif Regular" w:cs="Calibri"/>
          <w:color w:val="auto"/>
          <w:sz w:val="22"/>
          <w:szCs w:val="22"/>
          <w:lang w:val="mk-MK"/>
        </w:rPr>
        <w:t xml:space="preserve"> се информираат на повеќе начини (телефон, СМС, е-пошта</w:t>
      </w:r>
      <w:r w:rsidR="008549CA" w:rsidRPr="002700D6">
        <w:rPr>
          <w:rFonts w:ascii="StobiSerif Regular" w:hAnsi="StobiSerif Regular" w:cs="Calibri"/>
          <w:color w:val="auto"/>
          <w:sz w:val="22"/>
          <w:szCs w:val="22"/>
          <w:lang w:val="mk-MK"/>
        </w:rPr>
        <w:t>, јавни повици</w:t>
      </w:r>
      <w:r w:rsidR="00517A8C" w:rsidRPr="002700D6">
        <w:rPr>
          <w:rFonts w:ascii="StobiSerif Regular" w:hAnsi="StobiSerif Regular" w:cs="Calibri"/>
          <w:color w:val="auto"/>
          <w:sz w:val="22"/>
          <w:szCs w:val="22"/>
          <w:lang w:val="mk-MK"/>
        </w:rPr>
        <w:t xml:space="preserve"> и преку други електронски и печатени медиуми</w:t>
      </w:r>
      <w:r w:rsidRPr="002700D6">
        <w:rPr>
          <w:rFonts w:ascii="StobiSerif Regular" w:hAnsi="StobiSerif Regular" w:cs="Calibri"/>
          <w:color w:val="auto"/>
          <w:sz w:val="22"/>
          <w:szCs w:val="22"/>
          <w:lang w:val="mk-MK"/>
        </w:rPr>
        <w:t xml:space="preserve">). Со учесниците се склучува соодветен договор, со кој подетално се уредуваат нивните права и обврски. </w:t>
      </w:r>
    </w:p>
    <w:p w14:paraId="3D451D22" w14:textId="77777777" w:rsidR="00945ED8" w:rsidRPr="002700D6" w:rsidRDefault="00945ED8" w:rsidP="00753E38">
      <w:pPr>
        <w:ind w:right="33" w:firstLine="360"/>
        <w:jc w:val="both"/>
      </w:pPr>
      <w:r w:rsidRPr="002700D6">
        <w:t>Со Оперативниот план за 20</w:t>
      </w:r>
      <w:r w:rsidR="00372614" w:rsidRPr="002700D6">
        <w:t>2</w:t>
      </w:r>
      <w:r w:rsidR="00FA4682" w:rsidRPr="002700D6">
        <w:t>5</w:t>
      </w:r>
      <w:r w:rsidRPr="002700D6">
        <w:t xml:space="preserve"> година посебен акцент се става на младите невработени лица до 29 години</w:t>
      </w:r>
      <w:r w:rsidR="00753E38" w:rsidRPr="002700D6">
        <w:t>,</w:t>
      </w:r>
      <w:r w:rsidR="007037B3" w:rsidRPr="002700D6">
        <w:t xml:space="preserve"> </w:t>
      </w:r>
      <w:r w:rsidR="002D228B" w:rsidRPr="002700D6">
        <w:t>долгорочно невработените</w:t>
      </w:r>
      <w:r w:rsidR="007C1A74" w:rsidRPr="002700D6">
        <w:t xml:space="preserve"> како и на корисниците на гарантирана минимална помош</w:t>
      </w:r>
      <w:r w:rsidRPr="002700D6">
        <w:t xml:space="preserve">. </w:t>
      </w:r>
    </w:p>
    <w:p w14:paraId="1F7B74E6" w14:textId="0A7B57C9" w:rsidR="00945ED8" w:rsidRPr="002700D6" w:rsidRDefault="008F7FCC" w:rsidP="008F7FCC">
      <w:pPr>
        <w:autoSpaceDE w:val="0"/>
        <w:autoSpaceDN w:val="0"/>
        <w:adjustRightInd w:val="0"/>
        <w:jc w:val="both"/>
      </w:pPr>
      <w:r w:rsidRPr="003D68F3">
        <w:t xml:space="preserve">         </w:t>
      </w:r>
      <w:r w:rsidR="00945ED8" w:rsidRPr="002700D6">
        <w:t xml:space="preserve">Во текот на имплементацијата на Оперативниот план, опфатот на лицата од </w:t>
      </w:r>
      <w:r w:rsidR="00452139" w:rsidRPr="002700D6">
        <w:t>програмите/мерките за вработување</w:t>
      </w:r>
      <w:r w:rsidR="007037B3" w:rsidRPr="002700D6">
        <w:t xml:space="preserve"> </w:t>
      </w:r>
      <w:r w:rsidR="00945ED8" w:rsidRPr="002700D6">
        <w:t xml:space="preserve">може да се приспособува </w:t>
      </w:r>
      <w:r w:rsidR="00452139" w:rsidRPr="002700D6">
        <w:t>како</w:t>
      </w:r>
      <w:r w:rsidR="00945ED8" w:rsidRPr="002700D6">
        <w:t xml:space="preserve"> и </w:t>
      </w:r>
      <w:r w:rsidR="007C1A74" w:rsidRPr="002700D6">
        <w:t xml:space="preserve">средствата </w:t>
      </w:r>
      <w:r w:rsidR="00945ED8" w:rsidRPr="002700D6">
        <w:t>да се пренаменува</w:t>
      </w:r>
      <w:r w:rsidR="007C1A74" w:rsidRPr="002700D6">
        <w:t>ат</w:t>
      </w:r>
      <w:r w:rsidR="007037B3" w:rsidRPr="002700D6">
        <w:t xml:space="preserve"> </w:t>
      </w:r>
      <w:r w:rsidR="00945ED8" w:rsidRPr="002700D6">
        <w:t xml:space="preserve">во рамките на обезбедените, врз основа на согледувања и анализи на </w:t>
      </w:r>
      <w:r w:rsidR="00DE3818" w:rsidRPr="002700D6">
        <w:t>АВРСМ</w:t>
      </w:r>
      <w:r w:rsidR="00945ED8" w:rsidRPr="002700D6">
        <w:t xml:space="preserve"> и останати надлежни институции и органи, по предлог на </w:t>
      </w:r>
      <w:r w:rsidR="00DE3818" w:rsidRPr="002700D6">
        <w:t>АВРСМ</w:t>
      </w:r>
      <w:r w:rsidR="00945ED8" w:rsidRPr="002700D6">
        <w:t>,</w:t>
      </w:r>
      <w:r w:rsidR="002C71AA" w:rsidRPr="002700D6">
        <w:t xml:space="preserve"> М</w:t>
      </w:r>
      <w:r w:rsidR="00602135" w:rsidRPr="002700D6">
        <w:t>ЕТ</w:t>
      </w:r>
      <w:r w:rsidR="00945ED8" w:rsidRPr="002700D6">
        <w:t xml:space="preserve"> за што Министерот за </w:t>
      </w:r>
      <w:r w:rsidR="00602135" w:rsidRPr="002700D6">
        <w:t xml:space="preserve">економија и </w:t>
      </w:r>
      <w:r w:rsidR="00945ED8" w:rsidRPr="002700D6">
        <w:t>труд  дава согласност</w:t>
      </w:r>
      <w:r w:rsidR="00517A8C" w:rsidRPr="002700D6">
        <w:t xml:space="preserve">, а Владата на Република Северна </w:t>
      </w:r>
      <w:r w:rsidR="002C71AA" w:rsidRPr="002700D6">
        <w:t>М</w:t>
      </w:r>
      <w:r w:rsidR="00517A8C" w:rsidRPr="002700D6">
        <w:t>акедонија ги усв</w:t>
      </w:r>
      <w:r w:rsidR="002C71AA" w:rsidRPr="002700D6">
        <w:t>о</w:t>
      </w:r>
      <w:r w:rsidR="00517A8C" w:rsidRPr="002700D6">
        <w:t>јува</w:t>
      </w:r>
      <w:r w:rsidR="00945ED8" w:rsidRPr="002700D6">
        <w:t xml:space="preserve">. </w:t>
      </w:r>
    </w:p>
    <w:p w14:paraId="5E406356" w14:textId="38E3694D" w:rsidR="00873C08" w:rsidRPr="002700D6" w:rsidRDefault="008F7FCC" w:rsidP="008F7FCC">
      <w:pPr>
        <w:autoSpaceDE w:val="0"/>
        <w:autoSpaceDN w:val="0"/>
        <w:adjustRightInd w:val="0"/>
        <w:jc w:val="both"/>
      </w:pPr>
      <w:r w:rsidRPr="003D68F3">
        <w:t xml:space="preserve">          </w:t>
      </w:r>
      <w:r w:rsidR="00945ED8" w:rsidRPr="002700D6">
        <w:t>Носител на Оперативниот план е Министерството за</w:t>
      </w:r>
      <w:r w:rsidR="00FA4682" w:rsidRPr="002700D6">
        <w:t xml:space="preserve"> економија и</w:t>
      </w:r>
      <w:r w:rsidR="00945ED8" w:rsidRPr="002700D6">
        <w:t xml:space="preserve"> труд, а неговата имплементација е во надлежност на Агенцијата за вработување на Република </w:t>
      </w:r>
      <w:r w:rsidR="00DE3818" w:rsidRPr="002700D6">
        <w:t xml:space="preserve">Северна </w:t>
      </w:r>
      <w:r w:rsidR="00945ED8" w:rsidRPr="002700D6">
        <w:t>Македонија, во партнерство со други одговорни институции</w:t>
      </w:r>
      <w:r w:rsidR="002C2333" w:rsidRPr="002700D6">
        <w:t>и и</w:t>
      </w:r>
      <w:r w:rsidR="00517A8C" w:rsidRPr="002700D6">
        <w:t xml:space="preserve"> организации</w:t>
      </w:r>
      <w:r w:rsidR="00945ED8" w:rsidRPr="002700D6">
        <w:t>. Во текот на имплементација на Оперативниот план, секоја надлежна институција</w:t>
      </w:r>
      <w:r w:rsidR="00517A8C" w:rsidRPr="002700D6">
        <w:t xml:space="preserve"> и организација</w:t>
      </w:r>
      <w:r w:rsidR="00945ED8" w:rsidRPr="002700D6">
        <w:t xml:space="preserve"> ќе обезбедува податоци за степенот на реализација</w:t>
      </w:r>
      <w:r w:rsidR="009720F3">
        <w:t>, а извештаи (по потреба, квартален и годишен извештај за реализација на активните мерки за вработување</w:t>
      </w:r>
      <w:r w:rsidR="00C82696">
        <w:t>)</w:t>
      </w:r>
      <w:r w:rsidR="009720F3">
        <w:t xml:space="preserve"> АВРСМ ќе доставува до МЕТ</w:t>
      </w:r>
      <w:r w:rsidR="003232CC" w:rsidRPr="002700D6">
        <w:t>.</w:t>
      </w:r>
      <w:r w:rsidR="000A57BA" w:rsidRPr="002700D6">
        <w:t xml:space="preserve"> </w:t>
      </w:r>
    </w:p>
    <w:p w14:paraId="672FB487" w14:textId="77777777" w:rsidR="002C2333" w:rsidRPr="002700D6" w:rsidRDefault="002C2333" w:rsidP="00945ED8">
      <w:pPr>
        <w:autoSpaceDE w:val="0"/>
        <w:autoSpaceDN w:val="0"/>
        <w:adjustRightInd w:val="0"/>
        <w:ind w:firstLine="720"/>
        <w:jc w:val="both"/>
      </w:pPr>
      <w:r w:rsidRPr="002700D6">
        <w:t>Во делот на промоцијата покрај надлежните институции ќе може да се вклучат и: ЕЛС-кординатори за еднакви можности на жените и мажите,  младинските совети, ЕЛС- совети за социјална заштита, ЛЕР,</w:t>
      </w:r>
      <w:r w:rsidR="00801084" w:rsidRPr="002700D6">
        <w:t xml:space="preserve"> </w:t>
      </w:r>
      <w:r w:rsidRPr="002700D6">
        <w:t>ЛЕСС и други соодветни организации.</w:t>
      </w:r>
    </w:p>
    <w:p w14:paraId="2C2D9A87" w14:textId="712B930C" w:rsidR="00801084" w:rsidRPr="002700D6" w:rsidRDefault="009720F3" w:rsidP="00945ED8">
      <w:pPr>
        <w:autoSpaceDE w:val="0"/>
        <w:autoSpaceDN w:val="0"/>
        <w:adjustRightInd w:val="0"/>
        <w:ind w:firstLine="720"/>
        <w:jc w:val="both"/>
        <w:sectPr w:rsidR="00801084" w:rsidRPr="002700D6" w:rsidSect="005D4B2A">
          <w:pgSz w:w="11906" w:h="16838"/>
          <w:pgMar w:top="1015" w:right="851" w:bottom="1151" w:left="851" w:header="284" w:footer="284" w:gutter="0"/>
          <w:cols w:space="720"/>
          <w:docGrid w:linePitch="360"/>
        </w:sectPr>
      </w:pPr>
      <w:r>
        <w:lastRenderedPageBreak/>
        <w:t>Мониторингот  за текот на реализација на активните мерки за вработување ќе го спроведува</w:t>
      </w:r>
      <w:r w:rsidRPr="009720F3">
        <w:t xml:space="preserve"> </w:t>
      </w:r>
      <w:r w:rsidRPr="002700D6">
        <w:t>Агенцијата за вработување на Република Северна Македонија</w:t>
      </w:r>
      <w:r>
        <w:t>/центри за вработување</w:t>
      </w:r>
      <w:r w:rsidR="006654EA">
        <w:t>.</w:t>
      </w:r>
    </w:p>
    <w:p w14:paraId="6C8DEDB4" w14:textId="77777777" w:rsidR="00945ED8" w:rsidRPr="002700D6" w:rsidRDefault="00945ED8">
      <w:pPr>
        <w:pStyle w:val="Heading1"/>
        <w:numPr>
          <w:ilvl w:val="0"/>
          <w:numId w:val="15"/>
        </w:numPr>
        <w:spacing w:line="276" w:lineRule="auto"/>
        <w:rPr>
          <w:rFonts w:ascii="StobiSerif Regular" w:hAnsi="StobiSerif Regular" w:cs="Calibri"/>
          <w:color w:val="000000" w:themeColor="text1"/>
          <w:sz w:val="36"/>
          <w:szCs w:val="22"/>
          <w:lang w:eastAsia="en-US"/>
        </w:rPr>
      </w:pPr>
      <w:bookmarkStart w:id="6" w:name="_Toc189062540"/>
      <w:r w:rsidRPr="002700D6">
        <w:rPr>
          <w:rFonts w:ascii="StobiSerif Regular" w:hAnsi="StobiSerif Regular" w:cs="Calibri"/>
          <w:color w:val="000000" w:themeColor="text1"/>
          <w:sz w:val="36"/>
          <w:szCs w:val="22"/>
          <w:lang w:eastAsia="en-US"/>
        </w:rPr>
        <w:lastRenderedPageBreak/>
        <w:t>ПРОГРАМИ И МЕРКИ ЗА ВРАБОТУВАЊЕ</w:t>
      </w:r>
      <w:bookmarkEnd w:id="6"/>
    </w:p>
    <w:p w14:paraId="1BE5093B" w14:textId="77777777" w:rsidR="00945ED8" w:rsidRPr="002700D6" w:rsidRDefault="00945ED8" w:rsidP="00A773C7">
      <w:pPr>
        <w:pStyle w:val="Heading2"/>
        <w:numPr>
          <w:ilvl w:val="0"/>
          <w:numId w:val="9"/>
        </w:numPr>
        <w:shd w:val="clear" w:color="auto" w:fill="92D050"/>
        <w:rPr>
          <w:rFonts w:ascii="StobiSerif Regular" w:hAnsi="StobiSerif Regular" w:cs="Calibri"/>
          <w:b/>
          <w:color w:val="000000" w:themeColor="text1"/>
          <w:sz w:val="24"/>
          <w:lang w:val="mk-MK"/>
        </w:rPr>
      </w:pPr>
      <w:bookmarkStart w:id="7" w:name="_Toc189062541"/>
      <w:r w:rsidRPr="002700D6">
        <w:rPr>
          <w:rFonts w:ascii="StobiSerif Regular" w:hAnsi="StobiSerif Regular" w:cs="Calibri"/>
          <w:b/>
          <w:color w:val="000000" w:themeColor="text1"/>
          <w:sz w:val="24"/>
          <w:lang w:val="mk-MK"/>
        </w:rPr>
        <w:t>ПОДДРШКА ЗА САМОВРАБОТУВАЊЕ (ПРЕТПРИЕМНИШТВО)</w:t>
      </w:r>
      <w:bookmarkEnd w:id="7"/>
    </w:p>
    <w:p w14:paraId="3C9FD335" w14:textId="77777777" w:rsidR="00945ED8" w:rsidRPr="002700D6" w:rsidRDefault="00945ED8" w:rsidP="00AF53E8">
      <w:pPr>
        <w:spacing w:after="0" w:line="240" w:lineRule="auto"/>
        <w:rPr>
          <w:b/>
          <w:color w:val="000000" w:themeColor="text1"/>
          <w:sz w:val="6"/>
          <w:szCs w:val="6"/>
        </w:rPr>
      </w:pPr>
    </w:p>
    <w:p w14:paraId="5A7669A0" w14:textId="77777777" w:rsidR="00945ED8" w:rsidRPr="002700D6" w:rsidRDefault="00945ED8" w:rsidP="00AF53E8">
      <w:pPr>
        <w:spacing w:after="0" w:line="240" w:lineRule="auto"/>
      </w:pPr>
      <w:r w:rsidRPr="002700D6">
        <w:t xml:space="preserve">Програмата за самовработување е поддршка наменета за невработените лица за да започнат </w:t>
      </w:r>
      <w:r w:rsidR="00FE48A0" w:rsidRPr="002700D6">
        <w:t xml:space="preserve">или да формализираат </w:t>
      </w:r>
      <w:r w:rsidRPr="002700D6">
        <w:t>сопствен бизнис.</w:t>
      </w:r>
      <w:r w:rsidR="001108F7" w:rsidRPr="002700D6">
        <w:t xml:space="preserve"> </w:t>
      </w:r>
    </w:p>
    <w:p w14:paraId="0BBF0302" w14:textId="77777777" w:rsidR="00945ED8" w:rsidRPr="002700D6" w:rsidRDefault="00945ED8" w:rsidP="00AF53E8">
      <w:pPr>
        <w:spacing w:after="0" w:line="240" w:lineRule="auto"/>
        <w:rPr>
          <w:b/>
          <w:color w:val="0070C0"/>
          <w:sz w:val="8"/>
          <w:szCs w:val="8"/>
        </w:rPr>
      </w:pPr>
      <w:bookmarkStart w:id="8" w:name="_Hlk188877346"/>
    </w:p>
    <w:tbl>
      <w:tblPr>
        <w:tblW w:w="10475" w:type="dxa"/>
        <w:tblBorders>
          <w:top w:val="single" w:sz="12" w:space="0" w:color="2F5496"/>
          <w:left w:val="single" w:sz="12" w:space="0" w:color="2F5496"/>
          <w:bottom w:val="single" w:sz="12" w:space="0" w:color="2F5496"/>
          <w:right w:val="single" w:sz="12" w:space="0" w:color="2F5496"/>
          <w:insideH w:val="single" w:sz="12" w:space="0" w:color="2F5496"/>
          <w:insideV w:val="single" w:sz="12" w:space="0" w:color="2F5496"/>
        </w:tblBorders>
        <w:tblLayout w:type="fixed"/>
        <w:tblLook w:val="00A0" w:firstRow="1" w:lastRow="0" w:firstColumn="1" w:lastColumn="0" w:noHBand="0" w:noVBand="0"/>
      </w:tblPr>
      <w:tblGrid>
        <w:gridCol w:w="3928"/>
        <w:gridCol w:w="6547"/>
      </w:tblGrid>
      <w:tr w:rsidR="004311FC" w:rsidRPr="002700D6" w14:paraId="44F00B98" w14:textId="77777777" w:rsidTr="009005A8">
        <w:trPr>
          <w:trHeight w:val="590"/>
        </w:trPr>
        <w:tc>
          <w:tcPr>
            <w:tcW w:w="3928"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39E31C13" w14:textId="77777777" w:rsidR="00945ED8" w:rsidRPr="002700D6" w:rsidRDefault="00945ED8" w:rsidP="003A35BB">
            <w:pPr>
              <w:spacing w:after="0"/>
              <w:rPr>
                <w:b/>
                <w:bCs/>
                <w:color w:val="000000" w:themeColor="text1"/>
              </w:rPr>
            </w:pPr>
            <w:r w:rsidRPr="002700D6">
              <w:rPr>
                <w:b/>
                <w:bCs/>
                <w:color w:val="000000" w:themeColor="text1"/>
              </w:rPr>
              <w:t>Наслов на мерката</w:t>
            </w:r>
          </w:p>
        </w:tc>
        <w:tc>
          <w:tcPr>
            <w:tcW w:w="6547"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58B8CF28" w14:textId="77777777" w:rsidR="00945ED8" w:rsidRPr="002700D6" w:rsidRDefault="00945ED8" w:rsidP="0043332E">
            <w:pPr>
              <w:pStyle w:val="Heading3"/>
              <w:rPr>
                <w:rFonts w:ascii="StobiSerif Regular" w:hAnsi="StobiSerif Regular" w:cs="Calibri"/>
                <w:b/>
                <w:bCs/>
                <w:color w:val="000000" w:themeColor="text1"/>
                <w:lang w:val="mk-MK"/>
              </w:rPr>
            </w:pPr>
            <w:bookmarkStart w:id="9" w:name="_Toc189062542"/>
            <w:r w:rsidRPr="002700D6">
              <w:rPr>
                <w:rFonts w:ascii="StobiSerif Regular" w:hAnsi="StobiSerif Regular" w:cs="Calibri"/>
                <w:b/>
                <w:bCs/>
                <w:color w:val="000000" w:themeColor="text1"/>
                <w:sz w:val="22"/>
                <w:szCs w:val="22"/>
                <w:lang w:val="mk-MK"/>
              </w:rPr>
              <w:t>1.</w:t>
            </w:r>
            <w:r w:rsidR="005D5846" w:rsidRPr="002700D6">
              <w:rPr>
                <w:rFonts w:ascii="StobiSerif Regular" w:hAnsi="StobiSerif Regular" w:cs="Calibri"/>
                <w:b/>
                <w:bCs/>
                <w:color w:val="000000" w:themeColor="text1"/>
                <w:sz w:val="22"/>
                <w:szCs w:val="22"/>
                <w:lang w:val="mk-MK"/>
              </w:rPr>
              <w:t>1</w:t>
            </w:r>
            <w:r w:rsidRPr="002700D6">
              <w:rPr>
                <w:rFonts w:ascii="StobiSerif Regular" w:hAnsi="StobiSerif Regular" w:cs="Calibri"/>
                <w:b/>
                <w:bCs/>
                <w:color w:val="000000" w:themeColor="text1"/>
                <w:sz w:val="22"/>
                <w:szCs w:val="22"/>
                <w:lang w:val="mk-MK"/>
              </w:rPr>
              <w:t xml:space="preserve"> Поддршка</w:t>
            </w:r>
            <w:r w:rsidR="007B5696" w:rsidRPr="002700D6">
              <w:rPr>
                <w:rFonts w:ascii="StobiSerif Regular" w:hAnsi="StobiSerif Regular" w:cs="Calibri"/>
                <w:b/>
                <w:bCs/>
                <w:color w:val="000000" w:themeColor="text1"/>
                <w:sz w:val="22"/>
                <w:szCs w:val="22"/>
                <w:lang w:val="mk-MK"/>
              </w:rPr>
              <w:t xml:space="preserve"> </w:t>
            </w:r>
            <w:r w:rsidRPr="002700D6">
              <w:rPr>
                <w:rFonts w:ascii="StobiSerif Regular" w:hAnsi="StobiSerif Regular" w:cs="Calibri"/>
                <w:b/>
                <w:bCs/>
                <w:color w:val="000000" w:themeColor="text1"/>
                <w:sz w:val="22"/>
                <w:szCs w:val="22"/>
                <w:lang w:val="mk-MK"/>
              </w:rPr>
              <w:t>за</w:t>
            </w:r>
            <w:r w:rsidR="007B5696" w:rsidRPr="002700D6">
              <w:rPr>
                <w:rFonts w:ascii="StobiSerif Regular" w:hAnsi="StobiSerif Regular" w:cs="Calibri"/>
                <w:b/>
                <w:bCs/>
                <w:color w:val="000000" w:themeColor="text1"/>
                <w:sz w:val="22"/>
                <w:szCs w:val="22"/>
                <w:lang w:val="mk-MK"/>
              </w:rPr>
              <w:t xml:space="preserve"> </w:t>
            </w:r>
            <w:r w:rsidRPr="002700D6">
              <w:rPr>
                <w:rFonts w:ascii="StobiSerif Regular" w:hAnsi="StobiSerif Regular" w:cs="Calibri"/>
                <w:b/>
                <w:bCs/>
                <w:color w:val="000000" w:themeColor="text1"/>
                <w:sz w:val="22"/>
                <w:szCs w:val="22"/>
                <w:lang w:val="mk-MK"/>
              </w:rPr>
              <w:t>самовработување (претприемништво)</w:t>
            </w:r>
            <w:r w:rsidR="005D5846" w:rsidRPr="002700D6">
              <w:rPr>
                <w:rFonts w:ascii="StobiSerif Regular" w:hAnsi="StobiSerif Regular" w:cs="Calibri"/>
                <w:b/>
                <w:bCs/>
                <w:color w:val="000000" w:themeColor="text1"/>
                <w:sz w:val="22"/>
                <w:szCs w:val="22"/>
                <w:lang w:val="mk-MK"/>
              </w:rPr>
              <w:t>-невработени лица над 29 години</w:t>
            </w:r>
            <w:bookmarkEnd w:id="9"/>
          </w:p>
        </w:tc>
      </w:tr>
      <w:tr w:rsidR="004311FC" w:rsidRPr="002700D6" w14:paraId="14F19D11" w14:textId="77777777" w:rsidTr="009005A8">
        <w:trPr>
          <w:trHeight w:val="590"/>
        </w:trPr>
        <w:tc>
          <w:tcPr>
            <w:tcW w:w="3928"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47F9ACCC" w14:textId="77777777" w:rsidR="00945ED8" w:rsidRPr="002700D6" w:rsidRDefault="00945ED8" w:rsidP="003A35BB">
            <w:pPr>
              <w:spacing w:after="0"/>
              <w:rPr>
                <w:b/>
                <w:bCs/>
                <w:color w:val="000000" w:themeColor="text1"/>
              </w:rPr>
            </w:pPr>
            <w:r w:rsidRPr="002700D6">
              <w:rPr>
                <w:b/>
                <w:bCs/>
                <w:color w:val="000000" w:themeColor="text1"/>
              </w:rPr>
              <w:t>Цел на мерката</w:t>
            </w:r>
          </w:p>
        </w:tc>
        <w:tc>
          <w:tcPr>
            <w:tcW w:w="6547"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5066DB23" w14:textId="77777777" w:rsidR="00945ED8" w:rsidRPr="002700D6" w:rsidRDefault="00945ED8" w:rsidP="003A35BB">
            <w:pPr>
              <w:spacing w:after="0" w:line="240" w:lineRule="auto"/>
              <w:jc w:val="both"/>
              <w:rPr>
                <w:color w:val="000000" w:themeColor="text1"/>
              </w:rPr>
            </w:pPr>
            <w:r w:rsidRPr="002700D6">
              <w:rPr>
                <w:color w:val="000000" w:themeColor="text1"/>
              </w:rPr>
              <w:t xml:space="preserve">Поддршка за невработените да започнат </w:t>
            </w:r>
            <w:r w:rsidR="00FE48A0" w:rsidRPr="002700D6">
              <w:rPr>
                <w:color w:val="000000" w:themeColor="text1"/>
              </w:rPr>
              <w:t xml:space="preserve">или да формализираат </w:t>
            </w:r>
            <w:r w:rsidRPr="002700D6">
              <w:rPr>
                <w:color w:val="000000" w:themeColor="text1"/>
              </w:rPr>
              <w:t>сопствен бизнис</w:t>
            </w:r>
          </w:p>
        </w:tc>
      </w:tr>
      <w:tr w:rsidR="004311FC" w:rsidRPr="002700D6" w14:paraId="7E1A94FC" w14:textId="77777777" w:rsidTr="009005A8">
        <w:trPr>
          <w:trHeight w:val="631"/>
        </w:trPr>
        <w:tc>
          <w:tcPr>
            <w:tcW w:w="3928"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1423565E" w14:textId="77777777" w:rsidR="00945ED8" w:rsidRPr="002700D6" w:rsidRDefault="00945ED8" w:rsidP="003A35BB">
            <w:pPr>
              <w:spacing w:after="0"/>
              <w:rPr>
                <w:b/>
                <w:bCs/>
                <w:color w:val="000000" w:themeColor="text1"/>
              </w:rPr>
            </w:pPr>
            <w:r w:rsidRPr="002700D6">
              <w:rPr>
                <w:b/>
                <w:bCs/>
                <w:color w:val="000000" w:themeColor="text1"/>
              </w:rPr>
              <w:t>Целна група</w:t>
            </w:r>
          </w:p>
        </w:tc>
        <w:tc>
          <w:tcPr>
            <w:tcW w:w="6547"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2AB508AD" w14:textId="77777777" w:rsidR="00945ED8" w:rsidRPr="002700D6" w:rsidRDefault="00945ED8" w:rsidP="00BD2411">
            <w:pPr>
              <w:spacing w:after="0" w:line="240" w:lineRule="auto"/>
              <w:jc w:val="both"/>
              <w:rPr>
                <w:color w:val="000000" w:themeColor="text1"/>
              </w:rPr>
            </w:pPr>
            <w:r w:rsidRPr="002700D6">
              <w:rPr>
                <w:color w:val="000000" w:themeColor="text1"/>
              </w:rPr>
              <w:t>Невработени лица</w:t>
            </w:r>
            <w:r w:rsidR="005F056F" w:rsidRPr="002700D6">
              <w:rPr>
                <w:color w:val="000000" w:themeColor="text1"/>
              </w:rPr>
              <w:t xml:space="preserve"> </w:t>
            </w:r>
            <w:r w:rsidRPr="002700D6">
              <w:rPr>
                <w:color w:val="FF0000"/>
              </w:rPr>
              <w:t xml:space="preserve"> </w:t>
            </w:r>
            <w:r w:rsidRPr="002700D6">
              <w:rPr>
                <w:color w:val="000000" w:themeColor="text1"/>
              </w:rPr>
              <w:t xml:space="preserve">евидентирани во </w:t>
            </w:r>
            <w:r w:rsidR="00DE3818" w:rsidRPr="002700D6">
              <w:rPr>
                <w:color w:val="000000" w:themeColor="text1"/>
              </w:rPr>
              <w:t>АВРСМ</w:t>
            </w:r>
            <w:r w:rsidR="009D330F" w:rsidRPr="002700D6">
              <w:rPr>
                <w:color w:val="000000" w:themeColor="text1"/>
              </w:rPr>
              <w:t xml:space="preserve"> со минимум завршено основно образование</w:t>
            </w:r>
          </w:p>
        </w:tc>
      </w:tr>
      <w:tr w:rsidR="004311FC" w:rsidRPr="002700D6" w14:paraId="74FF8F5B" w14:textId="77777777" w:rsidTr="009005A8">
        <w:trPr>
          <w:trHeight w:val="506"/>
        </w:trPr>
        <w:tc>
          <w:tcPr>
            <w:tcW w:w="3928"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5CD273F7" w14:textId="77777777" w:rsidR="00945ED8" w:rsidRPr="002700D6" w:rsidRDefault="00945ED8" w:rsidP="003A35BB">
            <w:pPr>
              <w:spacing w:after="0"/>
              <w:rPr>
                <w:b/>
                <w:bCs/>
                <w:color w:val="000000" w:themeColor="text1"/>
              </w:rPr>
            </w:pPr>
            <w:r w:rsidRPr="002700D6">
              <w:rPr>
                <w:b/>
                <w:bCs/>
                <w:color w:val="000000" w:themeColor="text1"/>
              </w:rPr>
              <w:t>Опфат на мерката</w:t>
            </w:r>
          </w:p>
        </w:tc>
        <w:tc>
          <w:tcPr>
            <w:tcW w:w="6547"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10B7C4A4" w14:textId="57C71DC4" w:rsidR="00372614" w:rsidRPr="002700D6" w:rsidRDefault="000F0661" w:rsidP="00A267D9">
            <w:pPr>
              <w:spacing w:after="0"/>
              <w:rPr>
                <w:color w:val="000000" w:themeColor="text1"/>
              </w:rPr>
            </w:pPr>
            <w:r>
              <w:rPr>
                <w:b/>
                <w:color w:val="000000" w:themeColor="text1"/>
              </w:rPr>
              <w:t>715</w:t>
            </w:r>
            <w:r w:rsidR="006D08B8" w:rsidRPr="002700D6">
              <w:rPr>
                <w:b/>
                <w:color w:val="000000" w:themeColor="text1"/>
              </w:rPr>
              <w:t xml:space="preserve"> </w:t>
            </w:r>
            <w:r w:rsidR="00945ED8" w:rsidRPr="002700D6">
              <w:rPr>
                <w:b/>
                <w:color w:val="000000" w:themeColor="text1"/>
              </w:rPr>
              <w:t>лица</w:t>
            </w:r>
            <w:r w:rsidR="00945ED8" w:rsidRPr="002700D6">
              <w:rPr>
                <w:color w:val="000000" w:themeColor="text1"/>
              </w:rPr>
              <w:t xml:space="preserve"> вработени во ново-основани правни субјекти</w:t>
            </w:r>
            <w:r w:rsidR="0027450B" w:rsidRPr="002700D6">
              <w:rPr>
                <w:rStyle w:val="FootnoteReference"/>
                <w:color w:val="000000" w:themeColor="text1"/>
              </w:rPr>
              <w:footnoteReference w:id="3"/>
            </w:r>
          </w:p>
        </w:tc>
      </w:tr>
      <w:tr w:rsidR="004311FC" w:rsidRPr="002700D6" w14:paraId="49A359B2" w14:textId="77777777" w:rsidTr="009005A8">
        <w:trPr>
          <w:trHeight w:val="637"/>
        </w:trPr>
        <w:tc>
          <w:tcPr>
            <w:tcW w:w="3928"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0B2B96B7" w14:textId="77777777" w:rsidR="00945ED8" w:rsidRPr="002700D6" w:rsidRDefault="00945ED8" w:rsidP="003A35BB">
            <w:pPr>
              <w:autoSpaceDE w:val="0"/>
              <w:autoSpaceDN w:val="0"/>
              <w:adjustRightInd w:val="0"/>
              <w:spacing w:after="0"/>
              <w:rPr>
                <w:b/>
                <w:bCs/>
                <w:color w:val="000000" w:themeColor="text1"/>
              </w:rPr>
            </w:pPr>
            <w:r w:rsidRPr="002700D6">
              <w:rPr>
                <w:b/>
                <w:bCs/>
                <w:color w:val="000000" w:themeColor="text1"/>
              </w:rPr>
              <w:t>Надлежна институција</w:t>
            </w:r>
          </w:p>
        </w:tc>
        <w:tc>
          <w:tcPr>
            <w:tcW w:w="6547"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22419950" w14:textId="77777777" w:rsidR="00945ED8" w:rsidRPr="002700D6" w:rsidRDefault="00743818" w:rsidP="003A376A">
            <w:pPr>
              <w:spacing w:after="0"/>
              <w:jc w:val="both"/>
              <w:rPr>
                <w:color w:val="000000" w:themeColor="text1"/>
              </w:rPr>
            </w:pPr>
            <w:r w:rsidRPr="002700D6">
              <w:rPr>
                <w:color w:val="000000" w:themeColor="text1"/>
              </w:rPr>
              <w:t>МЕТ</w:t>
            </w:r>
            <w:r w:rsidR="00945ED8" w:rsidRPr="002700D6">
              <w:rPr>
                <w:color w:val="000000" w:themeColor="text1"/>
              </w:rPr>
              <w:t xml:space="preserve">, </w:t>
            </w:r>
            <w:r w:rsidR="00DE3818" w:rsidRPr="002700D6">
              <w:rPr>
                <w:color w:val="000000" w:themeColor="text1"/>
              </w:rPr>
              <w:t>АВРСМ</w:t>
            </w:r>
            <w:r w:rsidR="00945ED8" w:rsidRPr="002700D6">
              <w:rPr>
                <w:color w:val="000000" w:themeColor="text1"/>
              </w:rPr>
              <w:t>, АППР</w:t>
            </w:r>
            <w:r w:rsidR="00DE3818" w:rsidRPr="002700D6">
              <w:rPr>
                <w:color w:val="000000" w:themeColor="text1"/>
              </w:rPr>
              <w:t>С</w:t>
            </w:r>
            <w:r w:rsidR="00945ED8" w:rsidRPr="002700D6">
              <w:rPr>
                <w:color w:val="000000" w:themeColor="text1"/>
              </w:rPr>
              <w:t>М,</w:t>
            </w:r>
            <w:r w:rsidR="00B77784" w:rsidRPr="002700D6">
              <w:rPr>
                <w:color w:val="000000" w:themeColor="text1"/>
              </w:rPr>
              <w:t xml:space="preserve"> </w:t>
            </w:r>
            <w:r w:rsidR="00945ED8" w:rsidRPr="002700D6">
              <w:rPr>
                <w:color w:val="000000" w:themeColor="text1"/>
              </w:rPr>
              <w:t>ЦРР</w:t>
            </w:r>
            <w:r w:rsidR="00DE3818" w:rsidRPr="002700D6">
              <w:rPr>
                <w:color w:val="000000" w:themeColor="text1"/>
              </w:rPr>
              <w:t>С</w:t>
            </w:r>
            <w:r w:rsidR="00945ED8" w:rsidRPr="002700D6">
              <w:rPr>
                <w:color w:val="000000" w:themeColor="text1"/>
              </w:rPr>
              <w:t>М</w:t>
            </w:r>
            <w:r w:rsidR="00F3783B" w:rsidRPr="002700D6">
              <w:rPr>
                <w:color w:val="000000" w:themeColor="text1"/>
              </w:rPr>
              <w:t xml:space="preserve">, </w:t>
            </w:r>
            <w:r w:rsidR="00945ED8" w:rsidRPr="002700D6">
              <w:rPr>
                <w:color w:val="000000" w:themeColor="text1"/>
              </w:rPr>
              <w:t>УНДП</w:t>
            </w:r>
          </w:p>
        </w:tc>
      </w:tr>
      <w:tr w:rsidR="004311FC" w:rsidRPr="002700D6" w14:paraId="25504CD1" w14:textId="77777777" w:rsidTr="009005A8">
        <w:trPr>
          <w:trHeight w:val="599"/>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1AB4CE05" w14:textId="77777777" w:rsidR="00945ED8" w:rsidRPr="002700D6" w:rsidRDefault="00945ED8" w:rsidP="003A35BB">
            <w:pPr>
              <w:spacing w:after="0"/>
              <w:jc w:val="center"/>
              <w:rPr>
                <w:b/>
                <w:bCs/>
                <w:color w:val="000000" w:themeColor="text1"/>
              </w:rPr>
            </w:pPr>
            <w:r w:rsidRPr="002700D6">
              <w:rPr>
                <w:b/>
                <w:bCs/>
                <w:color w:val="000000" w:themeColor="text1"/>
              </w:rPr>
              <w:t>Висина на финансиската поддршка</w:t>
            </w:r>
          </w:p>
        </w:tc>
      </w:tr>
      <w:tr w:rsidR="00945ED8" w:rsidRPr="002700D6" w14:paraId="05432C0B" w14:textId="77777777" w:rsidTr="009005A8">
        <w:trPr>
          <w:trHeight w:val="600"/>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149FADD8" w14:textId="77777777" w:rsidR="00945ED8" w:rsidRPr="002700D6" w:rsidRDefault="009D330F" w:rsidP="005F056F">
            <w:pPr>
              <w:pStyle w:val="ListParagraph"/>
              <w:numPr>
                <w:ilvl w:val="3"/>
                <w:numId w:val="48"/>
              </w:numPr>
              <w:rPr>
                <w:bCs/>
                <w:color w:val="000000" w:themeColor="text1"/>
                <w:sz w:val="22"/>
                <w:szCs w:val="22"/>
                <w:lang w:val="mk-MK"/>
              </w:rPr>
            </w:pPr>
            <w:r w:rsidRPr="002700D6">
              <w:rPr>
                <w:b/>
                <w:color w:val="000000" w:themeColor="text1"/>
                <w:sz w:val="22"/>
                <w:szCs w:val="22"/>
                <w:lang w:val="mk-MK"/>
              </w:rPr>
              <w:t>430.500</w:t>
            </w:r>
            <w:r w:rsidR="00945ED8" w:rsidRPr="002700D6">
              <w:rPr>
                <w:b/>
                <w:color w:val="000000" w:themeColor="text1"/>
                <w:sz w:val="22"/>
                <w:szCs w:val="22"/>
                <w:lang w:val="mk-MK"/>
              </w:rPr>
              <w:t xml:space="preserve"> денари </w:t>
            </w:r>
            <w:r w:rsidR="00BB1932" w:rsidRPr="002700D6">
              <w:rPr>
                <w:rStyle w:val="FootnoteReference"/>
                <w:b/>
                <w:color w:val="000000" w:themeColor="text1"/>
                <w:sz w:val="22"/>
                <w:szCs w:val="22"/>
              </w:rPr>
              <w:footnoteReference w:id="4"/>
            </w:r>
            <w:r w:rsidR="009A59AD" w:rsidRPr="002700D6">
              <w:rPr>
                <w:b/>
                <w:color w:val="000000" w:themeColor="text1"/>
                <w:sz w:val="22"/>
                <w:szCs w:val="22"/>
                <w:lang w:val="mk-MK"/>
              </w:rPr>
              <w:t>(неповратни средства за основање на бизнис</w:t>
            </w:r>
            <w:r w:rsidR="009A59AD" w:rsidRPr="002700D6">
              <w:rPr>
                <w:bCs/>
                <w:color w:val="000000" w:themeColor="text1"/>
                <w:sz w:val="22"/>
                <w:szCs w:val="22"/>
                <w:lang w:val="mk-MK"/>
              </w:rPr>
              <w:t>)</w:t>
            </w:r>
            <w:r w:rsidRPr="002700D6">
              <w:rPr>
                <w:bCs/>
                <w:color w:val="000000" w:themeColor="text1"/>
                <w:sz w:val="22"/>
                <w:szCs w:val="22"/>
                <w:lang w:val="mk-MK"/>
              </w:rPr>
              <w:t xml:space="preserve">, </w:t>
            </w:r>
          </w:p>
          <w:p w14:paraId="4CDCE89F" w14:textId="77777777" w:rsidR="005F056F" w:rsidRPr="002700D6" w:rsidRDefault="009A59AD" w:rsidP="005F056F">
            <w:pPr>
              <w:pStyle w:val="ListParagraph"/>
              <w:numPr>
                <w:ilvl w:val="0"/>
                <w:numId w:val="48"/>
              </w:numPr>
              <w:jc w:val="center"/>
              <w:rPr>
                <w:sz w:val="22"/>
                <w:szCs w:val="22"/>
                <w:lang w:val="mk-MK"/>
              </w:rPr>
            </w:pPr>
            <w:r w:rsidRPr="002700D6">
              <w:rPr>
                <w:sz w:val="22"/>
                <w:szCs w:val="22"/>
                <w:lang w:val="mk-MK"/>
              </w:rPr>
              <w:t>3.000 денари  за финансирање на дел од трошокот за регистрација на правен субјект</w:t>
            </w:r>
          </w:p>
          <w:p w14:paraId="51D4FB98" w14:textId="77777777" w:rsidR="009A59AD" w:rsidRPr="002700D6" w:rsidRDefault="00166E34" w:rsidP="005F056F">
            <w:pPr>
              <w:pStyle w:val="ListParagraph"/>
              <w:numPr>
                <w:ilvl w:val="0"/>
                <w:numId w:val="48"/>
              </w:numPr>
              <w:jc w:val="center"/>
              <w:rPr>
                <w:sz w:val="22"/>
                <w:szCs w:val="22"/>
                <w:lang w:val="mk-MK"/>
              </w:rPr>
            </w:pPr>
            <w:r w:rsidRPr="002700D6">
              <w:rPr>
                <w:sz w:val="22"/>
                <w:szCs w:val="22"/>
                <w:lang w:val="mk-MK"/>
              </w:rPr>
              <w:t>220</w:t>
            </w:r>
            <w:r w:rsidR="009A59AD" w:rsidRPr="002700D6">
              <w:rPr>
                <w:sz w:val="22"/>
                <w:szCs w:val="22"/>
                <w:lang w:val="mk-MK"/>
              </w:rPr>
              <w:t xml:space="preserve">.000 денари поддршка за дополнително вработување на невработени лица во правни субјекти основани од лица со попреченост, односно </w:t>
            </w:r>
          </w:p>
          <w:p w14:paraId="72C4DC45" w14:textId="77777777" w:rsidR="009A59AD" w:rsidRPr="002700D6" w:rsidRDefault="00320000" w:rsidP="004F287B">
            <w:pPr>
              <w:pStyle w:val="ListParagraph"/>
              <w:numPr>
                <w:ilvl w:val="0"/>
                <w:numId w:val="48"/>
              </w:numPr>
              <w:jc w:val="center"/>
              <w:rPr>
                <w:lang w:val="mk-MK"/>
              </w:rPr>
            </w:pPr>
            <w:r w:rsidRPr="002700D6">
              <w:rPr>
                <w:sz w:val="22"/>
                <w:szCs w:val="22"/>
                <w:lang w:val="mk-MK"/>
              </w:rPr>
              <w:t>250</w:t>
            </w:r>
            <w:r w:rsidR="20E77C15" w:rsidRPr="002700D6">
              <w:rPr>
                <w:sz w:val="22"/>
                <w:szCs w:val="22"/>
                <w:lang w:val="mk-MK"/>
              </w:rPr>
              <w:t>.</w:t>
            </w:r>
            <w:r w:rsidRPr="002700D6">
              <w:rPr>
                <w:sz w:val="22"/>
                <w:szCs w:val="22"/>
                <w:lang w:val="mk-MK"/>
              </w:rPr>
              <w:t xml:space="preserve">000 </w:t>
            </w:r>
            <w:r w:rsidR="20E77C15" w:rsidRPr="002700D6">
              <w:rPr>
                <w:sz w:val="22"/>
                <w:szCs w:val="22"/>
                <w:lang w:val="mk-MK"/>
              </w:rPr>
              <w:t>денари поддршка за дополнително вработување на невработени млади лица до 29 години во правни субјекти основани од лица со попреченост.</w:t>
            </w:r>
          </w:p>
        </w:tc>
      </w:tr>
      <w:tr w:rsidR="004311FC" w:rsidRPr="002700D6" w14:paraId="2087F4D1" w14:textId="77777777" w:rsidTr="00A773C7">
        <w:trPr>
          <w:trHeight w:val="503"/>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7CFD67E7" w14:textId="77777777" w:rsidR="00945ED8" w:rsidRPr="002700D6" w:rsidRDefault="00945ED8" w:rsidP="003A35BB">
            <w:pPr>
              <w:spacing w:after="0"/>
              <w:jc w:val="center"/>
              <w:rPr>
                <w:b/>
                <w:bCs/>
                <w:color w:val="000000" w:themeColor="text1"/>
              </w:rPr>
            </w:pPr>
            <w:r w:rsidRPr="002700D6">
              <w:rPr>
                <w:b/>
                <w:bCs/>
                <w:color w:val="000000" w:themeColor="text1"/>
              </w:rPr>
              <w:t>Корисници</w:t>
            </w:r>
          </w:p>
        </w:tc>
      </w:tr>
      <w:tr w:rsidR="00945ED8" w:rsidRPr="002700D6" w14:paraId="6F7EF042" w14:textId="77777777" w:rsidTr="3C5E2650">
        <w:trPr>
          <w:trHeight w:val="478"/>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1AC7BEFC" w14:textId="77777777" w:rsidR="00DE1D7B" w:rsidRPr="002700D6" w:rsidRDefault="00DE1D7B" w:rsidP="005F056F">
            <w:pPr>
              <w:pStyle w:val="ListParagraph2"/>
              <w:spacing w:after="0"/>
              <w:ind w:left="0"/>
              <w:rPr>
                <w:rFonts w:cs="Calibri"/>
                <w:color w:val="000000" w:themeColor="text1"/>
                <w:lang w:val="mk-MK"/>
              </w:rPr>
            </w:pPr>
          </w:p>
          <w:p w14:paraId="7BF680D7" w14:textId="77777777" w:rsidR="00DE1D7B" w:rsidRPr="002700D6" w:rsidRDefault="00945ED8" w:rsidP="004F287B">
            <w:pPr>
              <w:pStyle w:val="ListParagraph2"/>
              <w:numPr>
                <w:ilvl w:val="0"/>
                <w:numId w:val="25"/>
              </w:numPr>
              <w:spacing w:after="0"/>
              <w:rPr>
                <w:rFonts w:cs="Calibri"/>
                <w:color w:val="000000" w:themeColor="text1"/>
                <w:lang w:val="mk-MK"/>
              </w:rPr>
            </w:pPr>
            <w:r w:rsidRPr="002700D6">
              <w:rPr>
                <w:rFonts w:cs="Calibri"/>
                <w:color w:val="000000" w:themeColor="text1"/>
                <w:lang w:val="mk-MK"/>
              </w:rPr>
              <w:t xml:space="preserve">Невработени лица </w:t>
            </w:r>
            <w:r w:rsidR="00E66A25" w:rsidRPr="002700D6">
              <w:rPr>
                <w:rFonts w:cs="Calibri"/>
                <w:color w:val="000000" w:themeColor="text1"/>
                <w:lang w:val="mk-MK"/>
              </w:rPr>
              <w:t>со попреченост</w:t>
            </w:r>
          </w:p>
          <w:p w14:paraId="3AB9BA42" w14:textId="77777777" w:rsidR="00A93877" w:rsidRPr="002700D6" w:rsidRDefault="00A93877" w:rsidP="004F287B">
            <w:pPr>
              <w:pStyle w:val="ListParagraph2"/>
              <w:numPr>
                <w:ilvl w:val="0"/>
                <w:numId w:val="25"/>
              </w:numPr>
              <w:spacing w:after="0"/>
              <w:rPr>
                <w:rFonts w:cs="Calibri"/>
                <w:color w:val="000000" w:themeColor="text1"/>
                <w:lang w:val="mk-MK"/>
              </w:rPr>
            </w:pPr>
            <w:r w:rsidRPr="002700D6">
              <w:rPr>
                <w:rFonts w:cs="Calibri"/>
                <w:color w:val="000000" w:themeColor="text1"/>
                <w:lang w:val="mk-MK"/>
              </w:rPr>
              <w:t>Корисници на г</w:t>
            </w:r>
            <w:r w:rsidR="005D5846" w:rsidRPr="002700D6">
              <w:rPr>
                <w:rFonts w:cs="Calibri"/>
                <w:color w:val="000000" w:themeColor="text1"/>
                <w:lang w:val="mk-MK"/>
              </w:rPr>
              <w:t>а</w:t>
            </w:r>
            <w:r w:rsidRPr="002700D6">
              <w:rPr>
                <w:rFonts w:cs="Calibri"/>
                <w:color w:val="000000" w:themeColor="text1"/>
                <w:lang w:val="mk-MK"/>
              </w:rPr>
              <w:t>рантирана минимална помош</w:t>
            </w:r>
            <w:r w:rsidR="005D5846" w:rsidRPr="002700D6">
              <w:rPr>
                <w:rFonts w:cs="Calibri"/>
                <w:color w:val="000000" w:themeColor="text1"/>
                <w:lang w:val="mk-MK"/>
              </w:rPr>
              <w:t xml:space="preserve"> над 29 години</w:t>
            </w:r>
          </w:p>
          <w:p w14:paraId="022B3D16" w14:textId="77777777" w:rsidR="0063109A" w:rsidRPr="002700D6" w:rsidRDefault="0063109A" w:rsidP="004F287B">
            <w:pPr>
              <w:pStyle w:val="ListParagraph2"/>
              <w:numPr>
                <w:ilvl w:val="0"/>
                <w:numId w:val="25"/>
              </w:numPr>
              <w:spacing w:after="0"/>
              <w:rPr>
                <w:rFonts w:cs="Calibri"/>
                <w:lang w:val="mk-MK"/>
              </w:rPr>
            </w:pPr>
            <w:r w:rsidRPr="002700D6">
              <w:rPr>
                <w:rFonts w:cs="Calibri"/>
                <w:lang w:val="mk-MK"/>
              </w:rPr>
              <w:t xml:space="preserve">Невработени лица </w:t>
            </w:r>
            <w:r w:rsidR="005F056F" w:rsidRPr="002700D6">
              <w:rPr>
                <w:rFonts w:cs="Calibri"/>
                <w:lang w:val="mk-MK"/>
              </w:rPr>
              <w:t>над 29 години</w:t>
            </w:r>
            <w:r w:rsidRPr="002700D6">
              <w:rPr>
                <w:rFonts w:cs="Calibri"/>
                <w:lang w:val="mk-MK"/>
              </w:rPr>
              <w:t xml:space="preserve"> </w:t>
            </w:r>
            <w:r w:rsidR="005D5846" w:rsidRPr="002700D6">
              <w:rPr>
                <w:rFonts w:cs="Calibri"/>
                <w:lang w:val="mk-MK"/>
              </w:rPr>
              <w:t>-</w:t>
            </w:r>
            <w:r w:rsidRPr="002700D6">
              <w:rPr>
                <w:rFonts w:cs="Calibri"/>
                <w:lang w:val="mk-MK"/>
              </w:rPr>
              <w:t>мажи до  60 години и жени до 58 години</w:t>
            </w:r>
          </w:p>
          <w:p w14:paraId="4FD336EE" w14:textId="77777777" w:rsidR="007F5B29" w:rsidRPr="002700D6" w:rsidRDefault="007F5B29" w:rsidP="004F287B">
            <w:pPr>
              <w:pStyle w:val="ListParagraph2"/>
              <w:numPr>
                <w:ilvl w:val="0"/>
                <w:numId w:val="25"/>
              </w:numPr>
              <w:spacing w:after="0" w:line="240" w:lineRule="auto"/>
              <w:jc w:val="both"/>
              <w:rPr>
                <w:rFonts w:cs="Calibri"/>
                <w:color w:val="000000" w:themeColor="text1"/>
                <w:lang w:val="mk-MK"/>
              </w:rPr>
            </w:pPr>
            <w:r w:rsidRPr="002700D6">
              <w:rPr>
                <w:rFonts w:cs="Calibri"/>
                <w:color w:val="000000" w:themeColor="text1"/>
                <w:lang w:val="mk-MK"/>
              </w:rPr>
              <w:t>Жени-жртви на родово базирано насилство и жртви на семејно насилство</w:t>
            </w:r>
            <w:r w:rsidR="005D5846" w:rsidRPr="002700D6">
              <w:rPr>
                <w:rFonts w:cs="Calibri"/>
                <w:color w:val="000000" w:themeColor="text1"/>
                <w:lang w:val="mk-MK"/>
              </w:rPr>
              <w:t xml:space="preserve"> над 29 години</w:t>
            </w:r>
          </w:p>
          <w:p w14:paraId="74EF1C4E" w14:textId="77777777" w:rsidR="00DE1D7B" w:rsidRPr="002700D6" w:rsidRDefault="00EB70DD" w:rsidP="004F287B">
            <w:pPr>
              <w:pStyle w:val="ListParagraph2"/>
              <w:numPr>
                <w:ilvl w:val="0"/>
                <w:numId w:val="25"/>
              </w:numPr>
              <w:spacing w:after="0"/>
              <w:rPr>
                <w:rFonts w:cs="Calibri"/>
                <w:color w:val="000000" w:themeColor="text1"/>
                <w:lang w:val="mk-MK"/>
              </w:rPr>
            </w:pPr>
            <w:r w:rsidRPr="002700D6">
              <w:rPr>
                <w:rFonts w:cs="Calibri"/>
                <w:color w:val="000000" w:themeColor="text1"/>
                <w:lang w:val="mk-MK"/>
              </w:rPr>
              <w:t xml:space="preserve">Невработени лица </w:t>
            </w:r>
            <w:r w:rsidR="005D5846" w:rsidRPr="002700D6">
              <w:rPr>
                <w:rFonts w:cs="Calibri"/>
                <w:color w:val="000000" w:themeColor="text1"/>
                <w:lang w:val="mk-MK"/>
              </w:rPr>
              <w:t xml:space="preserve">над  29 години </w:t>
            </w:r>
            <w:r w:rsidRPr="002700D6">
              <w:rPr>
                <w:rFonts w:cs="Calibri"/>
                <w:color w:val="000000" w:themeColor="text1"/>
                <w:lang w:val="mk-MK"/>
              </w:rPr>
              <w:t>кои сакаат да го формализираат својот бизнис</w:t>
            </w:r>
            <w:r w:rsidR="0063109A" w:rsidRPr="002700D6">
              <w:rPr>
                <w:rFonts w:cs="Calibri"/>
                <w:color w:val="000000" w:themeColor="text1"/>
                <w:lang w:val="mk-MK"/>
              </w:rPr>
              <w:t>-мажи до  60 години и жени до 58 години</w:t>
            </w:r>
          </w:p>
          <w:p w14:paraId="141DD6FF" w14:textId="77777777" w:rsidR="00DF78BC" w:rsidRPr="002700D6" w:rsidRDefault="003F4173" w:rsidP="004F287B">
            <w:pPr>
              <w:pStyle w:val="ListParagraph2"/>
              <w:numPr>
                <w:ilvl w:val="0"/>
                <w:numId w:val="25"/>
              </w:numPr>
              <w:spacing w:after="0"/>
              <w:rPr>
                <w:rFonts w:cs="Calibri"/>
                <w:color w:val="000000" w:themeColor="text1"/>
                <w:lang w:val="mk-MK"/>
              </w:rPr>
            </w:pPr>
            <w:r w:rsidRPr="002700D6">
              <w:rPr>
                <w:rFonts w:cs="Calibri"/>
                <w:color w:val="000000" w:themeColor="text1"/>
                <w:lang w:val="mk-MK"/>
              </w:rPr>
              <w:t>Невработени лица Роми</w:t>
            </w:r>
            <w:r w:rsidR="005D5846" w:rsidRPr="002700D6">
              <w:rPr>
                <w:rFonts w:cs="Calibri"/>
                <w:color w:val="000000" w:themeColor="text1"/>
                <w:lang w:val="mk-MK"/>
              </w:rPr>
              <w:t xml:space="preserve"> над 29 години -</w:t>
            </w:r>
            <w:r w:rsidR="0063109A" w:rsidRPr="002700D6">
              <w:rPr>
                <w:rFonts w:cs="Calibri"/>
                <w:color w:val="000000" w:themeColor="text1"/>
                <w:lang w:val="mk-MK"/>
              </w:rPr>
              <w:t>мажи до  60 години и жени до 58 години</w:t>
            </w:r>
          </w:p>
          <w:p w14:paraId="57CDB573" w14:textId="77777777" w:rsidR="00251B74" w:rsidRPr="002700D6" w:rsidRDefault="0099205D" w:rsidP="004F287B">
            <w:pPr>
              <w:pStyle w:val="ListParagraph2"/>
              <w:numPr>
                <w:ilvl w:val="0"/>
                <w:numId w:val="25"/>
              </w:numPr>
              <w:spacing w:after="0"/>
              <w:rPr>
                <w:rFonts w:cs="Calibri"/>
                <w:color w:val="000000" w:themeColor="text1"/>
                <w:lang w:val="mk-MK"/>
              </w:rPr>
            </w:pPr>
            <w:r w:rsidRPr="002700D6">
              <w:rPr>
                <w:rFonts w:cs="Calibri"/>
                <w:color w:val="000000" w:themeColor="text1"/>
                <w:lang w:val="mk-MK"/>
              </w:rPr>
              <w:t>Невработени лица повратници</w:t>
            </w:r>
            <w:r w:rsidR="005D5846" w:rsidRPr="002700D6">
              <w:rPr>
                <w:rFonts w:cs="Calibri"/>
                <w:color w:val="000000" w:themeColor="text1"/>
                <w:lang w:val="mk-MK"/>
              </w:rPr>
              <w:t xml:space="preserve"> над 29 години - мажи до 60 години и жени до 58 години</w:t>
            </w:r>
          </w:p>
          <w:p w14:paraId="09B6DB31" w14:textId="77777777" w:rsidR="0099205D" w:rsidRPr="002700D6" w:rsidRDefault="0099205D" w:rsidP="0099205D">
            <w:pPr>
              <w:pStyle w:val="ListParagraph2"/>
              <w:spacing w:after="0"/>
              <w:ind w:left="0"/>
              <w:rPr>
                <w:rFonts w:cs="Calibri"/>
                <w:color w:val="000000" w:themeColor="text1"/>
                <w:lang w:val="mk-MK"/>
              </w:rPr>
            </w:pPr>
          </w:p>
          <w:p w14:paraId="4703952E" w14:textId="77777777" w:rsidR="00945ED8" w:rsidRPr="002700D6" w:rsidRDefault="00945ED8" w:rsidP="00DE1D7B">
            <w:pPr>
              <w:jc w:val="both"/>
              <w:rPr>
                <w:b/>
                <w:color w:val="000000" w:themeColor="text1"/>
              </w:rPr>
            </w:pPr>
            <w:r w:rsidRPr="002700D6">
              <w:rPr>
                <w:b/>
                <w:color w:val="000000" w:themeColor="text1"/>
              </w:rPr>
              <w:t xml:space="preserve">Напомена: </w:t>
            </w:r>
            <w:r w:rsidRPr="002700D6">
              <w:rPr>
                <w:color w:val="000000" w:themeColor="text1"/>
              </w:rPr>
              <w:t xml:space="preserve">Корисници на програмата можат да бидат и невработените лица кои имаат завршено обука за претприемништво и/или изработено бизнис план во </w:t>
            </w:r>
            <w:r w:rsidR="008744E1" w:rsidRPr="002700D6">
              <w:rPr>
                <w:color w:val="000000" w:themeColor="text1"/>
              </w:rPr>
              <w:t>20</w:t>
            </w:r>
            <w:r w:rsidR="00805940" w:rsidRPr="002700D6">
              <w:rPr>
                <w:color w:val="000000" w:themeColor="text1"/>
              </w:rPr>
              <w:t>2</w:t>
            </w:r>
            <w:r w:rsidR="009D330F" w:rsidRPr="002700D6">
              <w:rPr>
                <w:color w:val="000000" w:themeColor="text1"/>
              </w:rPr>
              <w:t>4</w:t>
            </w:r>
            <w:r w:rsidR="00EA26E4" w:rsidRPr="002700D6">
              <w:rPr>
                <w:color w:val="000000" w:themeColor="text1"/>
              </w:rPr>
              <w:t xml:space="preserve"> </w:t>
            </w:r>
            <w:r w:rsidRPr="002700D6">
              <w:rPr>
                <w:color w:val="000000" w:themeColor="text1"/>
              </w:rPr>
              <w:t xml:space="preserve">година. </w:t>
            </w:r>
          </w:p>
        </w:tc>
      </w:tr>
      <w:tr w:rsidR="004311FC" w:rsidRPr="002700D6" w14:paraId="26066947" w14:textId="77777777" w:rsidTr="00A773C7">
        <w:trPr>
          <w:trHeight w:val="541"/>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73D3F90D" w14:textId="77777777" w:rsidR="00945ED8" w:rsidRPr="002700D6" w:rsidRDefault="00945ED8" w:rsidP="003A35BB">
            <w:pPr>
              <w:spacing w:after="0"/>
              <w:jc w:val="center"/>
              <w:rPr>
                <w:b/>
                <w:bCs/>
                <w:color w:val="000000" w:themeColor="text1"/>
              </w:rPr>
            </w:pPr>
            <w:r w:rsidRPr="002700D6">
              <w:rPr>
                <w:b/>
                <w:bCs/>
                <w:color w:val="000000" w:themeColor="text1"/>
              </w:rPr>
              <w:lastRenderedPageBreak/>
              <w:t>Начин на пријавување</w:t>
            </w:r>
          </w:p>
        </w:tc>
      </w:tr>
      <w:tr w:rsidR="00945ED8" w:rsidRPr="002700D6" w14:paraId="575F70DB" w14:textId="77777777" w:rsidTr="3C5E2650">
        <w:trPr>
          <w:trHeight w:val="499"/>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5F017E84" w14:textId="77777777" w:rsidR="00945ED8" w:rsidRPr="002700D6" w:rsidRDefault="00945ED8" w:rsidP="003A35BB">
            <w:pPr>
              <w:spacing w:after="0"/>
              <w:jc w:val="center"/>
              <w:rPr>
                <w:bCs/>
                <w:color w:val="000000" w:themeColor="text1"/>
              </w:rPr>
            </w:pPr>
            <w:r w:rsidRPr="002700D6">
              <w:rPr>
                <w:color w:val="000000" w:themeColor="text1"/>
              </w:rPr>
              <w:t xml:space="preserve">Јавен </w:t>
            </w:r>
            <w:r w:rsidR="007C1A74" w:rsidRPr="002700D6">
              <w:rPr>
                <w:color w:val="000000" w:themeColor="text1"/>
              </w:rPr>
              <w:t>повик</w:t>
            </w:r>
            <w:r w:rsidRPr="002700D6">
              <w:rPr>
                <w:color w:val="000000" w:themeColor="text1"/>
              </w:rPr>
              <w:t>/Известување,</w:t>
            </w:r>
            <w:r w:rsidR="00EB70DD" w:rsidRPr="002700D6">
              <w:rPr>
                <w:color w:val="000000" w:themeColor="text1"/>
              </w:rPr>
              <w:t xml:space="preserve"> Повикување од евиденцијата на невработени лица</w:t>
            </w:r>
            <w:r w:rsidR="002E4F6D" w:rsidRPr="002700D6">
              <w:rPr>
                <w:color w:val="000000" w:themeColor="text1"/>
              </w:rPr>
              <w:t>,</w:t>
            </w:r>
            <w:r w:rsidRPr="002700D6">
              <w:rPr>
                <w:color w:val="000000" w:themeColor="text1"/>
              </w:rPr>
              <w:t xml:space="preserve"> Пријава и Прашалник за процена на претприемачки афинитети. </w:t>
            </w:r>
          </w:p>
        </w:tc>
      </w:tr>
      <w:tr w:rsidR="004311FC" w:rsidRPr="002700D6" w14:paraId="661AF707" w14:textId="77777777" w:rsidTr="00A773C7">
        <w:trPr>
          <w:trHeight w:val="599"/>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037978C6" w14:textId="77777777" w:rsidR="00945ED8" w:rsidRPr="002700D6" w:rsidRDefault="00945ED8" w:rsidP="003A35BB">
            <w:pPr>
              <w:spacing w:after="0"/>
              <w:jc w:val="center"/>
              <w:rPr>
                <w:b/>
                <w:bCs/>
                <w:color w:val="000000" w:themeColor="text1"/>
              </w:rPr>
            </w:pPr>
            <w:r w:rsidRPr="002700D6">
              <w:rPr>
                <w:b/>
                <w:bCs/>
                <w:color w:val="000000" w:themeColor="text1"/>
              </w:rPr>
              <w:t>Критериуми</w:t>
            </w:r>
          </w:p>
        </w:tc>
      </w:tr>
      <w:tr w:rsidR="00945ED8" w:rsidRPr="002700D6" w14:paraId="371F97DE" w14:textId="77777777" w:rsidTr="3C5E2650">
        <w:trPr>
          <w:trHeight w:val="2089"/>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3383C31A" w14:textId="77777777" w:rsidR="00945ED8" w:rsidRPr="002700D6" w:rsidRDefault="00945ED8" w:rsidP="003A35BB">
            <w:pPr>
              <w:spacing w:after="0" w:line="240" w:lineRule="auto"/>
              <w:jc w:val="both"/>
              <w:rPr>
                <w:color w:val="000000" w:themeColor="text1"/>
              </w:rPr>
            </w:pPr>
            <w:r w:rsidRPr="002700D6">
              <w:rPr>
                <w:color w:val="000000" w:themeColor="text1"/>
              </w:rPr>
              <w:t>Учеството во програмата и селекцијата на кандидатите</w:t>
            </w:r>
            <w:r w:rsidR="00AF0BCD" w:rsidRPr="002700D6">
              <w:rPr>
                <w:color w:val="000000" w:themeColor="text1"/>
              </w:rPr>
              <w:t xml:space="preserve"> </w:t>
            </w:r>
            <w:r w:rsidRPr="002700D6">
              <w:rPr>
                <w:color w:val="000000" w:themeColor="text1"/>
              </w:rPr>
              <w:t>ќе се врши на конкурентска основа, согласно следните критериуми:</w:t>
            </w:r>
          </w:p>
          <w:p w14:paraId="60E08413" w14:textId="77777777" w:rsidR="001C5198" w:rsidRPr="002700D6" w:rsidRDefault="001C5198" w:rsidP="004F287B">
            <w:pPr>
              <w:numPr>
                <w:ilvl w:val="0"/>
                <w:numId w:val="26"/>
              </w:numPr>
              <w:spacing w:after="0" w:line="240" w:lineRule="auto"/>
              <w:jc w:val="both"/>
              <w:rPr>
                <w:color w:val="000000" w:themeColor="text1"/>
              </w:rPr>
            </w:pPr>
            <w:r w:rsidRPr="002700D6">
              <w:rPr>
                <w:color w:val="000000" w:themeColor="text1"/>
              </w:rPr>
              <w:t xml:space="preserve">Минимум завршено  </w:t>
            </w:r>
            <w:r w:rsidR="00426071" w:rsidRPr="002700D6">
              <w:rPr>
                <w:color w:val="000000" w:themeColor="text1"/>
              </w:rPr>
              <w:t xml:space="preserve">основно </w:t>
            </w:r>
            <w:r w:rsidRPr="002700D6">
              <w:rPr>
                <w:color w:val="000000" w:themeColor="text1"/>
              </w:rPr>
              <w:t xml:space="preserve">образование </w:t>
            </w:r>
          </w:p>
          <w:p w14:paraId="2037BF9F" w14:textId="77777777" w:rsidR="00945ED8" w:rsidRPr="002700D6" w:rsidRDefault="00945ED8" w:rsidP="004F287B">
            <w:pPr>
              <w:numPr>
                <w:ilvl w:val="0"/>
                <w:numId w:val="26"/>
              </w:numPr>
              <w:spacing w:after="0" w:line="240" w:lineRule="auto"/>
              <w:jc w:val="both"/>
              <w:rPr>
                <w:color w:val="000000" w:themeColor="text1"/>
              </w:rPr>
            </w:pPr>
            <w:r w:rsidRPr="002700D6">
              <w:rPr>
                <w:color w:val="000000" w:themeColor="text1"/>
              </w:rPr>
              <w:t>Успешно пополнет прашалник;</w:t>
            </w:r>
          </w:p>
          <w:p w14:paraId="15BEEDC3" w14:textId="77777777" w:rsidR="00A74D05" w:rsidRPr="002700D6" w:rsidRDefault="00A74D05" w:rsidP="004F287B">
            <w:pPr>
              <w:numPr>
                <w:ilvl w:val="0"/>
                <w:numId w:val="26"/>
              </w:numPr>
              <w:spacing w:after="0" w:line="240" w:lineRule="auto"/>
              <w:jc w:val="both"/>
              <w:rPr>
                <w:lang w:val="ru-RU"/>
              </w:rPr>
            </w:pPr>
            <w:r w:rsidRPr="002700D6">
              <w:t>Завршена обука за „Претприемништво и развој на претприемачки вештини“;</w:t>
            </w:r>
          </w:p>
          <w:p w14:paraId="58B411C1" w14:textId="77777777" w:rsidR="00945ED8" w:rsidRPr="002700D6" w:rsidRDefault="00945ED8" w:rsidP="004F287B">
            <w:pPr>
              <w:numPr>
                <w:ilvl w:val="0"/>
                <w:numId w:val="26"/>
              </w:numPr>
              <w:spacing w:after="0" w:line="240" w:lineRule="auto"/>
              <w:jc w:val="both"/>
              <w:rPr>
                <w:color w:val="000000" w:themeColor="text1"/>
              </w:rPr>
            </w:pPr>
            <w:r w:rsidRPr="002700D6">
              <w:rPr>
                <w:color w:val="000000" w:themeColor="text1"/>
              </w:rPr>
              <w:t>Изработен</w:t>
            </w:r>
            <w:r w:rsidR="00B1281C" w:rsidRPr="002700D6">
              <w:rPr>
                <w:color w:val="000000" w:themeColor="text1"/>
              </w:rPr>
              <w:t xml:space="preserve"> </w:t>
            </w:r>
            <w:r w:rsidRPr="002700D6">
              <w:rPr>
                <w:color w:val="000000" w:themeColor="text1"/>
              </w:rPr>
              <w:t>бизнис план</w:t>
            </w:r>
            <w:r w:rsidR="00AF0BCD" w:rsidRPr="002700D6">
              <w:rPr>
                <w:color w:val="000000" w:themeColor="text1"/>
              </w:rPr>
              <w:t xml:space="preserve"> според урнек на АППРСМ со советодавна поддршка од овластени советници регистрирани во каталогот на АППРСМ</w:t>
            </w:r>
            <w:r w:rsidRPr="002700D6">
              <w:rPr>
                <w:color w:val="000000" w:themeColor="text1"/>
              </w:rPr>
              <w:t>;</w:t>
            </w:r>
          </w:p>
          <w:p w14:paraId="0F19F0A2" w14:textId="77777777" w:rsidR="00EB70DD" w:rsidRPr="002700D6" w:rsidRDefault="00EB70DD" w:rsidP="004F287B">
            <w:pPr>
              <w:numPr>
                <w:ilvl w:val="0"/>
                <w:numId w:val="26"/>
              </w:numPr>
              <w:spacing w:after="0" w:line="240" w:lineRule="auto"/>
              <w:jc w:val="both"/>
              <w:rPr>
                <w:color w:val="000000" w:themeColor="text1"/>
              </w:rPr>
            </w:pPr>
            <w:r w:rsidRPr="002700D6">
              <w:rPr>
                <w:color w:val="000000" w:themeColor="text1"/>
              </w:rPr>
              <w:t>Позитивно оценет бизнис план од експертска комисија;</w:t>
            </w:r>
          </w:p>
          <w:p w14:paraId="71313052" w14:textId="77777777" w:rsidR="00BB6056" w:rsidRPr="002700D6" w:rsidRDefault="00BB6056" w:rsidP="00BB6056">
            <w:pPr>
              <w:spacing w:after="0" w:line="240" w:lineRule="auto"/>
              <w:jc w:val="both"/>
              <w:rPr>
                <w:color w:val="000000" w:themeColor="text1"/>
              </w:rPr>
            </w:pPr>
          </w:p>
          <w:p w14:paraId="07179FD8" w14:textId="77777777" w:rsidR="004E0791" w:rsidRPr="002700D6" w:rsidRDefault="00EB70DD" w:rsidP="00BB6056">
            <w:pPr>
              <w:spacing w:after="0" w:line="240" w:lineRule="auto"/>
              <w:jc w:val="both"/>
              <w:rPr>
                <w:color w:val="000000" w:themeColor="text1"/>
              </w:rPr>
            </w:pPr>
            <w:r w:rsidRPr="002700D6">
              <w:rPr>
                <w:color w:val="000000" w:themeColor="text1"/>
              </w:rPr>
              <w:t>Фирмите основани од лицата со попреченост, доколку имаат селектиран одржлив бизнисплан кој предвидува дополнително вработување, ќе се поддржат со</w:t>
            </w:r>
            <w:r w:rsidR="00586F17" w:rsidRPr="002700D6">
              <w:rPr>
                <w:color w:val="000000" w:themeColor="text1"/>
              </w:rPr>
              <w:t xml:space="preserve"> до две</w:t>
            </w:r>
            <w:r w:rsidR="000F5685" w:rsidRPr="002700D6">
              <w:rPr>
                <w:color w:val="000000" w:themeColor="text1"/>
              </w:rPr>
              <w:t xml:space="preserve"> </w:t>
            </w:r>
            <w:r w:rsidR="00BB2021" w:rsidRPr="002700D6">
              <w:rPr>
                <w:color w:val="000000" w:themeColor="text1"/>
              </w:rPr>
              <w:t>дополнителн</w:t>
            </w:r>
            <w:r w:rsidR="006F3D44" w:rsidRPr="002700D6">
              <w:rPr>
                <w:color w:val="000000" w:themeColor="text1"/>
              </w:rPr>
              <w:t>и</w:t>
            </w:r>
            <w:r w:rsidR="00BB2021" w:rsidRPr="002700D6">
              <w:rPr>
                <w:color w:val="000000" w:themeColor="text1"/>
              </w:rPr>
              <w:t xml:space="preserve"> вработувањ</w:t>
            </w:r>
            <w:r w:rsidR="006F3D44" w:rsidRPr="002700D6">
              <w:rPr>
                <w:color w:val="000000" w:themeColor="text1"/>
              </w:rPr>
              <w:t>а</w:t>
            </w:r>
            <w:r w:rsidR="000F5685" w:rsidRPr="002700D6">
              <w:rPr>
                <w:color w:val="000000" w:themeColor="text1"/>
              </w:rPr>
              <w:t>.</w:t>
            </w:r>
          </w:p>
          <w:p w14:paraId="305BE43B" w14:textId="77777777" w:rsidR="00BB6056" w:rsidRPr="002700D6" w:rsidRDefault="00BB6056" w:rsidP="00BB6056">
            <w:pPr>
              <w:spacing w:after="0" w:line="240" w:lineRule="auto"/>
              <w:jc w:val="both"/>
              <w:rPr>
                <w:color w:val="000000" w:themeColor="text1"/>
              </w:rPr>
            </w:pPr>
          </w:p>
          <w:p w14:paraId="504F7F34" w14:textId="77777777" w:rsidR="00DF78BC" w:rsidRPr="002700D6" w:rsidRDefault="00B67363" w:rsidP="00BB6056">
            <w:pPr>
              <w:jc w:val="both"/>
              <w:rPr>
                <w:color w:val="000000" w:themeColor="text1"/>
              </w:rPr>
            </w:pPr>
            <w:r w:rsidRPr="002700D6">
              <w:rPr>
                <w:color w:val="000000" w:themeColor="text1"/>
              </w:rPr>
              <w:t>Програмата</w:t>
            </w:r>
            <w:r w:rsidR="007456DD" w:rsidRPr="002700D6">
              <w:rPr>
                <w:color w:val="000000" w:themeColor="text1"/>
              </w:rPr>
              <w:t xml:space="preserve"> </w:t>
            </w:r>
            <w:r w:rsidRPr="002700D6">
              <w:rPr>
                <w:color w:val="000000" w:themeColor="text1"/>
              </w:rPr>
              <w:t>ќе</w:t>
            </w:r>
            <w:r w:rsidR="007456DD" w:rsidRPr="002700D6">
              <w:rPr>
                <w:color w:val="000000" w:themeColor="text1"/>
              </w:rPr>
              <w:t xml:space="preserve"> </w:t>
            </w:r>
            <w:r w:rsidRPr="002700D6">
              <w:rPr>
                <w:color w:val="000000" w:themeColor="text1"/>
              </w:rPr>
              <w:t>се</w:t>
            </w:r>
            <w:r w:rsidR="007456DD" w:rsidRPr="002700D6">
              <w:rPr>
                <w:color w:val="000000" w:themeColor="text1"/>
              </w:rPr>
              <w:t xml:space="preserve"> </w:t>
            </w:r>
            <w:r w:rsidRPr="002700D6">
              <w:rPr>
                <w:color w:val="000000" w:themeColor="text1"/>
              </w:rPr>
              <w:t>реализира</w:t>
            </w:r>
            <w:r w:rsidR="007456DD" w:rsidRPr="002700D6">
              <w:rPr>
                <w:color w:val="000000" w:themeColor="text1"/>
              </w:rPr>
              <w:t xml:space="preserve"> </w:t>
            </w:r>
            <w:r w:rsidR="001A50D0" w:rsidRPr="002700D6">
              <w:rPr>
                <w:color w:val="000000" w:themeColor="text1"/>
              </w:rPr>
              <w:t xml:space="preserve">на начин </w:t>
            </w:r>
            <w:r w:rsidRPr="002700D6">
              <w:rPr>
                <w:color w:val="000000" w:themeColor="text1"/>
              </w:rPr>
              <w:t>при</w:t>
            </w:r>
            <w:r w:rsidR="007456DD" w:rsidRPr="002700D6">
              <w:rPr>
                <w:color w:val="000000" w:themeColor="text1"/>
              </w:rPr>
              <w:t xml:space="preserve"> </w:t>
            </w:r>
            <w:r w:rsidRPr="002700D6">
              <w:rPr>
                <w:color w:val="000000" w:themeColor="text1"/>
              </w:rPr>
              <w:t>што</w:t>
            </w:r>
            <w:r w:rsidR="007456DD" w:rsidRPr="002700D6">
              <w:rPr>
                <w:color w:val="000000" w:themeColor="text1"/>
              </w:rPr>
              <w:t xml:space="preserve"> </w:t>
            </w:r>
            <w:r w:rsidRPr="002700D6">
              <w:rPr>
                <w:color w:val="000000" w:themeColor="text1"/>
              </w:rPr>
              <w:t>ќе</w:t>
            </w:r>
            <w:r w:rsidR="007456DD" w:rsidRPr="002700D6">
              <w:rPr>
                <w:color w:val="000000" w:themeColor="text1"/>
              </w:rPr>
              <w:t xml:space="preserve"> </w:t>
            </w:r>
            <w:r w:rsidRPr="002700D6">
              <w:rPr>
                <w:color w:val="000000" w:themeColor="text1"/>
              </w:rPr>
              <w:t>се</w:t>
            </w:r>
            <w:r w:rsidR="007456DD" w:rsidRPr="002700D6">
              <w:rPr>
                <w:color w:val="000000" w:themeColor="text1"/>
              </w:rPr>
              <w:t xml:space="preserve"> </w:t>
            </w:r>
            <w:r w:rsidR="00DF78BC" w:rsidRPr="002700D6">
              <w:rPr>
                <w:color w:val="000000" w:themeColor="text1"/>
              </w:rPr>
              <w:t>води</w:t>
            </w:r>
            <w:r w:rsidR="007456DD" w:rsidRPr="002700D6">
              <w:rPr>
                <w:color w:val="000000" w:themeColor="text1"/>
              </w:rPr>
              <w:t xml:space="preserve"> </w:t>
            </w:r>
            <w:r w:rsidR="00DF78BC" w:rsidRPr="002700D6">
              <w:rPr>
                <w:color w:val="000000" w:themeColor="text1"/>
              </w:rPr>
              <w:t>сметка</w:t>
            </w:r>
            <w:r w:rsidR="007456DD" w:rsidRPr="002700D6">
              <w:rPr>
                <w:color w:val="000000" w:themeColor="text1"/>
              </w:rPr>
              <w:t xml:space="preserve"> </w:t>
            </w:r>
            <w:r w:rsidR="00DF78BC" w:rsidRPr="002700D6">
              <w:rPr>
                <w:color w:val="000000" w:themeColor="text1"/>
              </w:rPr>
              <w:t>за</w:t>
            </w:r>
            <w:r w:rsidR="007456DD" w:rsidRPr="002700D6">
              <w:rPr>
                <w:color w:val="000000" w:themeColor="text1"/>
              </w:rPr>
              <w:t xml:space="preserve"> </w:t>
            </w:r>
            <w:r w:rsidR="00DF78BC" w:rsidRPr="002700D6">
              <w:rPr>
                <w:color w:val="000000" w:themeColor="text1"/>
              </w:rPr>
              <w:t>регионалната</w:t>
            </w:r>
            <w:r w:rsidR="007456DD" w:rsidRPr="002700D6">
              <w:rPr>
                <w:color w:val="000000" w:themeColor="text1"/>
              </w:rPr>
              <w:t xml:space="preserve"> </w:t>
            </w:r>
            <w:r w:rsidR="00DF78BC" w:rsidRPr="002700D6">
              <w:rPr>
                <w:color w:val="000000" w:themeColor="text1"/>
              </w:rPr>
              <w:t>застапеност</w:t>
            </w:r>
            <w:r w:rsidR="007456DD" w:rsidRPr="002700D6">
              <w:rPr>
                <w:color w:val="000000" w:themeColor="text1"/>
              </w:rPr>
              <w:t xml:space="preserve"> </w:t>
            </w:r>
            <w:r w:rsidR="00DF78BC" w:rsidRPr="002700D6">
              <w:rPr>
                <w:color w:val="000000" w:themeColor="text1"/>
              </w:rPr>
              <w:t>дефинирана во</w:t>
            </w:r>
            <w:r w:rsidR="007456DD" w:rsidRPr="002700D6">
              <w:rPr>
                <w:color w:val="000000" w:themeColor="text1"/>
              </w:rPr>
              <w:t xml:space="preserve"> </w:t>
            </w:r>
            <w:r w:rsidR="00DF78BC" w:rsidRPr="002700D6">
              <w:rPr>
                <w:color w:val="000000" w:themeColor="text1"/>
              </w:rPr>
              <w:t>оперативните</w:t>
            </w:r>
            <w:r w:rsidR="007456DD" w:rsidRPr="002700D6">
              <w:rPr>
                <w:color w:val="000000" w:themeColor="text1"/>
              </w:rPr>
              <w:t xml:space="preserve"> </w:t>
            </w:r>
            <w:r w:rsidR="00DF78BC" w:rsidRPr="002700D6">
              <w:rPr>
                <w:color w:val="000000" w:themeColor="text1"/>
              </w:rPr>
              <w:t>упатства.</w:t>
            </w:r>
          </w:p>
          <w:p w14:paraId="14CFCA94" w14:textId="77777777" w:rsidR="00EB458C" w:rsidRPr="002700D6" w:rsidRDefault="00B67363" w:rsidP="005D5846">
            <w:pPr>
              <w:rPr>
                <w:color w:val="000000" w:themeColor="text1"/>
                <w:lang w:val="ru-RU"/>
              </w:rPr>
            </w:pPr>
            <w:r w:rsidRPr="002700D6">
              <w:rPr>
                <w:color w:val="000000" w:themeColor="text1"/>
              </w:rPr>
              <w:t>Менторска</w:t>
            </w:r>
            <w:r w:rsidR="007456DD" w:rsidRPr="002700D6">
              <w:rPr>
                <w:color w:val="000000" w:themeColor="text1"/>
              </w:rPr>
              <w:t xml:space="preserve"> </w:t>
            </w:r>
            <w:r w:rsidRPr="002700D6">
              <w:rPr>
                <w:color w:val="000000" w:themeColor="text1"/>
              </w:rPr>
              <w:t>поддршка</w:t>
            </w:r>
            <w:r w:rsidR="007D2630" w:rsidRPr="002700D6">
              <w:rPr>
                <w:color w:val="000000" w:themeColor="text1"/>
              </w:rPr>
              <w:t xml:space="preserve"> </w:t>
            </w:r>
            <w:r w:rsidR="00EB70DD" w:rsidRPr="002700D6">
              <w:rPr>
                <w:color w:val="000000" w:themeColor="text1"/>
              </w:rPr>
              <w:t>од</w:t>
            </w:r>
            <w:r w:rsidR="007456DD" w:rsidRPr="002700D6">
              <w:rPr>
                <w:color w:val="000000" w:themeColor="text1"/>
              </w:rPr>
              <w:t xml:space="preserve"> </w:t>
            </w:r>
            <w:r w:rsidRPr="002700D6">
              <w:rPr>
                <w:color w:val="000000" w:themeColor="text1"/>
              </w:rPr>
              <w:t xml:space="preserve">најмалку </w:t>
            </w:r>
            <w:r w:rsidR="009F7AAD" w:rsidRPr="002700D6">
              <w:rPr>
                <w:color w:val="000000" w:themeColor="text1"/>
              </w:rPr>
              <w:t xml:space="preserve">25 </w:t>
            </w:r>
            <w:r w:rsidRPr="002700D6">
              <w:rPr>
                <w:color w:val="000000" w:themeColor="text1"/>
              </w:rPr>
              <w:t>часа</w:t>
            </w:r>
            <w:r w:rsidR="007456DD" w:rsidRPr="002700D6">
              <w:rPr>
                <w:color w:val="000000" w:themeColor="text1"/>
              </w:rPr>
              <w:t xml:space="preserve"> </w:t>
            </w:r>
            <w:r w:rsidR="00C71EE2" w:rsidRPr="002700D6">
              <w:rPr>
                <w:color w:val="000000" w:themeColor="text1"/>
              </w:rPr>
              <w:t xml:space="preserve">во времетраење од 6 месеци од основање на бизнисот </w:t>
            </w:r>
            <w:r w:rsidRPr="002700D6">
              <w:rPr>
                <w:color w:val="000000" w:themeColor="text1"/>
              </w:rPr>
              <w:t>за</w:t>
            </w:r>
            <w:r w:rsidR="00B55487" w:rsidRPr="002700D6">
              <w:rPr>
                <w:color w:val="000000" w:themeColor="text1"/>
              </w:rPr>
              <w:t xml:space="preserve"> следните целни групи</w:t>
            </w:r>
            <w:r w:rsidR="00255614" w:rsidRPr="002700D6">
              <w:rPr>
                <w:rStyle w:val="FootnoteReference"/>
                <w:color w:val="000000" w:themeColor="text1"/>
              </w:rPr>
              <w:footnoteReference w:id="5"/>
            </w:r>
            <w:r w:rsidR="00B55487" w:rsidRPr="002700D6">
              <w:rPr>
                <w:color w:val="000000" w:themeColor="text1"/>
                <w:lang w:val="ru-RU"/>
              </w:rPr>
              <w:t>:</w:t>
            </w:r>
          </w:p>
          <w:p w14:paraId="029B5DB2" w14:textId="77777777" w:rsidR="00D40774" w:rsidRPr="002700D6" w:rsidRDefault="00D40774" w:rsidP="004F287B">
            <w:pPr>
              <w:pStyle w:val="ListParagraph"/>
              <w:numPr>
                <w:ilvl w:val="0"/>
                <w:numId w:val="26"/>
              </w:numPr>
              <w:jc w:val="both"/>
              <w:rPr>
                <w:color w:val="000000" w:themeColor="text1"/>
                <w:sz w:val="22"/>
                <w:szCs w:val="22"/>
                <w:lang w:val="mk-MK"/>
              </w:rPr>
            </w:pPr>
            <w:r w:rsidRPr="002700D6">
              <w:rPr>
                <w:color w:val="000000" w:themeColor="text1"/>
                <w:sz w:val="22"/>
                <w:szCs w:val="22"/>
                <w:lang w:val="mk-MK"/>
              </w:rPr>
              <w:t>лица со попреченост</w:t>
            </w:r>
          </w:p>
          <w:p w14:paraId="1D66258C" w14:textId="77777777" w:rsidR="00D40774" w:rsidRPr="002700D6" w:rsidRDefault="00D40774" w:rsidP="004F287B">
            <w:pPr>
              <w:pStyle w:val="ListParagraph"/>
              <w:numPr>
                <w:ilvl w:val="0"/>
                <w:numId w:val="26"/>
              </w:numPr>
              <w:jc w:val="both"/>
              <w:rPr>
                <w:color w:val="000000" w:themeColor="text1"/>
                <w:sz w:val="22"/>
                <w:szCs w:val="22"/>
                <w:lang w:val="mk-MK"/>
              </w:rPr>
            </w:pPr>
            <w:r w:rsidRPr="002700D6">
              <w:rPr>
                <w:color w:val="000000" w:themeColor="text1"/>
                <w:sz w:val="22"/>
                <w:szCs w:val="22"/>
                <w:lang w:val="mk-MK"/>
              </w:rPr>
              <w:t>припадници на ромската заедница</w:t>
            </w:r>
          </w:p>
          <w:p w14:paraId="72BB21F5" w14:textId="77777777" w:rsidR="00D40774" w:rsidRPr="002700D6" w:rsidRDefault="00D40774" w:rsidP="004F287B">
            <w:pPr>
              <w:pStyle w:val="ListParagraph"/>
              <w:numPr>
                <w:ilvl w:val="0"/>
                <w:numId w:val="26"/>
              </w:numPr>
              <w:jc w:val="both"/>
              <w:rPr>
                <w:color w:val="000000" w:themeColor="text1"/>
                <w:sz w:val="22"/>
                <w:szCs w:val="22"/>
                <w:lang w:val="mk-MK"/>
              </w:rPr>
            </w:pPr>
            <w:r w:rsidRPr="002700D6">
              <w:rPr>
                <w:color w:val="000000" w:themeColor="text1"/>
                <w:sz w:val="22"/>
                <w:szCs w:val="22"/>
                <w:lang w:val="mk-MK"/>
              </w:rPr>
              <w:t>жени од ранливи категории (приматели на парични права по основ на социјална заштита, жртви на семејно насилство, жртви на трговија со луѓе, самохрани мајки и социјално исклучени жени по основ на технолошки вишок и стечај)</w:t>
            </w:r>
          </w:p>
          <w:p w14:paraId="1012AA65" w14:textId="77777777" w:rsidR="00D40774" w:rsidRPr="002700D6" w:rsidRDefault="00D40774" w:rsidP="00E67FE2">
            <w:pPr>
              <w:pStyle w:val="ListParagraph"/>
              <w:jc w:val="both"/>
              <w:rPr>
                <w:color w:val="000000" w:themeColor="text1"/>
                <w:lang w:val="ru-RU"/>
              </w:rPr>
            </w:pPr>
          </w:p>
        </w:tc>
      </w:tr>
      <w:tr w:rsidR="00E012DB" w:rsidRPr="002700D6" w14:paraId="7AEC8BA0" w14:textId="77777777" w:rsidTr="3C5E2650">
        <w:trPr>
          <w:trHeight w:val="1768"/>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5211FBCF" w14:textId="77777777" w:rsidR="00E012DB" w:rsidRPr="002700D6" w:rsidRDefault="00E012DB" w:rsidP="00A773C7">
            <w:pPr>
              <w:rPr>
                <w:b/>
                <w:bCs/>
                <w:color w:val="000000" w:themeColor="text1"/>
              </w:rPr>
            </w:pPr>
            <w:r w:rsidRPr="002700D6">
              <w:rPr>
                <w:b/>
                <w:bCs/>
                <w:color w:val="000000" w:themeColor="text1"/>
              </w:rPr>
              <w:t>КОМБИНАЦИЈА СО ДРУГИ МЕРКИ</w:t>
            </w:r>
          </w:p>
          <w:p w14:paraId="16F61E13" w14:textId="40460916" w:rsidR="002E2915" w:rsidRPr="003D68F3" w:rsidRDefault="0038332D" w:rsidP="00873C08">
            <w:pPr>
              <w:spacing w:after="120"/>
              <w:jc w:val="both"/>
            </w:pPr>
            <w:r w:rsidRPr="002700D6">
              <w:t>Корисниците кои ќе бидат поддржани преку програмата за самовработување и ќе успеат да регистрираат правен субјект и се самовработат, ќе можат да се вклучат во мерката 2.1 Вработување и раст на правни субјекти. Поддршката со дополнително вработување ќе се обезбеди се до исполнување на планираниот опфат во мерката.</w:t>
            </w:r>
            <w:r w:rsidR="00A15E49">
              <w:t xml:space="preserve"> </w:t>
            </w:r>
          </w:p>
        </w:tc>
      </w:tr>
      <w:tr w:rsidR="004311FC" w:rsidRPr="002700D6" w14:paraId="4FFC5D43" w14:textId="77777777" w:rsidTr="00A773C7">
        <w:trPr>
          <w:trHeight w:val="676"/>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5FB57953" w14:textId="77777777" w:rsidR="00945ED8" w:rsidRPr="002700D6" w:rsidRDefault="00945ED8" w:rsidP="003A35BB">
            <w:pPr>
              <w:spacing w:after="0" w:line="312" w:lineRule="auto"/>
              <w:jc w:val="center"/>
              <w:rPr>
                <w:b/>
                <w:bCs/>
                <w:color w:val="000000" w:themeColor="text1"/>
              </w:rPr>
            </w:pPr>
            <w:r w:rsidRPr="002700D6">
              <w:rPr>
                <w:b/>
                <w:bCs/>
                <w:color w:val="000000" w:themeColor="text1"/>
              </w:rPr>
              <w:t>Обврски</w:t>
            </w:r>
          </w:p>
        </w:tc>
      </w:tr>
      <w:tr w:rsidR="00945ED8" w:rsidRPr="002700D6" w14:paraId="3922F468" w14:textId="77777777" w:rsidTr="3C5E2650">
        <w:trPr>
          <w:trHeight w:val="1104"/>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1F92B3B3" w14:textId="77777777" w:rsidR="002C458B" w:rsidRPr="002700D6" w:rsidRDefault="002C458B" w:rsidP="002C458B">
            <w:pPr>
              <w:spacing w:after="120"/>
              <w:ind w:firstLine="288"/>
              <w:jc w:val="both"/>
              <w:rPr>
                <w:rFonts w:eastAsia="Times New Roman"/>
              </w:rPr>
            </w:pPr>
            <w:r w:rsidRPr="002700D6">
              <w:rPr>
                <w:rFonts w:eastAsia="Times New Roman"/>
              </w:rPr>
              <w:lastRenderedPageBreak/>
              <w:t>Доколку правниот субјект во рок од 2 години од регистрација на правниот субјект престане со својата дејност или на корисникот на грантот му престане работниот однос по кој било основ (освен во случај на неспособност за работа или смрт) во рок од 2 години од засновање на работниот однос основачот/корисникот на грант е должен да врати:</w:t>
            </w:r>
          </w:p>
          <w:p w14:paraId="5A04A421" w14:textId="77777777" w:rsidR="002C458B" w:rsidRPr="002700D6" w:rsidRDefault="002C458B" w:rsidP="002C458B">
            <w:pPr>
              <w:pStyle w:val="ListParagraph1"/>
              <w:numPr>
                <w:ilvl w:val="0"/>
                <w:numId w:val="6"/>
              </w:numPr>
              <w:spacing w:after="0"/>
              <w:ind w:left="567" w:hanging="284"/>
              <w:jc w:val="both"/>
              <w:rPr>
                <w:lang w:val="mk-MK"/>
              </w:rPr>
            </w:pPr>
            <w:r w:rsidRPr="002700D6">
              <w:rPr>
                <w:lang w:val="mk-MK"/>
              </w:rPr>
              <w:t>80% од грантот,доколку престанокот е во првата година од регистрацијата на правниот субјект; или</w:t>
            </w:r>
          </w:p>
          <w:p w14:paraId="7F19787A" w14:textId="77777777" w:rsidR="002C458B" w:rsidRPr="002700D6" w:rsidRDefault="002C458B" w:rsidP="002C458B">
            <w:pPr>
              <w:numPr>
                <w:ilvl w:val="0"/>
                <w:numId w:val="6"/>
              </w:numPr>
              <w:ind w:left="540" w:hanging="270"/>
              <w:jc w:val="both"/>
            </w:pPr>
            <w:r w:rsidRPr="002700D6">
              <w:t xml:space="preserve">60% од грантот,доколку престанокот е во втората година од регистрацијата на правниот субјект. </w:t>
            </w:r>
          </w:p>
          <w:p w14:paraId="0F2FCF24" w14:textId="77777777" w:rsidR="002C458B" w:rsidRPr="002700D6" w:rsidRDefault="002C458B" w:rsidP="007761CB">
            <w:pPr>
              <w:ind w:right="-4" w:firstLine="720"/>
              <w:jc w:val="both"/>
              <w:rPr>
                <w:rFonts w:cs="Arial"/>
              </w:rPr>
            </w:pPr>
            <w:r w:rsidRPr="002700D6">
              <w:rPr>
                <w:rFonts w:cs="Arial"/>
              </w:rPr>
              <w:t xml:space="preserve">По засновањето на работниот однос на неопределено со полно работно време корисникот кој ќе ги искористи средствата  доделени со овој договор во рок од </w:t>
            </w:r>
            <w:r w:rsidR="001822CF" w:rsidRPr="002700D6">
              <w:rPr>
                <w:rFonts w:cs="Arial"/>
              </w:rPr>
              <w:t>две</w:t>
            </w:r>
            <w:r w:rsidRPr="002700D6">
              <w:rPr>
                <w:rFonts w:cs="Arial"/>
              </w:rPr>
              <w:t xml:space="preserve"> години не може да се врати во евиденцијата на невработени лица во Агенцијата за вработување на Република Северна Македонија, сметано од денот на засновањето на работниот однос или се додека не го врати долгот произлезен од непочитување на одредбите од Договорот.</w:t>
            </w:r>
          </w:p>
          <w:p w14:paraId="382A646E" w14:textId="77777777" w:rsidR="002C458B" w:rsidRPr="002700D6" w:rsidRDefault="002C458B" w:rsidP="007761CB">
            <w:pPr>
              <w:jc w:val="both"/>
            </w:pPr>
            <w:r w:rsidRPr="002700D6">
              <w:t xml:space="preserve">Правниот субјект основан од лице со попреченост на кого му е одобрено дополнително вработување во рамките на оваа програма, е должен да го вработи лицето со полно работно време и задржи во работен однос најмалку 12 месеци доколку се работи за младо лице на возраст до 29 години, односно 9 месеци доколку се работи за лице на возраст над 29 години. </w:t>
            </w:r>
          </w:p>
          <w:p w14:paraId="4D5BAD52" w14:textId="77777777" w:rsidR="002C458B" w:rsidRPr="002700D6" w:rsidRDefault="002C458B" w:rsidP="007761CB">
            <w:pPr>
              <w:jc w:val="both"/>
            </w:pPr>
            <w:r w:rsidRPr="002700D6">
              <w:t>Доколку за времетраење на периодот на предвидената обврска, прекине работниот однос на дополнително вработените лица, освен ако причините за престанокот на работниот однос е смрт или неспособност за работа, работодавачот има обврска да вработи друго невработено лице евидентирано во АВРСМ или да врати средства во износ сразмерен со нереализираната обврска за намалениот број на вработени.</w:t>
            </w:r>
          </w:p>
          <w:p w14:paraId="51150911" w14:textId="77777777" w:rsidR="002C458B" w:rsidRPr="002700D6" w:rsidRDefault="002C458B" w:rsidP="002C458B">
            <w:pPr>
              <w:spacing w:after="0" w:line="276" w:lineRule="auto"/>
              <w:jc w:val="both"/>
            </w:pPr>
            <w:r w:rsidRPr="002700D6">
              <w:t>Правниот субјект/корисник кој е поддржан согласно со оваа програма е должен да ги исполни законските обврски за исплата на плата и придонеси за сите 24 месеци од денот на засновање на работниот однос, во спротивно е должен да ги врати исплатените/искористените средства во целост.</w:t>
            </w:r>
          </w:p>
          <w:p w14:paraId="2F09A8B2" w14:textId="77777777" w:rsidR="00DF78BC" w:rsidRPr="002700D6" w:rsidRDefault="002C458B" w:rsidP="002C458B">
            <w:pPr>
              <w:jc w:val="both"/>
            </w:pPr>
            <w:r w:rsidRPr="002700D6">
              <w:t xml:space="preserve">Доколку на корисникот и основач на фирмата му престане работниот однос пред истекот на 2 години од датумот на вработувањето, а заради друго вработување, на негово место треба веднаш да вработи друго лице од евиденцијата на невработените лица во АВРСМ, на кое вработувањето треба да му биде најмалку до истекот на времетраење на договорот. </w:t>
            </w:r>
            <w:r w:rsidR="00320EE0" w:rsidRPr="002700D6">
              <w:t>Во спротивно е должен да ги врати исплатените средства</w:t>
            </w:r>
            <w:r w:rsidR="00052329" w:rsidRPr="002700D6">
              <w:t xml:space="preserve">. </w:t>
            </w:r>
            <w:r w:rsidR="00320EE0" w:rsidRPr="002700D6">
              <w:t xml:space="preserve">За реализација на горенаведеното, правниот субјект – корисник треба да поднесе Барање </w:t>
            </w:r>
            <w:r w:rsidR="00515423" w:rsidRPr="002700D6">
              <w:t>со изјава дека останува и понатаму основач и управител на фирмата до истекот на Договорот, кои треба да се достават до надлежниот ЦВ. ЦВ го  разгледува Барањето и согласно ОП  и одредбите од Договорот одлучува по</w:t>
            </w:r>
            <w:r w:rsidR="00B55126" w:rsidRPr="002700D6">
              <w:t xml:space="preserve"> истото.</w:t>
            </w:r>
          </w:p>
          <w:p w14:paraId="20996E23" w14:textId="77777777" w:rsidR="0084691D" w:rsidRPr="002700D6" w:rsidRDefault="00373A6F" w:rsidP="00AB7211">
            <w:pPr>
              <w:pStyle w:val="ListParagraph2"/>
              <w:spacing w:after="120" w:line="240" w:lineRule="auto"/>
              <w:ind w:left="0"/>
              <w:jc w:val="both"/>
              <w:rPr>
                <w:rFonts w:cs="Calibri"/>
                <w:lang w:val="mk-MK"/>
              </w:rPr>
            </w:pPr>
            <w:r w:rsidRPr="002700D6">
              <w:rPr>
                <w:rFonts w:cs="Calibri"/>
                <w:lang w:val="mk-MK"/>
              </w:rPr>
              <w:t>Правата и обврските се опишани и регулирани во О</w:t>
            </w:r>
            <w:r w:rsidR="00E949CD" w:rsidRPr="002700D6">
              <w:rPr>
                <w:rFonts w:cs="Calibri"/>
                <w:lang w:val="mk-MK"/>
              </w:rPr>
              <w:t>перативните упатства</w:t>
            </w:r>
            <w:r w:rsidRPr="002700D6">
              <w:rPr>
                <w:rFonts w:cs="Calibri"/>
                <w:lang w:val="mk-MK"/>
              </w:rPr>
              <w:t xml:space="preserve"> и договорот</w:t>
            </w:r>
            <w:r w:rsidR="003744E2" w:rsidRPr="002700D6">
              <w:rPr>
                <w:rFonts w:cs="Calibri"/>
                <w:lang w:val="mk-MK"/>
              </w:rPr>
              <w:t>.</w:t>
            </w:r>
          </w:p>
        </w:tc>
      </w:tr>
      <w:tr w:rsidR="004311FC" w:rsidRPr="002700D6" w14:paraId="600D7486" w14:textId="77777777" w:rsidTr="00A773C7">
        <w:trPr>
          <w:trHeight w:val="603"/>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0D06FC65" w14:textId="77777777" w:rsidR="00945ED8" w:rsidRPr="002700D6" w:rsidRDefault="00945ED8" w:rsidP="003A35BB">
            <w:pPr>
              <w:pStyle w:val="PlainText"/>
              <w:jc w:val="center"/>
              <w:rPr>
                <w:rFonts w:ascii="StobiSerif Regular" w:hAnsi="StobiSerif Regular" w:cs="Calibri"/>
                <w:b/>
                <w:bCs/>
                <w:color w:val="1F4E79" w:themeColor="accent5" w:themeShade="80"/>
                <w:sz w:val="22"/>
                <w:szCs w:val="22"/>
                <w:lang w:val="mk-MK"/>
              </w:rPr>
            </w:pPr>
            <w:r w:rsidRPr="002700D6">
              <w:rPr>
                <w:rFonts w:ascii="StobiSerif Regular" w:hAnsi="StobiSerif Regular" w:cs="Calibri"/>
                <w:b/>
                <w:bCs/>
                <w:sz w:val="22"/>
                <w:szCs w:val="22"/>
                <w:lang w:val="mk-MK"/>
              </w:rPr>
              <w:t>Реализација</w:t>
            </w:r>
          </w:p>
        </w:tc>
      </w:tr>
      <w:tr w:rsidR="00945ED8" w:rsidRPr="002700D6" w14:paraId="6CB1074E" w14:textId="77777777" w:rsidTr="3C5E2650">
        <w:trPr>
          <w:trHeight w:val="1500"/>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tcPr>
          <w:p w14:paraId="7F3C1D9B" w14:textId="77777777" w:rsidR="00945ED8" w:rsidRPr="002700D6" w:rsidRDefault="00945ED8">
            <w:pPr>
              <w:pStyle w:val="ListParagraph2"/>
              <w:numPr>
                <w:ilvl w:val="0"/>
                <w:numId w:val="6"/>
              </w:numPr>
              <w:spacing w:after="0" w:line="240" w:lineRule="auto"/>
              <w:ind w:left="605"/>
              <w:jc w:val="both"/>
              <w:rPr>
                <w:rFonts w:cs="StobiSerif Regular"/>
                <w:lang w:val="mk-MK"/>
              </w:rPr>
            </w:pPr>
            <w:r w:rsidRPr="002700D6">
              <w:rPr>
                <w:rFonts w:cs="StobiSerif Regular"/>
                <w:lang w:val="mk-MK"/>
              </w:rPr>
              <w:lastRenderedPageBreak/>
              <w:t xml:space="preserve">Јавен </w:t>
            </w:r>
            <w:r w:rsidR="000439E4" w:rsidRPr="002700D6">
              <w:rPr>
                <w:rFonts w:cs="StobiSerif Regular"/>
                <w:lang w:val="mk-MK"/>
              </w:rPr>
              <w:t>повик</w:t>
            </w:r>
            <w:r w:rsidRPr="002700D6">
              <w:rPr>
                <w:rFonts w:cs="Calibri"/>
                <w:lang w:val="mk-MK"/>
              </w:rPr>
              <w:t>/Известување</w:t>
            </w:r>
            <w:r w:rsidRPr="002700D6">
              <w:rPr>
                <w:rFonts w:cs="StobiSerif Regular"/>
                <w:lang w:val="mk-MK"/>
              </w:rPr>
              <w:t xml:space="preserve"> за невработени лица</w:t>
            </w:r>
          </w:p>
          <w:p w14:paraId="4048B6D9" w14:textId="77777777" w:rsidR="00DF78BC" w:rsidRPr="002700D6" w:rsidRDefault="008C7DEC">
            <w:pPr>
              <w:pStyle w:val="ListParagraph2"/>
              <w:numPr>
                <w:ilvl w:val="0"/>
                <w:numId w:val="6"/>
              </w:numPr>
              <w:spacing w:after="0" w:line="240" w:lineRule="auto"/>
              <w:ind w:left="605"/>
              <w:jc w:val="both"/>
              <w:rPr>
                <w:rFonts w:cs="StobiSerif Regular"/>
                <w:lang w:val="mk-MK"/>
              </w:rPr>
            </w:pPr>
            <w:r w:rsidRPr="002700D6">
              <w:rPr>
                <w:rFonts w:cs="StobiSerif Regular"/>
                <w:lang w:val="mk-MK"/>
              </w:rPr>
              <w:t>Пријава и пополнување на прашалник</w:t>
            </w:r>
          </w:p>
          <w:p w14:paraId="409B8045" w14:textId="77777777" w:rsidR="00C70F6D" w:rsidRPr="002700D6" w:rsidRDefault="00C70F6D">
            <w:pPr>
              <w:pStyle w:val="ListParagraph2"/>
              <w:numPr>
                <w:ilvl w:val="0"/>
                <w:numId w:val="6"/>
              </w:numPr>
              <w:spacing w:after="0" w:line="240" w:lineRule="auto"/>
              <w:ind w:left="605"/>
              <w:jc w:val="both"/>
              <w:rPr>
                <w:rFonts w:cs="StobiSerif Regular"/>
                <w:lang w:val="mk-MK"/>
              </w:rPr>
            </w:pPr>
            <w:r w:rsidRPr="002700D6">
              <w:rPr>
                <w:rFonts w:cs="StobiSerif Regular"/>
                <w:lang w:val="mk-MK"/>
              </w:rPr>
              <w:t>Обука за „Претприемништво и развивање на бизнис вештини“</w:t>
            </w:r>
            <w:r w:rsidRPr="002700D6">
              <w:rPr>
                <w:rStyle w:val="FootnoteReference"/>
                <w:lang w:val="mk-MK"/>
              </w:rPr>
              <w:footnoteReference w:id="6"/>
            </w:r>
          </w:p>
          <w:p w14:paraId="28949DF3" w14:textId="77777777" w:rsidR="00B1281C" w:rsidRPr="002700D6" w:rsidRDefault="00945ED8">
            <w:pPr>
              <w:pStyle w:val="ListParagraph2"/>
              <w:numPr>
                <w:ilvl w:val="0"/>
                <w:numId w:val="6"/>
              </w:numPr>
              <w:spacing w:after="0" w:line="240" w:lineRule="auto"/>
              <w:ind w:left="605"/>
              <w:jc w:val="both"/>
              <w:rPr>
                <w:rFonts w:cs="StobiSerif Regular"/>
                <w:lang w:val="mk-MK"/>
              </w:rPr>
            </w:pPr>
            <w:r w:rsidRPr="002700D6">
              <w:rPr>
                <w:rFonts w:cs="StobiSerif Regular"/>
                <w:lang w:val="mk-MK"/>
              </w:rPr>
              <w:t>Изработка на бизнис- план со советодавна поддршка</w:t>
            </w:r>
            <w:r w:rsidR="00487137" w:rsidRPr="002700D6">
              <w:rPr>
                <w:rFonts w:cs="StobiSerif Regular"/>
                <w:lang w:val="mk-MK"/>
              </w:rPr>
              <w:t xml:space="preserve"> преку Вау</w:t>
            </w:r>
            <w:r w:rsidR="00B24E99" w:rsidRPr="002700D6">
              <w:rPr>
                <w:rFonts w:cs="StobiSerif Regular"/>
                <w:lang w:val="mk-MK"/>
              </w:rPr>
              <w:t>ч</w:t>
            </w:r>
            <w:r w:rsidR="00487137" w:rsidRPr="002700D6">
              <w:rPr>
                <w:rFonts w:cs="StobiSerif Regular"/>
                <w:lang w:val="mk-MK"/>
              </w:rPr>
              <w:t>ер систем на советување</w:t>
            </w:r>
            <w:r w:rsidR="0085703B" w:rsidRPr="002700D6">
              <w:rPr>
                <w:rFonts w:cs="StobiSerif Regular"/>
                <w:lang w:val="mk-MK"/>
              </w:rPr>
              <w:t xml:space="preserve"> </w:t>
            </w:r>
            <w:r w:rsidR="00487137" w:rsidRPr="002700D6">
              <w:rPr>
                <w:rFonts w:cs="StobiSerif Regular"/>
                <w:lang w:val="mk-MK"/>
              </w:rPr>
              <w:t>на АППРСМ</w:t>
            </w:r>
            <w:r w:rsidR="00452E81" w:rsidRPr="002700D6">
              <w:rPr>
                <w:rFonts w:cs="StobiSerif Regular"/>
                <w:lang w:val="mk-MK"/>
              </w:rPr>
              <w:t>.</w:t>
            </w:r>
          </w:p>
          <w:p w14:paraId="687C46AC" w14:textId="77777777" w:rsidR="00945ED8" w:rsidRPr="002700D6" w:rsidRDefault="00945ED8">
            <w:pPr>
              <w:pStyle w:val="ListParagraph2"/>
              <w:numPr>
                <w:ilvl w:val="0"/>
                <w:numId w:val="6"/>
              </w:numPr>
              <w:spacing w:after="0" w:line="240" w:lineRule="auto"/>
              <w:ind w:left="605"/>
              <w:jc w:val="both"/>
              <w:rPr>
                <w:rFonts w:cs="StobiSerif Regular"/>
                <w:lang w:val="mk-MK"/>
              </w:rPr>
            </w:pPr>
            <w:r w:rsidRPr="002700D6">
              <w:rPr>
                <w:rFonts w:cs="StobiSerif Regular"/>
                <w:lang w:val="mk-MK"/>
              </w:rPr>
              <w:t>Селекција на најуспешни бизнис-планови</w:t>
            </w:r>
            <w:r w:rsidR="001B6C2C" w:rsidRPr="002700D6">
              <w:rPr>
                <w:rFonts w:cs="StobiSerif Regular"/>
                <w:lang w:val="mk-MK"/>
              </w:rPr>
              <w:t xml:space="preserve">, имајќи  ги </w:t>
            </w:r>
            <w:r w:rsidR="00D244CE" w:rsidRPr="002700D6">
              <w:rPr>
                <w:rFonts w:cs="StobiSerif Regular"/>
                <w:lang w:val="mk-MK"/>
              </w:rPr>
              <w:t xml:space="preserve">во предвид </w:t>
            </w:r>
            <w:r w:rsidR="001B6C2C" w:rsidRPr="002700D6">
              <w:rPr>
                <w:rFonts w:cs="StobiSerif Regular"/>
                <w:lang w:val="mk-MK"/>
              </w:rPr>
              <w:t>критериумите за регионална застапеност</w:t>
            </w:r>
          </w:p>
          <w:p w14:paraId="02B014B2" w14:textId="77777777" w:rsidR="00BF50EB" w:rsidRPr="002700D6" w:rsidRDefault="00945ED8" w:rsidP="004F287B">
            <w:pPr>
              <w:pStyle w:val="ListParagraph2"/>
              <w:numPr>
                <w:ilvl w:val="0"/>
                <w:numId w:val="27"/>
              </w:numPr>
              <w:spacing w:after="0" w:line="240" w:lineRule="auto"/>
              <w:ind w:left="602"/>
              <w:jc w:val="both"/>
              <w:rPr>
                <w:rFonts w:cs="StobiSerif Regular"/>
                <w:lang w:val="mk-MK"/>
              </w:rPr>
            </w:pPr>
            <w:r w:rsidRPr="002700D6">
              <w:rPr>
                <w:rFonts w:cs="StobiSerif Regular"/>
                <w:lang w:val="mk-MK"/>
              </w:rPr>
              <w:t>Регистрација на фирма и вработување</w:t>
            </w:r>
          </w:p>
          <w:p w14:paraId="3816ACD5" w14:textId="77777777" w:rsidR="00803114" w:rsidRPr="002700D6" w:rsidRDefault="00BF50EB" w:rsidP="004F287B">
            <w:pPr>
              <w:pStyle w:val="ListParagraph2"/>
              <w:numPr>
                <w:ilvl w:val="0"/>
                <w:numId w:val="27"/>
              </w:numPr>
              <w:spacing w:after="0" w:line="240" w:lineRule="auto"/>
              <w:ind w:left="602"/>
              <w:jc w:val="both"/>
              <w:rPr>
                <w:rFonts w:cs="StobiSerif Regular"/>
                <w:lang w:val="mk-MK"/>
              </w:rPr>
            </w:pPr>
            <w:r w:rsidRPr="002700D6">
              <w:rPr>
                <w:rFonts w:cs="StobiSerif Regular"/>
                <w:lang w:val="mk-MK"/>
              </w:rPr>
              <w:t>Дополнително вработување за бизниси основани од лица со попреченост</w:t>
            </w:r>
          </w:p>
          <w:p w14:paraId="58F13BC0" w14:textId="77777777" w:rsidR="00803114" w:rsidRPr="002700D6" w:rsidRDefault="00D01E7A" w:rsidP="004F287B">
            <w:pPr>
              <w:pStyle w:val="ListParagraph2"/>
              <w:numPr>
                <w:ilvl w:val="0"/>
                <w:numId w:val="27"/>
              </w:numPr>
              <w:spacing w:after="0" w:line="240" w:lineRule="auto"/>
              <w:ind w:left="602"/>
              <w:jc w:val="both"/>
              <w:rPr>
                <w:rFonts w:cs="StobiSerif Regular"/>
                <w:lang w:val="mk-MK"/>
              </w:rPr>
            </w:pPr>
            <w:r w:rsidRPr="002700D6">
              <w:rPr>
                <w:lang w:val="mk-MK"/>
              </w:rPr>
              <w:t>В</w:t>
            </w:r>
            <w:r w:rsidR="00945ED8" w:rsidRPr="002700D6">
              <w:rPr>
                <w:lang w:val="mk-MK"/>
              </w:rPr>
              <w:t>исина</w:t>
            </w:r>
            <w:r w:rsidRPr="002700D6">
              <w:rPr>
                <w:lang w:val="mk-MK"/>
              </w:rPr>
              <w:t>та н</w:t>
            </w:r>
            <w:r w:rsidR="002A10E8" w:rsidRPr="002700D6">
              <w:rPr>
                <w:lang w:val="mk-MK"/>
              </w:rPr>
              <w:t>а</w:t>
            </w:r>
            <w:r w:rsidRPr="002700D6">
              <w:rPr>
                <w:lang w:val="mk-MK"/>
              </w:rPr>
              <w:t xml:space="preserve"> грантот </w:t>
            </w:r>
            <w:r w:rsidR="003D6EEF" w:rsidRPr="002700D6">
              <w:rPr>
                <w:lang w:val="mk-MK"/>
              </w:rPr>
              <w:t xml:space="preserve">за лица млади до 29 години </w:t>
            </w:r>
            <w:r w:rsidRPr="002700D6">
              <w:rPr>
                <w:lang w:val="mk-MK"/>
              </w:rPr>
              <w:t>е</w:t>
            </w:r>
            <w:r w:rsidR="00CA0A83" w:rsidRPr="002700D6">
              <w:rPr>
                <w:lang w:val="mk-MK"/>
              </w:rPr>
              <w:t xml:space="preserve"> </w:t>
            </w:r>
            <w:r w:rsidR="00945ED8" w:rsidRPr="002700D6">
              <w:rPr>
                <w:lang w:val="mk-MK"/>
              </w:rPr>
              <w:t>до</w:t>
            </w:r>
            <w:r w:rsidRPr="002700D6">
              <w:rPr>
                <w:lang w:val="mk-MK"/>
              </w:rPr>
              <w:t xml:space="preserve"> максимум</w:t>
            </w:r>
            <w:r w:rsidR="004F4142" w:rsidRPr="002700D6">
              <w:rPr>
                <w:lang w:val="mk-MK"/>
              </w:rPr>
              <w:t xml:space="preserve"> </w:t>
            </w:r>
            <w:r w:rsidR="00704E27" w:rsidRPr="002700D6">
              <w:rPr>
                <w:lang w:val="mk-MK"/>
              </w:rPr>
              <w:t>615</w:t>
            </w:r>
            <w:r w:rsidR="00F40319" w:rsidRPr="002700D6">
              <w:rPr>
                <w:lang w:val="mk-MK"/>
              </w:rPr>
              <w:t>.000</w:t>
            </w:r>
            <w:r w:rsidR="00945ED8" w:rsidRPr="002700D6">
              <w:rPr>
                <w:lang w:val="mk-MK"/>
              </w:rPr>
              <w:t>денари</w:t>
            </w:r>
            <w:r w:rsidR="00803114" w:rsidRPr="002700D6">
              <w:rPr>
                <w:lang w:val="mk-MK"/>
              </w:rPr>
              <w:t xml:space="preserve">, </w:t>
            </w:r>
            <w:r w:rsidR="00803114" w:rsidRPr="002700D6">
              <w:rPr>
                <w:rFonts w:cs="Arial"/>
                <w:lang w:val="mk-MK"/>
              </w:rPr>
              <w:t>со вклучен ДДВ,</w:t>
            </w:r>
            <w:r w:rsidR="00605CC0" w:rsidRPr="002700D6">
              <w:rPr>
                <w:rFonts w:cs="Arial"/>
                <w:lang w:val="mk-MK"/>
              </w:rPr>
              <w:t xml:space="preserve"> додека за сите останати целни групи</w:t>
            </w:r>
            <w:r w:rsidR="00FD48F8" w:rsidRPr="002700D6">
              <w:rPr>
                <w:rFonts w:cs="Arial"/>
                <w:lang w:val="mk-MK"/>
              </w:rPr>
              <w:t xml:space="preserve"> е до максимум 430.500 денари</w:t>
            </w:r>
            <w:r w:rsidR="00FF466E" w:rsidRPr="002700D6">
              <w:rPr>
                <w:rFonts w:cs="Arial"/>
                <w:lang w:val="mk-MK"/>
              </w:rPr>
              <w:t>, со вклучен ДДВ.</w:t>
            </w:r>
            <w:r w:rsidR="00803114" w:rsidRPr="002700D6">
              <w:rPr>
                <w:rFonts w:cs="Arial"/>
                <w:b/>
                <w:lang w:val="mk-MK"/>
              </w:rPr>
              <w:t xml:space="preserve"> </w:t>
            </w:r>
            <w:r w:rsidR="00FF466E" w:rsidRPr="002700D6">
              <w:rPr>
                <w:lang w:val="mk-MK"/>
              </w:rPr>
              <w:t xml:space="preserve">Корисниците </w:t>
            </w:r>
            <w:r w:rsidR="00805940" w:rsidRPr="002700D6">
              <w:rPr>
                <w:lang w:val="mk-MK"/>
              </w:rPr>
              <w:t>ќе го добијат</w:t>
            </w:r>
            <w:r w:rsidR="00C73EA7" w:rsidRPr="002700D6">
              <w:rPr>
                <w:lang w:val="mk-MK"/>
              </w:rPr>
              <w:t xml:space="preserve"> </w:t>
            </w:r>
            <w:r w:rsidR="003D213B" w:rsidRPr="002700D6">
              <w:rPr>
                <w:lang w:val="mk-MK"/>
              </w:rPr>
              <w:t xml:space="preserve">грантот </w:t>
            </w:r>
            <w:r w:rsidR="00C73EA7" w:rsidRPr="002700D6">
              <w:rPr>
                <w:lang w:val="mk-MK"/>
              </w:rPr>
              <w:t>на наменска</w:t>
            </w:r>
            <w:r w:rsidR="00CA0A83" w:rsidRPr="002700D6">
              <w:rPr>
                <w:lang w:val="mk-MK"/>
              </w:rPr>
              <w:t xml:space="preserve"> сметка (согласно Оперативните Упатства) со приложување на профактури </w:t>
            </w:r>
            <w:r w:rsidR="00803114" w:rsidRPr="002700D6">
              <w:rPr>
                <w:lang w:val="mk-MK"/>
              </w:rPr>
              <w:t xml:space="preserve">за </w:t>
            </w:r>
            <w:r w:rsidR="00731EA6" w:rsidRPr="002700D6">
              <w:rPr>
                <w:rFonts w:cs="Arial"/>
                <w:lang w:val="mk-MK"/>
              </w:rPr>
              <w:t>набавка на опрема и/или материјали и/или готови производи за понатамошна продажба согласно спецификацијата на бизнис планот</w:t>
            </w:r>
            <w:r w:rsidR="00844250" w:rsidRPr="002700D6">
              <w:rPr>
                <w:rFonts w:cs="Arial"/>
                <w:lang w:val="mk-MK"/>
              </w:rPr>
              <w:t>.</w:t>
            </w:r>
            <w:r w:rsidR="00731EA6" w:rsidRPr="002700D6">
              <w:rPr>
                <w:rFonts w:cs="Arial"/>
                <w:lang w:val="mk-MK"/>
              </w:rPr>
              <w:t xml:space="preserve"> </w:t>
            </w:r>
          </w:p>
          <w:p w14:paraId="398E1376" w14:textId="77777777" w:rsidR="00447BA4" w:rsidRPr="002700D6" w:rsidRDefault="00803114" w:rsidP="004F287B">
            <w:pPr>
              <w:pStyle w:val="ListParagraph2"/>
              <w:numPr>
                <w:ilvl w:val="0"/>
                <w:numId w:val="27"/>
              </w:numPr>
              <w:spacing w:after="0" w:line="240" w:lineRule="auto"/>
              <w:ind w:left="602"/>
              <w:jc w:val="both"/>
              <w:rPr>
                <w:rFonts w:cs="StobiSerif Regular"/>
                <w:lang w:val="mk-MK"/>
              </w:rPr>
            </w:pPr>
            <w:r w:rsidRPr="002700D6">
              <w:rPr>
                <w:rFonts w:cs="Arial"/>
                <w:lang w:val="mk-MK"/>
              </w:rPr>
              <w:t xml:space="preserve">На правниот субјект/корисник ќе му се исплати на жиро сметка дополнителен износ од 3000 </w:t>
            </w:r>
            <w:r w:rsidR="00676374" w:rsidRPr="002700D6">
              <w:rPr>
                <w:rFonts w:cs="Arial"/>
                <w:lang w:val="mk-MK"/>
              </w:rPr>
              <w:t>денари</w:t>
            </w:r>
            <w:r w:rsidRPr="002700D6">
              <w:rPr>
                <w:rFonts w:cs="Arial"/>
                <w:lang w:val="mk-MK"/>
              </w:rPr>
              <w:t xml:space="preserve"> </w:t>
            </w:r>
            <w:r w:rsidR="00452E81" w:rsidRPr="002700D6">
              <w:rPr>
                <w:rFonts w:cs="Arial"/>
                <w:lang w:val="mk-MK"/>
              </w:rPr>
              <w:t>за финансирање на дел од</w:t>
            </w:r>
            <w:r w:rsidRPr="002700D6">
              <w:rPr>
                <w:rFonts w:cs="Arial"/>
                <w:lang w:val="mk-MK"/>
              </w:rPr>
              <w:t xml:space="preserve"> трошоци</w:t>
            </w:r>
            <w:r w:rsidR="00452E81" w:rsidRPr="002700D6">
              <w:rPr>
                <w:rFonts w:cs="Arial"/>
                <w:lang w:val="mk-MK"/>
              </w:rPr>
              <w:t>те</w:t>
            </w:r>
            <w:r w:rsidRPr="002700D6">
              <w:rPr>
                <w:rFonts w:cs="Arial"/>
                <w:lang w:val="mk-MK"/>
              </w:rPr>
              <w:t xml:space="preserve"> за регистрација на правниот субјект,</w:t>
            </w:r>
            <w:r w:rsidRPr="002700D6">
              <w:rPr>
                <w:lang w:val="mk-MK"/>
              </w:rPr>
              <w:t xml:space="preserve"> кои средства се обезбедени од буџетот на АВРСМ.</w:t>
            </w:r>
          </w:p>
          <w:p w14:paraId="1A8D6020" w14:textId="77777777" w:rsidR="00BF50EB" w:rsidRPr="002700D6" w:rsidRDefault="00BF50EB" w:rsidP="004F287B">
            <w:pPr>
              <w:pStyle w:val="ListParagraph1"/>
              <w:numPr>
                <w:ilvl w:val="0"/>
                <w:numId w:val="27"/>
              </w:numPr>
              <w:spacing w:after="0" w:line="240" w:lineRule="auto"/>
              <w:ind w:left="602"/>
              <w:jc w:val="both"/>
              <w:rPr>
                <w:lang w:val="mk-MK"/>
              </w:rPr>
            </w:pPr>
            <w:r w:rsidRPr="002700D6">
              <w:rPr>
                <w:lang w:val="mk-MK"/>
              </w:rPr>
              <w:t xml:space="preserve">Советодавна/менторска поддршка во период од </w:t>
            </w:r>
            <w:r w:rsidR="00C07C23" w:rsidRPr="002700D6">
              <w:rPr>
                <w:lang w:val="mk-MK"/>
              </w:rPr>
              <w:t xml:space="preserve">6 </w:t>
            </w:r>
            <w:r w:rsidRPr="002700D6">
              <w:rPr>
                <w:lang w:val="mk-MK"/>
              </w:rPr>
              <w:t>месеци од основањето на бизнисот ќе се обезбеди на следниве целни групи:</w:t>
            </w:r>
          </w:p>
          <w:p w14:paraId="3CAD5F53" w14:textId="77777777" w:rsidR="00BF50EB" w:rsidRPr="002700D6" w:rsidRDefault="00BF50EB" w:rsidP="005A316C">
            <w:pPr>
              <w:pStyle w:val="ListParagraph1"/>
              <w:numPr>
                <w:ilvl w:val="1"/>
                <w:numId w:val="6"/>
              </w:numPr>
              <w:spacing w:after="0" w:line="240" w:lineRule="auto"/>
              <w:ind w:left="900" w:hanging="290"/>
              <w:jc w:val="both"/>
              <w:rPr>
                <w:rFonts w:cs="StobiSerif Regular"/>
                <w:lang w:val="mk-MK"/>
              </w:rPr>
            </w:pPr>
            <w:r w:rsidRPr="002700D6">
              <w:rPr>
                <w:rFonts w:cs="StobiSerif Regular"/>
                <w:lang w:val="mk-MK"/>
              </w:rPr>
              <w:t>лица со попреченост</w:t>
            </w:r>
            <w:r w:rsidR="00615560" w:rsidRPr="002700D6">
              <w:rPr>
                <w:rFonts w:cs="StobiSerif Regular"/>
                <w:lang w:val="mk-MK"/>
              </w:rPr>
              <w:t>;</w:t>
            </w:r>
          </w:p>
          <w:p w14:paraId="622ED9BA" w14:textId="77777777" w:rsidR="00BF50EB" w:rsidRPr="002700D6" w:rsidRDefault="00BF50EB" w:rsidP="005A316C">
            <w:pPr>
              <w:pStyle w:val="ListParagraph1"/>
              <w:numPr>
                <w:ilvl w:val="1"/>
                <w:numId w:val="6"/>
              </w:numPr>
              <w:spacing w:after="0" w:line="240" w:lineRule="auto"/>
              <w:ind w:left="900" w:hanging="290"/>
              <w:jc w:val="both"/>
              <w:rPr>
                <w:rFonts w:cs="StobiSerif Regular"/>
                <w:lang w:val="mk-MK"/>
              </w:rPr>
            </w:pPr>
            <w:r w:rsidRPr="002700D6">
              <w:rPr>
                <w:rFonts w:cs="StobiSerif Regular"/>
                <w:lang w:val="mk-MK"/>
              </w:rPr>
              <w:t>припадници на ромската заедница</w:t>
            </w:r>
            <w:r w:rsidR="00615560" w:rsidRPr="002700D6">
              <w:rPr>
                <w:rFonts w:cs="StobiSerif Regular"/>
                <w:lang w:val="mk-MK"/>
              </w:rPr>
              <w:t>;</w:t>
            </w:r>
          </w:p>
          <w:p w14:paraId="3A63A7F6" w14:textId="77777777" w:rsidR="00AB7D8C" w:rsidRPr="002700D6" w:rsidRDefault="0054292D" w:rsidP="005A316C">
            <w:pPr>
              <w:pStyle w:val="ListParagraph1"/>
              <w:numPr>
                <w:ilvl w:val="1"/>
                <w:numId w:val="6"/>
              </w:numPr>
              <w:spacing w:after="0" w:line="240" w:lineRule="auto"/>
              <w:ind w:left="900" w:hanging="290"/>
              <w:jc w:val="both"/>
              <w:rPr>
                <w:rFonts w:cs="StobiSerif Regular"/>
                <w:lang w:val="mk-MK"/>
              </w:rPr>
            </w:pPr>
            <w:r w:rsidRPr="002700D6">
              <w:rPr>
                <w:rFonts w:cs="StobiSerif Regular"/>
                <w:lang w:val="mk-MK"/>
              </w:rPr>
              <w:t xml:space="preserve">жени од рурални средини кои што ќе отворат </w:t>
            </w:r>
            <w:r w:rsidR="00554CFB" w:rsidRPr="002700D6">
              <w:rPr>
                <w:rFonts w:cs="StobiSerif Regular"/>
                <w:lang w:val="mk-MK"/>
              </w:rPr>
              <w:t>бизнис од земјоделска дејност;</w:t>
            </w:r>
          </w:p>
          <w:p w14:paraId="1C2F57B8" w14:textId="77777777" w:rsidR="00123296" w:rsidRPr="002700D6" w:rsidRDefault="00BF50EB" w:rsidP="005A316C">
            <w:pPr>
              <w:pStyle w:val="ListParagraph1"/>
              <w:numPr>
                <w:ilvl w:val="1"/>
                <w:numId w:val="6"/>
              </w:numPr>
              <w:spacing w:after="0" w:line="240" w:lineRule="auto"/>
              <w:ind w:left="900" w:hanging="290"/>
              <w:jc w:val="both"/>
              <w:rPr>
                <w:rFonts w:cs="StobiSerif Regular"/>
                <w:lang w:val="mk-MK"/>
              </w:rPr>
            </w:pPr>
            <w:r w:rsidRPr="002700D6">
              <w:rPr>
                <w:rFonts w:cs="StobiSerif Regular"/>
                <w:lang w:val="mk-MK"/>
              </w:rPr>
              <w:t>жени од ранливи категории</w:t>
            </w:r>
            <w:r w:rsidR="008B665E" w:rsidRPr="002700D6">
              <w:rPr>
                <w:rFonts w:cs="StobiSerif Regular"/>
                <w:lang w:val="mk-MK"/>
              </w:rPr>
              <w:t xml:space="preserve"> </w:t>
            </w:r>
            <w:r w:rsidRPr="002700D6">
              <w:rPr>
                <w:rFonts w:cs="StobiSerif Regular"/>
                <w:lang w:val="mk-MK"/>
              </w:rPr>
              <w:t>(</w:t>
            </w:r>
            <w:r w:rsidRPr="002700D6">
              <w:rPr>
                <w:lang w:val="mk-MK"/>
              </w:rPr>
              <w:t xml:space="preserve">приматели на </w:t>
            </w:r>
            <w:r w:rsidR="00CB070C" w:rsidRPr="002700D6">
              <w:rPr>
                <w:lang w:val="mk-MK"/>
              </w:rPr>
              <w:t>парични права по основ на социјална заштита</w:t>
            </w:r>
            <w:r w:rsidRPr="002700D6">
              <w:rPr>
                <w:lang w:val="mk-MK"/>
              </w:rPr>
              <w:t>, жртви на семејно насилство, жртви на трговија со луѓе, самохрани мајки</w:t>
            </w:r>
            <w:r w:rsidR="00E66A25" w:rsidRPr="002700D6">
              <w:rPr>
                <w:lang w:val="mk-MK"/>
              </w:rPr>
              <w:t xml:space="preserve"> и социјално исклучени жени по основ на технолошки вишок и стечај</w:t>
            </w:r>
            <w:r w:rsidRPr="002700D6">
              <w:rPr>
                <w:lang w:val="mk-MK"/>
              </w:rPr>
              <w:t>)</w:t>
            </w:r>
            <w:r w:rsidR="00F3783B" w:rsidRPr="002700D6">
              <w:rPr>
                <w:lang w:val="mk-MK"/>
              </w:rPr>
              <w:t>.</w:t>
            </w:r>
          </w:p>
          <w:p w14:paraId="5F44EF08" w14:textId="77777777" w:rsidR="0099205D" w:rsidRPr="002700D6" w:rsidRDefault="0099205D" w:rsidP="00BA070F">
            <w:pPr>
              <w:pStyle w:val="ListParagraph1"/>
              <w:spacing w:after="0" w:line="240" w:lineRule="auto"/>
              <w:ind w:left="900"/>
              <w:jc w:val="both"/>
              <w:rPr>
                <w:rFonts w:cs="StobiSerif Regular"/>
                <w:lang w:val="mk-MK"/>
              </w:rPr>
            </w:pPr>
          </w:p>
          <w:p w14:paraId="7292E0CB" w14:textId="77777777" w:rsidR="00AC27F6" w:rsidRPr="002700D6" w:rsidRDefault="323EF399" w:rsidP="004F287B">
            <w:pPr>
              <w:pStyle w:val="ListParagraph1"/>
              <w:numPr>
                <w:ilvl w:val="0"/>
                <w:numId w:val="54"/>
              </w:numPr>
              <w:spacing w:after="0" w:line="240" w:lineRule="auto"/>
              <w:ind w:left="648"/>
              <w:jc w:val="both"/>
              <w:rPr>
                <w:rFonts w:cs="StobiSerif Regular"/>
                <w:lang w:val="mk-MK"/>
              </w:rPr>
            </w:pPr>
            <w:r w:rsidRPr="002700D6">
              <w:rPr>
                <w:rFonts w:cs="StobiSerif Regular"/>
                <w:lang w:val="mk-MK"/>
              </w:rPr>
              <w:t xml:space="preserve">По регистрација на правен субјект, АВРСМ врши мониторинг за наменско користење на доделените средства од програмата. Во случај на утврдено </w:t>
            </w:r>
            <w:r w:rsidR="530DC352" w:rsidRPr="002700D6">
              <w:rPr>
                <w:rFonts w:cs="StobiSerif Regular"/>
                <w:lang w:val="mk-MK"/>
              </w:rPr>
              <w:t>ненаменско ко</w:t>
            </w:r>
            <w:r w:rsidR="6E940BC4" w:rsidRPr="002700D6">
              <w:rPr>
                <w:rFonts w:cs="StobiSerif Regular"/>
                <w:lang w:val="mk-MK"/>
              </w:rPr>
              <w:t>р</w:t>
            </w:r>
            <w:r w:rsidR="530DC352" w:rsidRPr="002700D6">
              <w:rPr>
                <w:rFonts w:cs="StobiSerif Regular"/>
                <w:lang w:val="mk-MK"/>
              </w:rPr>
              <w:t>истење на доделените средства, корисникот е должен да ги врати средствата во целост.</w:t>
            </w:r>
            <w:r w:rsidRPr="002700D6">
              <w:rPr>
                <w:rFonts w:cs="StobiSerif Regular"/>
                <w:lang w:val="mk-MK"/>
              </w:rPr>
              <w:t xml:space="preserve"> </w:t>
            </w:r>
          </w:p>
          <w:p w14:paraId="07C6B240" w14:textId="77777777" w:rsidR="0099205D" w:rsidRPr="002700D6" w:rsidRDefault="0099205D" w:rsidP="004F287B">
            <w:pPr>
              <w:pStyle w:val="ListParagraph1"/>
              <w:numPr>
                <w:ilvl w:val="0"/>
                <w:numId w:val="54"/>
              </w:numPr>
              <w:spacing w:after="0" w:line="240" w:lineRule="auto"/>
              <w:ind w:left="648"/>
              <w:jc w:val="both"/>
              <w:rPr>
                <w:rFonts w:cs="StobiSerif Regular"/>
                <w:lang w:val="mk-MK"/>
              </w:rPr>
            </w:pPr>
            <w:r w:rsidRPr="002700D6">
              <w:rPr>
                <w:rFonts w:cs="StobiSerif Regular"/>
                <w:lang w:val="mk-MK"/>
              </w:rPr>
              <w:t>По регистрација на правен субјект од целна група лица со попреченост и лица повратници од странство АВРСМ во соработка со УНДП врши мониторинг за наменско користење на доделените средства од програмата. Во случај на утврдено ненаменско ко</w:t>
            </w:r>
            <w:r w:rsidR="598CD3AB" w:rsidRPr="002700D6">
              <w:rPr>
                <w:rFonts w:cs="StobiSerif Regular"/>
                <w:lang w:val="mk-MK"/>
              </w:rPr>
              <w:t>р</w:t>
            </w:r>
            <w:r w:rsidRPr="002700D6">
              <w:rPr>
                <w:rFonts w:cs="StobiSerif Regular"/>
                <w:lang w:val="mk-MK"/>
              </w:rPr>
              <w:t>истење на доделените средства, корисникот е должен да ги врати средствата во целост.</w:t>
            </w:r>
          </w:p>
        </w:tc>
      </w:tr>
      <w:tr w:rsidR="00945ED8" w:rsidRPr="002700D6" w14:paraId="2E8A219D" w14:textId="77777777" w:rsidTr="3C5E2650">
        <w:trPr>
          <w:trHeight w:val="1530"/>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tcPr>
          <w:p w14:paraId="5E72352B" w14:textId="77777777" w:rsidR="00BB6056" w:rsidRPr="002700D6" w:rsidRDefault="00BB6056" w:rsidP="00873C08">
            <w:pPr>
              <w:spacing w:after="0" w:line="312" w:lineRule="auto"/>
              <w:jc w:val="both"/>
              <w:rPr>
                <w:b/>
                <w:bCs/>
              </w:rPr>
            </w:pPr>
          </w:p>
          <w:p w14:paraId="5E6E99F2" w14:textId="77777777" w:rsidR="00945ED8" w:rsidRPr="002700D6" w:rsidRDefault="00945ED8" w:rsidP="00873C08">
            <w:pPr>
              <w:spacing w:after="0" w:line="312" w:lineRule="auto"/>
              <w:jc w:val="both"/>
              <w:rPr>
                <w:bCs/>
              </w:rPr>
            </w:pPr>
            <w:r w:rsidRPr="002700D6">
              <w:rPr>
                <w:b/>
                <w:bCs/>
              </w:rPr>
              <w:t>Напомена:</w:t>
            </w:r>
            <w:r w:rsidR="00001891" w:rsidRPr="002700D6">
              <w:rPr>
                <w:b/>
                <w:bCs/>
              </w:rPr>
              <w:t xml:space="preserve"> </w:t>
            </w:r>
            <w:r w:rsidRPr="002700D6">
              <w:rPr>
                <w:bCs/>
              </w:rPr>
              <w:t xml:space="preserve">Лицата кои добиле грант </w:t>
            </w:r>
            <w:r w:rsidR="00487137" w:rsidRPr="002700D6">
              <w:rPr>
                <w:bCs/>
              </w:rPr>
              <w:t>во изминатиот период</w:t>
            </w:r>
            <w:r w:rsidR="003F7DC0" w:rsidRPr="002700D6">
              <w:rPr>
                <w:bCs/>
              </w:rPr>
              <w:t xml:space="preserve"> </w:t>
            </w:r>
            <w:r w:rsidRPr="002700D6">
              <w:rPr>
                <w:bCs/>
              </w:rPr>
              <w:t>немаат право за учество во програмата</w:t>
            </w:r>
            <w:r w:rsidR="00873C08" w:rsidRPr="002700D6">
              <w:rPr>
                <w:bCs/>
              </w:rPr>
              <w:t>.</w:t>
            </w:r>
          </w:p>
          <w:p w14:paraId="5414C542" w14:textId="77777777" w:rsidR="00592800" w:rsidRPr="002700D6" w:rsidRDefault="00592800" w:rsidP="00873C08">
            <w:pPr>
              <w:spacing w:after="0" w:line="312" w:lineRule="auto"/>
              <w:jc w:val="both"/>
              <w:rPr>
                <w:bCs/>
              </w:rPr>
            </w:pPr>
            <w:r w:rsidRPr="002700D6">
              <w:rPr>
                <w:bCs/>
              </w:rPr>
              <w:t xml:space="preserve">Лицата кои имале статус на основач и управител </w:t>
            </w:r>
            <w:r w:rsidR="00C74DD7" w:rsidRPr="002700D6">
              <w:rPr>
                <w:bCs/>
              </w:rPr>
              <w:t xml:space="preserve"> 12</w:t>
            </w:r>
            <w:r w:rsidRPr="002700D6">
              <w:rPr>
                <w:bCs/>
              </w:rPr>
              <w:t xml:space="preserve"> месеци пред аплицирање за оваа програма немаат право на учество за истата дејност.</w:t>
            </w:r>
          </w:p>
          <w:p w14:paraId="3BE067D8" w14:textId="77777777" w:rsidR="00BB6056" w:rsidRPr="002700D6" w:rsidRDefault="00BB6056" w:rsidP="00873C08">
            <w:pPr>
              <w:spacing w:after="0" w:line="312" w:lineRule="auto"/>
              <w:jc w:val="both"/>
              <w:rPr>
                <w:b/>
                <w:u w:val="single"/>
              </w:rPr>
            </w:pPr>
          </w:p>
          <w:p w14:paraId="2AFC8E68" w14:textId="77777777" w:rsidR="00945ED8" w:rsidRPr="002700D6" w:rsidRDefault="00945ED8" w:rsidP="003A35BB">
            <w:pPr>
              <w:jc w:val="both"/>
            </w:pPr>
            <w:r w:rsidRPr="002700D6">
              <w:lastRenderedPageBreak/>
              <w:t>Преку програмата нема да се поддржи основање на бизниси во следните дејности:</w:t>
            </w:r>
          </w:p>
          <w:p w14:paraId="35EFE374" w14:textId="77777777" w:rsidR="00945ED8" w:rsidRPr="002700D6" w:rsidRDefault="00945ED8" w:rsidP="002C2AAD">
            <w:pPr>
              <w:pStyle w:val="ListParagraph1"/>
              <w:numPr>
                <w:ilvl w:val="0"/>
                <w:numId w:val="7"/>
              </w:numPr>
              <w:spacing w:after="0"/>
              <w:jc w:val="both"/>
              <w:rPr>
                <w:lang w:val="mk-MK"/>
              </w:rPr>
            </w:pPr>
            <w:r w:rsidRPr="002700D6">
              <w:rPr>
                <w:lang w:val="mk-MK"/>
              </w:rPr>
              <w:t>Земјоделска дејност, односно дејност од Сектор А/А, Оддел 01 – Растително и животинско производство, лов и услужни дејности поврзани со нив, со исклучок на органско земјоделско производство;</w:t>
            </w:r>
          </w:p>
          <w:p w14:paraId="4EF5B168" w14:textId="77777777" w:rsidR="00945ED8" w:rsidRPr="002700D6" w:rsidRDefault="00945ED8" w:rsidP="002C2AAD">
            <w:pPr>
              <w:pStyle w:val="ListParagraph1"/>
              <w:numPr>
                <w:ilvl w:val="0"/>
                <w:numId w:val="7"/>
              </w:numPr>
              <w:spacing w:after="0"/>
              <w:jc w:val="both"/>
              <w:rPr>
                <w:lang w:val="mk-MK"/>
              </w:rPr>
            </w:pPr>
            <w:r w:rsidRPr="002700D6">
              <w:rPr>
                <w:lang w:val="mk-MK"/>
              </w:rPr>
              <w:t>Бизниси во дејност од класа 49.32  - Такси служба;</w:t>
            </w:r>
          </w:p>
          <w:p w14:paraId="42A3BB92" w14:textId="77777777" w:rsidR="00945ED8" w:rsidRPr="002700D6" w:rsidRDefault="00945ED8" w:rsidP="002C2AAD">
            <w:pPr>
              <w:pStyle w:val="ListParagraph1"/>
              <w:numPr>
                <w:ilvl w:val="0"/>
                <w:numId w:val="7"/>
              </w:numPr>
              <w:spacing w:after="0"/>
              <w:jc w:val="both"/>
              <w:rPr>
                <w:lang w:val="mk-MK"/>
              </w:rPr>
            </w:pPr>
            <w:r w:rsidRPr="002700D6">
              <w:rPr>
                <w:lang w:val="mk-MK"/>
              </w:rPr>
              <w:t>Производство и дистрибуција на оружје, односно дејност од класа 25.40 – Производство на оружје и муниција;</w:t>
            </w:r>
          </w:p>
          <w:p w14:paraId="1E5FB33F" w14:textId="77777777" w:rsidR="00945ED8" w:rsidRPr="002700D6" w:rsidRDefault="00945ED8" w:rsidP="002C2AAD">
            <w:pPr>
              <w:pStyle w:val="ListParagraph1"/>
              <w:numPr>
                <w:ilvl w:val="0"/>
                <w:numId w:val="7"/>
              </w:numPr>
              <w:spacing w:after="0"/>
              <w:jc w:val="both"/>
              <w:rPr>
                <w:lang w:val="mk-MK"/>
              </w:rPr>
            </w:pPr>
            <w:r w:rsidRPr="002700D6">
              <w:rPr>
                <w:lang w:val="mk-MK"/>
              </w:rPr>
              <w:t>Финансиски и осигурителни бизниси и активности кои вклучуваат игри на среќа, односно дејност од Сектор K/И – Финансиски дејности и дејности на осигурување.</w:t>
            </w:r>
          </w:p>
          <w:p w14:paraId="586C3E3E" w14:textId="77777777" w:rsidR="00B355E4" w:rsidRPr="002700D6" w:rsidRDefault="00B355E4" w:rsidP="002C2AAD">
            <w:pPr>
              <w:pStyle w:val="ListParagraph1"/>
              <w:numPr>
                <w:ilvl w:val="0"/>
                <w:numId w:val="7"/>
              </w:numPr>
              <w:spacing w:after="0"/>
              <w:jc w:val="both"/>
              <w:rPr>
                <w:lang w:val="mk-MK"/>
              </w:rPr>
            </w:pPr>
            <w:r w:rsidRPr="002700D6">
              <w:rPr>
                <w:lang w:val="mk-MK"/>
              </w:rPr>
              <w:t>Приватни агенции за вработување</w:t>
            </w:r>
          </w:p>
          <w:p w14:paraId="4B9CBFDE" w14:textId="77777777" w:rsidR="002C2AAD" w:rsidRPr="002700D6" w:rsidRDefault="002C2AAD" w:rsidP="002C2AAD">
            <w:pPr>
              <w:pStyle w:val="ListParagraph1"/>
              <w:spacing w:after="0"/>
              <w:ind w:left="360"/>
              <w:jc w:val="both"/>
              <w:rPr>
                <w:lang w:val="mk-MK"/>
              </w:rPr>
            </w:pPr>
          </w:p>
          <w:p w14:paraId="57797E57" w14:textId="77777777" w:rsidR="00B355E4" w:rsidRPr="002700D6" w:rsidRDefault="00B355E4" w:rsidP="00B355E4">
            <w:pPr>
              <w:pStyle w:val="ListParagraph1"/>
              <w:spacing w:after="0"/>
              <w:jc w:val="both"/>
              <w:rPr>
                <w:lang w:val="mk-MK"/>
              </w:rPr>
            </w:pPr>
          </w:p>
          <w:p w14:paraId="6AF0AF83" w14:textId="77777777" w:rsidR="00027C6E" w:rsidRPr="002700D6" w:rsidRDefault="00B355E4" w:rsidP="00B355E4">
            <w:pPr>
              <w:pStyle w:val="ListParagraph1"/>
              <w:spacing w:after="0"/>
              <w:ind w:left="360"/>
              <w:jc w:val="both"/>
              <w:rPr>
                <w:b/>
                <w:lang w:val="mk-MK"/>
              </w:rPr>
            </w:pPr>
            <w:r w:rsidRPr="002700D6">
              <w:rPr>
                <w:b/>
                <w:lang w:val="mk-MK"/>
              </w:rPr>
              <w:t>По исклучок од Точка 1 и 2, невработените лица со попреченост ќе можат да регистрираат правен субјект во земјоделска дејност и такси служба</w:t>
            </w:r>
            <w:r w:rsidR="00DB4936" w:rsidRPr="002700D6">
              <w:rPr>
                <w:b/>
                <w:lang w:val="mk-MK"/>
              </w:rPr>
              <w:t>, додека невработени жени од рурални средини ќе имаат можност да регистрираат правен субјект во земјоделска дејност</w:t>
            </w:r>
            <w:r w:rsidRPr="002700D6">
              <w:rPr>
                <w:b/>
                <w:lang w:val="mk-MK"/>
              </w:rPr>
              <w:t>.</w:t>
            </w:r>
          </w:p>
        </w:tc>
      </w:tr>
    </w:tbl>
    <w:p w14:paraId="0438429B" w14:textId="77777777" w:rsidR="005D5846" w:rsidRPr="002700D6" w:rsidRDefault="005D5846" w:rsidP="005D5846">
      <w:pPr>
        <w:spacing w:after="0" w:line="240" w:lineRule="auto"/>
        <w:rPr>
          <w:b/>
          <w:color w:val="0070C0"/>
          <w:sz w:val="8"/>
          <w:szCs w:val="8"/>
        </w:rPr>
      </w:pPr>
    </w:p>
    <w:p w14:paraId="7D5FDB1E" w14:textId="77777777" w:rsidR="005D5846" w:rsidRPr="002700D6" w:rsidRDefault="005D5846" w:rsidP="005D5846">
      <w:pPr>
        <w:spacing w:after="0" w:line="240" w:lineRule="auto"/>
        <w:rPr>
          <w:b/>
          <w:color w:val="0070C0"/>
          <w:sz w:val="8"/>
          <w:szCs w:val="8"/>
        </w:rPr>
      </w:pPr>
    </w:p>
    <w:p w14:paraId="6166118C" w14:textId="77777777" w:rsidR="005D5846" w:rsidRPr="002700D6" w:rsidRDefault="005D5846" w:rsidP="005D5846">
      <w:pPr>
        <w:spacing w:after="0" w:line="240" w:lineRule="auto"/>
        <w:rPr>
          <w:b/>
          <w:color w:val="0070C0"/>
          <w:sz w:val="8"/>
          <w:szCs w:val="8"/>
        </w:rPr>
      </w:pPr>
    </w:p>
    <w:p w14:paraId="23BC073F" w14:textId="77777777" w:rsidR="005D5846" w:rsidRPr="002700D6" w:rsidRDefault="005D5846" w:rsidP="005D5846">
      <w:pPr>
        <w:spacing w:after="0" w:line="240" w:lineRule="auto"/>
        <w:rPr>
          <w:b/>
          <w:color w:val="0070C0"/>
          <w:sz w:val="8"/>
          <w:szCs w:val="8"/>
        </w:rPr>
      </w:pPr>
    </w:p>
    <w:p w14:paraId="7F6EB820" w14:textId="77777777" w:rsidR="005D5846" w:rsidRPr="002700D6" w:rsidRDefault="005D5846" w:rsidP="005D5846">
      <w:pPr>
        <w:spacing w:after="0" w:line="240" w:lineRule="auto"/>
        <w:rPr>
          <w:b/>
          <w:color w:val="0070C0"/>
          <w:sz w:val="8"/>
          <w:szCs w:val="8"/>
        </w:rPr>
      </w:pPr>
    </w:p>
    <w:p w14:paraId="559AA553" w14:textId="77777777" w:rsidR="005D5846" w:rsidRPr="002700D6" w:rsidRDefault="005D5846" w:rsidP="005D5846">
      <w:pPr>
        <w:spacing w:after="0" w:line="240" w:lineRule="auto"/>
        <w:rPr>
          <w:b/>
          <w:color w:val="0070C0"/>
          <w:sz w:val="8"/>
          <w:szCs w:val="8"/>
        </w:rPr>
      </w:pPr>
    </w:p>
    <w:p w14:paraId="28C54B2D" w14:textId="77777777" w:rsidR="005D5846" w:rsidRPr="002700D6" w:rsidRDefault="005D5846" w:rsidP="005D5846">
      <w:pPr>
        <w:spacing w:after="0" w:line="240" w:lineRule="auto"/>
        <w:rPr>
          <w:b/>
          <w:color w:val="0070C0"/>
          <w:sz w:val="8"/>
          <w:szCs w:val="8"/>
        </w:rPr>
      </w:pPr>
    </w:p>
    <w:p w14:paraId="33E1D803" w14:textId="77777777" w:rsidR="005D5846" w:rsidRPr="002700D6" w:rsidRDefault="005D5846" w:rsidP="005D5846">
      <w:pPr>
        <w:spacing w:after="0" w:line="240" w:lineRule="auto"/>
        <w:rPr>
          <w:b/>
          <w:color w:val="0070C0"/>
          <w:sz w:val="8"/>
          <w:szCs w:val="8"/>
        </w:rPr>
      </w:pPr>
    </w:p>
    <w:p w14:paraId="7A28BCAF" w14:textId="77777777" w:rsidR="005D5846" w:rsidRPr="002700D6" w:rsidRDefault="005D5846" w:rsidP="005D5846">
      <w:pPr>
        <w:spacing w:after="0" w:line="240" w:lineRule="auto"/>
        <w:rPr>
          <w:b/>
          <w:color w:val="0070C0"/>
          <w:sz w:val="8"/>
          <w:szCs w:val="8"/>
        </w:rPr>
      </w:pPr>
    </w:p>
    <w:p w14:paraId="07DB7E5D" w14:textId="77777777" w:rsidR="005D5846" w:rsidRPr="002700D6" w:rsidRDefault="005D5846" w:rsidP="005D5846">
      <w:pPr>
        <w:spacing w:after="0" w:line="240" w:lineRule="auto"/>
        <w:rPr>
          <w:b/>
          <w:color w:val="0070C0"/>
          <w:sz w:val="8"/>
          <w:szCs w:val="8"/>
        </w:rPr>
      </w:pPr>
    </w:p>
    <w:p w14:paraId="0A8B61C6" w14:textId="77777777" w:rsidR="005D5846" w:rsidRPr="002700D6" w:rsidRDefault="005D5846" w:rsidP="005D5846">
      <w:pPr>
        <w:spacing w:after="0" w:line="240" w:lineRule="auto"/>
        <w:rPr>
          <w:b/>
          <w:color w:val="0070C0"/>
          <w:sz w:val="8"/>
          <w:szCs w:val="8"/>
        </w:rPr>
      </w:pPr>
    </w:p>
    <w:tbl>
      <w:tblPr>
        <w:tblW w:w="10475" w:type="dxa"/>
        <w:tblBorders>
          <w:top w:val="single" w:sz="12" w:space="0" w:color="2F5496"/>
          <w:left w:val="single" w:sz="12" w:space="0" w:color="2F5496"/>
          <w:bottom w:val="single" w:sz="12" w:space="0" w:color="2F5496"/>
          <w:right w:val="single" w:sz="12" w:space="0" w:color="2F5496"/>
          <w:insideH w:val="single" w:sz="12" w:space="0" w:color="2F5496"/>
          <w:insideV w:val="single" w:sz="12" w:space="0" w:color="2F5496"/>
        </w:tblBorders>
        <w:tblLayout w:type="fixed"/>
        <w:tblLook w:val="00A0" w:firstRow="1" w:lastRow="0" w:firstColumn="1" w:lastColumn="0" w:noHBand="0" w:noVBand="0"/>
      </w:tblPr>
      <w:tblGrid>
        <w:gridCol w:w="3928"/>
        <w:gridCol w:w="6547"/>
      </w:tblGrid>
      <w:tr w:rsidR="005D5846" w:rsidRPr="002700D6" w14:paraId="118C4DA3" w14:textId="77777777" w:rsidTr="00DF7B3B">
        <w:trPr>
          <w:trHeight w:val="590"/>
        </w:trPr>
        <w:tc>
          <w:tcPr>
            <w:tcW w:w="3928"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20328DF2" w14:textId="77777777" w:rsidR="005D5846" w:rsidRPr="002700D6" w:rsidRDefault="005D5846" w:rsidP="00DF7B3B">
            <w:pPr>
              <w:spacing w:after="0"/>
              <w:rPr>
                <w:b/>
                <w:bCs/>
                <w:color w:val="000000" w:themeColor="text1"/>
              </w:rPr>
            </w:pPr>
            <w:r w:rsidRPr="002700D6">
              <w:rPr>
                <w:b/>
                <w:bCs/>
                <w:color w:val="000000" w:themeColor="text1"/>
              </w:rPr>
              <w:t>Наслов на мерката</w:t>
            </w:r>
          </w:p>
        </w:tc>
        <w:tc>
          <w:tcPr>
            <w:tcW w:w="6547"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4E7C4C6A" w14:textId="77777777" w:rsidR="005D5846" w:rsidRPr="002700D6" w:rsidRDefault="005D5846" w:rsidP="00DF7B3B">
            <w:pPr>
              <w:pStyle w:val="Heading3"/>
              <w:rPr>
                <w:rFonts w:ascii="StobiSerif Regular" w:hAnsi="StobiSerif Regular" w:cs="Calibri"/>
                <w:b/>
                <w:bCs/>
                <w:color w:val="000000" w:themeColor="text1"/>
                <w:lang w:val="mk-MK"/>
              </w:rPr>
            </w:pPr>
            <w:bookmarkStart w:id="10" w:name="_Toc189062543"/>
            <w:r w:rsidRPr="002700D6">
              <w:rPr>
                <w:rFonts w:ascii="StobiSerif Regular" w:hAnsi="StobiSerif Regular" w:cs="Calibri"/>
                <w:b/>
                <w:bCs/>
                <w:color w:val="000000" w:themeColor="text1"/>
                <w:sz w:val="22"/>
                <w:szCs w:val="22"/>
                <w:lang w:val="mk-MK"/>
              </w:rPr>
              <w:t>1.2 Поддршка за самовработување (претприемништво)-невработени млади лица до 29 години</w:t>
            </w:r>
            <w:bookmarkEnd w:id="10"/>
          </w:p>
        </w:tc>
      </w:tr>
      <w:tr w:rsidR="005D5846" w:rsidRPr="002700D6" w14:paraId="78AAB057" w14:textId="77777777" w:rsidTr="00DF7B3B">
        <w:trPr>
          <w:trHeight w:val="590"/>
        </w:trPr>
        <w:tc>
          <w:tcPr>
            <w:tcW w:w="3928"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4E8B127F" w14:textId="77777777" w:rsidR="005D5846" w:rsidRPr="002700D6" w:rsidRDefault="005D5846" w:rsidP="00DF7B3B">
            <w:pPr>
              <w:spacing w:after="0"/>
              <w:rPr>
                <w:b/>
                <w:bCs/>
                <w:color w:val="000000" w:themeColor="text1"/>
              </w:rPr>
            </w:pPr>
            <w:r w:rsidRPr="002700D6">
              <w:rPr>
                <w:b/>
                <w:bCs/>
                <w:color w:val="000000" w:themeColor="text1"/>
              </w:rPr>
              <w:t>Цел на мерката</w:t>
            </w:r>
          </w:p>
        </w:tc>
        <w:tc>
          <w:tcPr>
            <w:tcW w:w="6547"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48517963" w14:textId="77777777" w:rsidR="005D5846" w:rsidRPr="002700D6" w:rsidRDefault="005D5846" w:rsidP="00DF7B3B">
            <w:pPr>
              <w:spacing w:after="0" w:line="240" w:lineRule="auto"/>
              <w:jc w:val="both"/>
              <w:rPr>
                <w:color w:val="000000" w:themeColor="text1"/>
              </w:rPr>
            </w:pPr>
            <w:r w:rsidRPr="002700D6">
              <w:rPr>
                <w:color w:val="000000" w:themeColor="text1"/>
              </w:rPr>
              <w:t>Поддршка за невработените да започнат или да формализираат сопствен бизнис</w:t>
            </w:r>
          </w:p>
        </w:tc>
      </w:tr>
      <w:tr w:rsidR="005D5846" w:rsidRPr="002700D6" w14:paraId="7BF5A2D9" w14:textId="77777777" w:rsidTr="00DF7B3B">
        <w:trPr>
          <w:trHeight w:val="631"/>
        </w:trPr>
        <w:tc>
          <w:tcPr>
            <w:tcW w:w="3928"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473BF097" w14:textId="77777777" w:rsidR="005D5846" w:rsidRPr="002700D6" w:rsidRDefault="005D5846" w:rsidP="00DF7B3B">
            <w:pPr>
              <w:spacing w:after="0"/>
              <w:rPr>
                <w:b/>
                <w:bCs/>
                <w:color w:val="000000" w:themeColor="text1"/>
              </w:rPr>
            </w:pPr>
            <w:r w:rsidRPr="002700D6">
              <w:rPr>
                <w:b/>
                <w:bCs/>
                <w:color w:val="000000" w:themeColor="text1"/>
              </w:rPr>
              <w:t>Целна група</w:t>
            </w:r>
          </w:p>
        </w:tc>
        <w:tc>
          <w:tcPr>
            <w:tcW w:w="6547"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6189BBC7" w14:textId="77777777" w:rsidR="005D5846" w:rsidRPr="002700D6" w:rsidRDefault="005D5846" w:rsidP="00DF7B3B">
            <w:pPr>
              <w:spacing w:after="0" w:line="240" w:lineRule="auto"/>
              <w:jc w:val="both"/>
              <w:rPr>
                <w:color w:val="000000" w:themeColor="text1"/>
              </w:rPr>
            </w:pPr>
            <w:r w:rsidRPr="002700D6">
              <w:rPr>
                <w:color w:val="000000" w:themeColor="text1"/>
              </w:rPr>
              <w:t xml:space="preserve">Невработени </w:t>
            </w:r>
            <w:r w:rsidR="003F7D45" w:rsidRPr="002700D6">
              <w:rPr>
                <w:color w:val="000000" w:themeColor="text1"/>
              </w:rPr>
              <w:t>млади</w:t>
            </w:r>
            <w:r w:rsidR="005B477C" w:rsidRPr="002700D6">
              <w:rPr>
                <w:color w:val="000000" w:themeColor="text1"/>
              </w:rPr>
              <w:t xml:space="preserve"> </w:t>
            </w:r>
            <w:r w:rsidRPr="002700D6">
              <w:rPr>
                <w:color w:val="000000" w:themeColor="text1"/>
              </w:rPr>
              <w:t>лица</w:t>
            </w:r>
            <w:r w:rsidRPr="002700D6">
              <w:rPr>
                <w:color w:val="FF0000"/>
              </w:rPr>
              <w:t xml:space="preserve"> </w:t>
            </w:r>
            <w:r w:rsidR="003F7D45" w:rsidRPr="002700D6">
              <w:t xml:space="preserve">до 29 години </w:t>
            </w:r>
            <w:r w:rsidRPr="002700D6">
              <w:rPr>
                <w:color w:val="000000" w:themeColor="text1"/>
              </w:rPr>
              <w:t>евидентирани во АВРСМ со минимум завршено основно образование</w:t>
            </w:r>
          </w:p>
        </w:tc>
      </w:tr>
      <w:tr w:rsidR="005D5846" w:rsidRPr="002700D6" w14:paraId="6BE8F804" w14:textId="77777777" w:rsidTr="00DF7B3B">
        <w:trPr>
          <w:trHeight w:val="506"/>
        </w:trPr>
        <w:tc>
          <w:tcPr>
            <w:tcW w:w="3928"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19754BB5" w14:textId="77777777" w:rsidR="005D5846" w:rsidRPr="002700D6" w:rsidRDefault="005D5846" w:rsidP="00DF7B3B">
            <w:pPr>
              <w:spacing w:after="0"/>
              <w:rPr>
                <w:b/>
                <w:bCs/>
                <w:color w:val="000000" w:themeColor="text1"/>
              </w:rPr>
            </w:pPr>
            <w:r w:rsidRPr="002700D6">
              <w:rPr>
                <w:b/>
                <w:bCs/>
                <w:color w:val="000000" w:themeColor="text1"/>
              </w:rPr>
              <w:t>Опфат на мерката</w:t>
            </w:r>
          </w:p>
        </w:tc>
        <w:tc>
          <w:tcPr>
            <w:tcW w:w="6547"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43E60F62" w14:textId="43085643" w:rsidR="005D5846" w:rsidRPr="002700D6" w:rsidRDefault="000F0661" w:rsidP="00DF7B3B">
            <w:pPr>
              <w:spacing w:after="0"/>
              <w:rPr>
                <w:color w:val="000000" w:themeColor="text1"/>
              </w:rPr>
            </w:pPr>
            <w:r>
              <w:rPr>
                <w:b/>
                <w:color w:val="000000" w:themeColor="text1"/>
              </w:rPr>
              <w:t>9</w:t>
            </w:r>
            <w:r w:rsidR="00296495">
              <w:rPr>
                <w:b/>
                <w:color w:val="000000" w:themeColor="text1"/>
                <w:lang w:val="en-GB"/>
              </w:rPr>
              <w:t>50</w:t>
            </w:r>
            <w:r w:rsidR="00EA5353" w:rsidRPr="002700D6">
              <w:rPr>
                <w:b/>
                <w:color w:val="000000" w:themeColor="text1"/>
              </w:rPr>
              <w:t xml:space="preserve"> </w:t>
            </w:r>
            <w:r w:rsidR="005D5846" w:rsidRPr="002700D6">
              <w:rPr>
                <w:b/>
                <w:color w:val="000000" w:themeColor="text1"/>
              </w:rPr>
              <w:t>лица</w:t>
            </w:r>
            <w:r w:rsidR="005D5846" w:rsidRPr="002700D6">
              <w:rPr>
                <w:color w:val="000000" w:themeColor="text1"/>
              </w:rPr>
              <w:t xml:space="preserve"> вработени во ново-основани правни субјекти</w:t>
            </w:r>
          </w:p>
        </w:tc>
      </w:tr>
      <w:tr w:rsidR="005D5846" w:rsidRPr="002700D6" w14:paraId="1181D5B8" w14:textId="77777777" w:rsidTr="00DF7B3B">
        <w:trPr>
          <w:trHeight w:val="637"/>
        </w:trPr>
        <w:tc>
          <w:tcPr>
            <w:tcW w:w="3928"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637FB45A" w14:textId="77777777" w:rsidR="005D5846" w:rsidRPr="002700D6" w:rsidRDefault="005D5846" w:rsidP="00DF7B3B">
            <w:pPr>
              <w:autoSpaceDE w:val="0"/>
              <w:autoSpaceDN w:val="0"/>
              <w:adjustRightInd w:val="0"/>
              <w:spacing w:after="0"/>
              <w:rPr>
                <w:b/>
                <w:bCs/>
                <w:color w:val="000000" w:themeColor="text1"/>
              </w:rPr>
            </w:pPr>
            <w:r w:rsidRPr="002700D6">
              <w:rPr>
                <w:b/>
                <w:bCs/>
                <w:color w:val="000000" w:themeColor="text1"/>
              </w:rPr>
              <w:t>Надлежна институција</w:t>
            </w:r>
          </w:p>
        </w:tc>
        <w:tc>
          <w:tcPr>
            <w:tcW w:w="6547"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3536C720" w14:textId="77777777" w:rsidR="005D5846" w:rsidRPr="002700D6" w:rsidRDefault="005D5846" w:rsidP="00DF7B3B">
            <w:pPr>
              <w:spacing w:after="0"/>
              <w:jc w:val="both"/>
              <w:rPr>
                <w:color w:val="000000" w:themeColor="text1"/>
              </w:rPr>
            </w:pPr>
            <w:r w:rsidRPr="002700D6">
              <w:rPr>
                <w:color w:val="000000" w:themeColor="text1"/>
              </w:rPr>
              <w:t>МЕТ, АВРСМ, АППРСМ, ЦРРСМ, УНДП</w:t>
            </w:r>
          </w:p>
        </w:tc>
      </w:tr>
      <w:tr w:rsidR="005D5846" w:rsidRPr="002700D6" w14:paraId="76F98A56" w14:textId="77777777" w:rsidTr="00DF7B3B">
        <w:trPr>
          <w:trHeight w:val="599"/>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3CF0A512" w14:textId="77777777" w:rsidR="005D5846" w:rsidRPr="002700D6" w:rsidRDefault="005D5846" w:rsidP="00DF7B3B">
            <w:pPr>
              <w:spacing w:after="0"/>
              <w:jc w:val="center"/>
              <w:rPr>
                <w:b/>
                <w:bCs/>
                <w:color w:val="000000" w:themeColor="text1"/>
              </w:rPr>
            </w:pPr>
            <w:r w:rsidRPr="002700D6">
              <w:rPr>
                <w:b/>
                <w:bCs/>
                <w:color w:val="000000" w:themeColor="text1"/>
              </w:rPr>
              <w:t>Висина на финансиската поддршка</w:t>
            </w:r>
          </w:p>
        </w:tc>
      </w:tr>
      <w:tr w:rsidR="005D5846" w:rsidRPr="002700D6" w14:paraId="30888972" w14:textId="77777777" w:rsidTr="007761CB">
        <w:trPr>
          <w:trHeight w:val="773"/>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5E3D0D89" w14:textId="77777777" w:rsidR="005D5846" w:rsidRPr="002700D6" w:rsidRDefault="0080650C" w:rsidP="00DF7B3B">
            <w:pPr>
              <w:pStyle w:val="ListParagraph"/>
              <w:numPr>
                <w:ilvl w:val="3"/>
                <w:numId w:val="48"/>
              </w:numPr>
              <w:rPr>
                <w:bCs/>
                <w:color w:val="000000" w:themeColor="text1"/>
                <w:lang w:val="mk-MK"/>
              </w:rPr>
            </w:pPr>
            <w:r w:rsidRPr="002700D6">
              <w:rPr>
                <w:b/>
                <w:color w:val="000000" w:themeColor="text1"/>
                <w:sz w:val="22"/>
                <w:szCs w:val="22"/>
                <w:lang w:val="mk-MK"/>
              </w:rPr>
              <w:t>615.000</w:t>
            </w:r>
            <w:r w:rsidR="005D5846" w:rsidRPr="002700D6">
              <w:rPr>
                <w:b/>
                <w:color w:val="000000" w:themeColor="text1"/>
                <w:sz w:val="22"/>
                <w:szCs w:val="22"/>
                <w:lang w:val="mk-MK"/>
              </w:rPr>
              <w:t xml:space="preserve"> денари (неповратни средства за основање на бизнис</w:t>
            </w:r>
            <w:r w:rsidR="005D5846" w:rsidRPr="002700D6">
              <w:rPr>
                <w:bCs/>
                <w:color w:val="000000" w:themeColor="text1"/>
                <w:lang w:val="mk-MK"/>
              </w:rPr>
              <w:t xml:space="preserve">), </w:t>
            </w:r>
          </w:p>
          <w:p w14:paraId="673D2A31" w14:textId="77777777" w:rsidR="005D5846" w:rsidRPr="002700D6" w:rsidRDefault="005D5846" w:rsidP="007761CB">
            <w:pPr>
              <w:pStyle w:val="ListParagraph"/>
              <w:numPr>
                <w:ilvl w:val="0"/>
                <w:numId w:val="48"/>
              </w:numPr>
              <w:jc w:val="center"/>
              <w:rPr>
                <w:lang w:val="mk-MK"/>
              </w:rPr>
            </w:pPr>
            <w:r w:rsidRPr="002700D6">
              <w:rPr>
                <w:sz w:val="22"/>
                <w:szCs w:val="22"/>
                <w:lang w:val="mk-MK"/>
              </w:rPr>
              <w:t>3.000 денари  за финансирање на дел од трошокот за регистрација на правен субјект</w:t>
            </w:r>
          </w:p>
        </w:tc>
      </w:tr>
      <w:tr w:rsidR="005D5846" w:rsidRPr="002700D6" w14:paraId="03BDCAD4" w14:textId="77777777" w:rsidTr="00DF7B3B">
        <w:trPr>
          <w:trHeight w:val="503"/>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010DA69F" w14:textId="77777777" w:rsidR="005D5846" w:rsidRPr="002700D6" w:rsidRDefault="005D5846" w:rsidP="00DF7B3B">
            <w:pPr>
              <w:spacing w:after="0"/>
              <w:jc w:val="center"/>
              <w:rPr>
                <w:b/>
                <w:bCs/>
                <w:color w:val="000000" w:themeColor="text1"/>
              </w:rPr>
            </w:pPr>
            <w:r w:rsidRPr="002700D6">
              <w:rPr>
                <w:b/>
                <w:bCs/>
                <w:color w:val="000000" w:themeColor="text1"/>
              </w:rPr>
              <w:t>Корисници</w:t>
            </w:r>
          </w:p>
        </w:tc>
      </w:tr>
      <w:tr w:rsidR="005D5846" w:rsidRPr="002700D6" w14:paraId="56E4BF43" w14:textId="77777777" w:rsidTr="00DF7B3B">
        <w:trPr>
          <w:trHeight w:val="478"/>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231AC8D0" w14:textId="77777777" w:rsidR="005D5846" w:rsidRPr="002700D6" w:rsidRDefault="005D5846" w:rsidP="00DF7B3B">
            <w:pPr>
              <w:pStyle w:val="ListParagraph2"/>
              <w:spacing w:after="0"/>
              <w:ind w:left="0"/>
              <w:rPr>
                <w:rFonts w:cs="Calibri"/>
                <w:color w:val="000000" w:themeColor="text1"/>
                <w:lang w:val="mk-MK"/>
              </w:rPr>
            </w:pPr>
          </w:p>
          <w:p w14:paraId="55968F76" w14:textId="77777777" w:rsidR="005D5846" w:rsidRPr="002700D6" w:rsidRDefault="005D5846" w:rsidP="00DF7B3B">
            <w:pPr>
              <w:pStyle w:val="ListParagraph2"/>
              <w:numPr>
                <w:ilvl w:val="0"/>
                <w:numId w:val="25"/>
              </w:numPr>
              <w:spacing w:after="0"/>
              <w:rPr>
                <w:rFonts w:cs="Calibri"/>
                <w:color w:val="000000" w:themeColor="text1"/>
                <w:lang w:val="mk-MK"/>
              </w:rPr>
            </w:pPr>
            <w:r w:rsidRPr="002700D6">
              <w:rPr>
                <w:rFonts w:cs="Calibri"/>
                <w:color w:val="000000" w:themeColor="text1"/>
                <w:lang w:val="mk-MK"/>
              </w:rPr>
              <w:t xml:space="preserve">Корисници на гарантирана минимална помош </w:t>
            </w:r>
            <w:r w:rsidR="005B477C" w:rsidRPr="002700D6">
              <w:rPr>
                <w:rFonts w:cs="Calibri"/>
                <w:color w:val="000000" w:themeColor="text1"/>
                <w:lang w:val="mk-MK"/>
              </w:rPr>
              <w:t>до</w:t>
            </w:r>
            <w:r w:rsidRPr="002700D6">
              <w:rPr>
                <w:rFonts w:cs="Calibri"/>
                <w:color w:val="000000" w:themeColor="text1"/>
                <w:lang w:val="mk-MK"/>
              </w:rPr>
              <w:t xml:space="preserve"> 29 години</w:t>
            </w:r>
          </w:p>
          <w:p w14:paraId="0C0A8FC1" w14:textId="77777777" w:rsidR="005D5846" w:rsidRPr="002700D6" w:rsidRDefault="005D5846" w:rsidP="00DF7B3B">
            <w:pPr>
              <w:pStyle w:val="ListParagraph2"/>
              <w:numPr>
                <w:ilvl w:val="0"/>
                <w:numId w:val="25"/>
              </w:numPr>
              <w:spacing w:after="0"/>
              <w:rPr>
                <w:rFonts w:cs="Calibri"/>
                <w:lang w:val="mk-MK"/>
              </w:rPr>
            </w:pPr>
            <w:r w:rsidRPr="002700D6">
              <w:rPr>
                <w:rFonts w:cs="Calibri"/>
                <w:lang w:val="mk-MK"/>
              </w:rPr>
              <w:t xml:space="preserve">Невработени </w:t>
            </w:r>
            <w:r w:rsidR="003F7D45" w:rsidRPr="002700D6">
              <w:rPr>
                <w:rFonts w:cs="Calibri"/>
                <w:lang w:val="mk-MK"/>
              </w:rPr>
              <w:t xml:space="preserve">млади </w:t>
            </w:r>
            <w:r w:rsidRPr="002700D6">
              <w:rPr>
                <w:rFonts w:cs="Calibri"/>
                <w:lang w:val="mk-MK"/>
              </w:rPr>
              <w:t xml:space="preserve">лица </w:t>
            </w:r>
            <w:r w:rsidR="005B477C" w:rsidRPr="002700D6">
              <w:rPr>
                <w:rFonts w:cs="Calibri"/>
                <w:lang w:val="mk-MK"/>
              </w:rPr>
              <w:t>до</w:t>
            </w:r>
            <w:r w:rsidRPr="002700D6">
              <w:rPr>
                <w:rFonts w:cs="Calibri"/>
                <w:lang w:val="mk-MK"/>
              </w:rPr>
              <w:t xml:space="preserve"> 29 години </w:t>
            </w:r>
          </w:p>
          <w:p w14:paraId="0C398DDF" w14:textId="77777777" w:rsidR="005D5846" w:rsidRPr="002700D6" w:rsidRDefault="005D5846" w:rsidP="00DF7B3B">
            <w:pPr>
              <w:pStyle w:val="ListParagraph2"/>
              <w:numPr>
                <w:ilvl w:val="0"/>
                <w:numId w:val="25"/>
              </w:numPr>
              <w:spacing w:after="0" w:line="240" w:lineRule="auto"/>
              <w:jc w:val="both"/>
              <w:rPr>
                <w:rFonts w:cs="Calibri"/>
                <w:color w:val="000000" w:themeColor="text1"/>
                <w:lang w:val="mk-MK"/>
              </w:rPr>
            </w:pPr>
            <w:r w:rsidRPr="002700D6">
              <w:rPr>
                <w:rFonts w:cs="Calibri"/>
                <w:color w:val="000000" w:themeColor="text1"/>
                <w:lang w:val="mk-MK"/>
              </w:rPr>
              <w:t xml:space="preserve">Жени-жртви на родово базирано насилство и жртви на семејно насилство </w:t>
            </w:r>
            <w:r w:rsidR="005B477C" w:rsidRPr="002700D6">
              <w:rPr>
                <w:rFonts w:cs="Calibri"/>
                <w:color w:val="000000" w:themeColor="text1"/>
                <w:lang w:val="mk-MK"/>
              </w:rPr>
              <w:t xml:space="preserve">до </w:t>
            </w:r>
            <w:r w:rsidRPr="002700D6">
              <w:rPr>
                <w:rFonts w:cs="Calibri"/>
                <w:color w:val="000000" w:themeColor="text1"/>
                <w:lang w:val="mk-MK"/>
              </w:rPr>
              <w:t xml:space="preserve"> 29 години</w:t>
            </w:r>
          </w:p>
          <w:p w14:paraId="170464AD" w14:textId="77777777" w:rsidR="005D5846" w:rsidRPr="002700D6" w:rsidRDefault="005D5846" w:rsidP="00DF7B3B">
            <w:pPr>
              <w:pStyle w:val="ListParagraph2"/>
              <w:numPr>
                <w:ilvl w:val="0"/>
                <w:numId w:val="25"/>
              </w:numPr>
              <w:spacing w:after="0"/>
              <w:rPr>
                <w:rFonts w:cs="Calibri"/>
                <w:color w:val="000000" w:themeColor="text1"/>
                <w:lang w:val="mk-MK"/>
              </w:rPr>
            </w:pPr>
            <w:r w:rsidRPr="002700D6">
              <w:rPr>
                <w:rFonts w:cs="Calibri"/>
                <w:color w:val="000000" w:themeColor="text1"/>
                <w:lang w:val="mk-MK"/>
              </w:rPr>
              <w:t xml:space="preserve">Невработени </w:t>
            </w:r>
            <w:r w:rsidR="005B477C" w:rsidRPr="002700D6">
              <w:rPr>
                <w:rFonts w:cs="Calibri"/>
                <w:color w:val="000000" w:themeColor="text1"/>
                <w:lang w:val="mk-MK"/>
              </w:rPr>
              <w:t xml:space="preserve">млади </w:t>
            </w:r>
            <w:r w:rsidRPr="002700D6">
              <w:rPr>
                <w:rFonts w:cs="Calibri"/>
                <w:color w:val="000000" w:themeColor="text1"/>
                <w:lang w:val="mk-MK"/>
              </w:rPr>
              <w:t xml:space="preserve">лица </w:t>
            </w:r>
            <w:r w:rsidR="005B477C" w:rsidRPr="002700D6">
              <w:rPr>
                <w:rFonts w:cs="Calibri"/>
                <w:color w:val="000000" w:themeColor="text1"/>
                <w:lang w:val="mk-MK"/>
              </w:rPr>
              <w:t>до</w:t>
            </w:r>
            <w:r w:rsidRPr="002700D6">
              <w:rPr>
                <w:rFonts w:cs="Calibri"/>
                <w:color w:val="000000" w:themeColor="text1"/>
                <w:lang w:val="mk-MK"/>
              </w:rPr>
              <w:t xml:space="preserve"> 29 години кои сакаат да го формализираат својот бизни</w:t>
            </w:r>
            <w:r w:rsidR="005B477C" w:rsidRPr="002700D6">
              <w:rPr>
                <w:rFonts w:cs="Calibri"/>
                <w:color w:val="000000" w:themeColor="text1"/>
                <w:lang w:val="mk-MK"/>
              </w:rPr>
              <w:t>с</w:t>
            </w:r>
          </w:p>
          <w:p w14:paraId="1E971153" w14:textId="77777777" w:rsidR="005D5846" w:rsidRPr="002700D6" w:rsidRDefault="005D5846" w:rsidP="00DF7B3B">
            <w:pPr>
              <w:pStyle w:val="ListParagraph2"/>
              <w:numPr>
                <w:ilvl w:val="0"/>
                <w:numId w:val="25"/>
              </w:numPr>
              <w:spacing w:after="0"/>
              <w:rPr>
                <w:rFonts w:cs="Calibri"/>
                <w:color w:val="000000" w:themeColor="text1"/>
                <w:lang w:val="mk-MK"/>
              </w:rPr>
            </w:pPr>
            <w:r w:rsidRPr="002700D6">
              <w:rPr>
                <w:rFonts w:cs="Calibri"/>
                <w:color w:val="000000" w:themeColor="text1"/>
                <w:lang w:val="mk-MK"/>
              </w:rPr>
              <w:lastRenderedPageBreak/>
              <w:t xml:space="preserve">Невработени лица Роми </w:t>
            </w:r>
            <w:r w:rsidR="005B477C" w:rsidRPr="002700D6">
              <w:rPr>
                <w:rFonts w:cs="Calibri"/>
                <w:color w:val="000000" w:themeColor="text1"/>
                <w:lang w:val="mk-MK"/>
              </w:rPr>
              <w:t>до</w:t>
            </w:r>
            <w:r w:rsidRPr="002700D6">
              <w:rPr>
                <w:rFonts w:cs="Calibri"/>
                <w:color w:val="000000" w:themeColor="text1"/>
                <w:lang w:val="mk-MK"/>
              </w:rPr>
              <w:t xml:space="preserve"> 29 години </w:t>
            </w:r>
          </w:p>
          <w:p w14:paraId="248053C7" w14:textId="77777777" w:rsidR="005D5846" w:rsidRPr="002700D6" w:rsidRDefault="005D5846" w:rsidP="00DF7B3B">
            <w:pPr>
              <w:pStyle w:val="ListParagraph2"/>
              <w:numPr>
                <w:ilvl w:val="0"/>
                <w:numId w:val="25"/>
              </w:numPr>
              <w:spacing w:after="0"/>
              <w:rPr>
                <w:rFonts w:cs="Calibri"/>
                <w:color w:val="000000" w:themeColor="text1"/>
                <w:lang w:val="mk-MK"/>
              </w:rPr>
            </w:pPr>
            <w:r w:rsidRPr="002700D6">
              <w:rPr>
                <w:rFonts w:cs="Calibri"/>
                <w:color w:val="000000" w:themeColor="text1"/>
                <w:lang w:val="mk-MK"/>
              </w:rPr>
              <w:t xml:space="preserve">Невработени лица повратници </w:t>
            </w:r>
            <w:r w:rsidR="005B477C" w:rsidRPr="002700D6">
              <w:rPr>
                <w:rFonts w:cs="Calibri"/>
                <w:color w:val="000000" w:themeColor="text1"/>
                <w:lang w:val="mk-MK"/>
              </w:rPr>
              <w:t>до</w:t>
            </w:r>
            <w:r w:rsidRPr="002700D6">
              <w:rPr>
                <w:rFonts w:cs="Calibri"/>
                <w:color w:val="000000" w:themeColor="text1"/>
                <w:lang w:val="mk-MK"/>
              </w:rPr>
              <w:t xml:space="preserve"> 29 години </w:t>
            </w:r>
          </w:p>
          <w:p w14:paraId="6A1ABCBA" w14:textId="77777777" w:rsidR="005D5846" w:rsidRPr="002700D6" w:rsidRDefault="005D5846" w:rsidP="00DF7B3B">
            <w:pPr>
              <w:pStyle w:val="ListParagraph2"/>
              <w:spacing w:after="0"/>
              <w:ind w:left="0"/>
              <w:rPr>
                <w:rFonts w:cs="Calibri"/>
                <w:color w:val="000000" w:themeColor="text1"/>
                <w:lang w:val="mk-MK"/>
              </w:rPr>
            </w:pPr>
          </w:p>
          <w:p w14:paraId="1EC717B2" w14:textId="77777777" w:rsidR="005D5846" w:rsidRPr="002700D6" w:rsidRDefault="005D5846" w:rsidP="00DF7B3B">
            <w:pPr>
              <w:jc w:val="both"/>
              <w:rPr>
                <w:b/>
                <w:color w:val="000000" w:themeColor="text1"/>
              </w:rPr>
            </w:pPr>
            <w:r w:rsidRPr="002700D6">
              <w:rPr>
                <w:b/>
                <w:color w:val="000000" w:themeColor="text1"/>
              </w:rPr>
              <w:t xml:space="preserve">Напомена: </w:t>
            </w:r>
            <w:r w:rsidRPr="002700D6">
              <w:rPr>
                <w:color w:val="000000" w:themeColor="text1"/>
              </w:rPr>
              <w:t>Корисници на програмата можат да бидат и невработените лица</w:t>
            </w:r>
            <w:r w:rsidR="005B477C" w:rsidRPr="002700D6">
              <w:rPr>
                <w:color w:val="000000" w:themeColor="text1"/>
              </w:rPr>
              <w:t xml:space="preserve"> </w:t>
            </w:r>
            <w:r w:rsidRPr="002700D6">
              <w:rPr>
                <w:color w:val="000000" w:themeColor="text1"/>
              </w:rPr>
              <w:t xml:space="preserve"> кои имаат завршено обука за претприемништво и/или изработено бизнис план во 2024 година. </w:t>
            </w:r>
          </w:p>
        </w:tc>
      </w:tr>
      <w:tr w:rsidR="005D5846" w:rsidRPr="002700D6" w14:paraId="7291D020" w14:textId="77777777" w:rsidTr="00DF7B3B">
        <w:trPr>
          <w:trHeight w:val="541"/>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208A3EA4" w14:textId="77777777" w:rsidR="005D5846" w:rsidRPr="002700D6" w:rsidRDefault="005D5846" w:rsidP="00DF7B3B">
            <w:pPr>
              <w:spacing w:after="0"/>
              <w:jc w:val="center"/>
              <w:rPr>
                <w:b/>
                <w:bCs/>
                <w:color w:val="000000" w:themeColor="text1"/>
              </w:rPr>
            </w:pPr>
            <w:r w:rsidRPr="002700D6">
              <w:rPr>
                <w:b/>
                <w:bCs/>
                <w:color w:val="000000" w:themeColor="text1"/>
              </w:rPr>
              <w:lastRenderedPageBreak/>
              <w:t>Начин на пријавување</w:t>
            </w:r>
          </w:p>
        </w:tc>
      </w:tr>
      <w:tr w:rsidR="005D5846" w:rsidRPr="002700D6" w14:paraId="5B6AD875" w14:textId="77777777" w:rsidTr="00DF7B3B">
        <w:trPr>
          <w:trHeight w:val="499"/>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5EEA3E74" w14:textId="77777777" w:rsidR="005D5846" w:rsidRPr="002700D6" w:rsidRDefault="005D5846" w:rsidP="00DF7B3B">
            <w:pPr>
              <w:spacing w:after="0"/>
              <w:jc w:val="center"/>
              <w:rPr>
                <w:bCs/>
                <w:color w:val="000000" w:themeColor="text1"/>
              </w:rPr>
            </w:pPr>
            <w:r w:rsidRPr="002700D6">
              <w:rPr>
                <w:color w:val="000000" w:themeColor="text1"/>
              </w:rPr>
              <w:t xml:space="preserve">Јавен повик/Известување, Повикување од евиденцијата на невработени лица, Пријава и Прашалник за процена на претприемачки афинитети. </w:t>
            </w:r>
          </w:p>
        </w:tc>
      </w:tr>
      <w:tr w:rsidR="005D5846" w:rsidRPr="002700D6" w14:paraId="49A64126" w14:textId="77777777" w:rsidTr="00DF7B3B">
        <w:trPr>
          <w:trHeight w:val="599"/>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2CFEE50F" w14:textId="77777777" w:rsidR="005D5846" w:rsidRPr="002700D6" w:rsidRDefault="005D5846" w:rsidP="00DF7B3B">
            <w:pPr>
              <w:spacing w:after="0"/>
              <w:jc w:val="center"/>
              <w:rPr>
                <w:b/>
                <w:bCs/>
                <w:color w:val="000000" w:themeColor="text1"/>
              </w:rPr>
            </w:pPr>
            <w:r w:rsidRPr="002700D6">
              <w:rPr>
                <w:b/>
                <w:bCs/>
                <w:color w:val="000000" w:themeColor="text1"/>
              </w:rPr>
              <w:t>Критериуми</w:t>
            </w:r>
          </w:p>
        </w:tc>
      </w:tr>
      <w:tr w:rsidR="005D5846" w:rsidRPr="002700D6" w14:paraId="4125A662" w14:textId="77777777" w:rsidTr="00DF7B3B">
        <w:trPr>
          <w:trHeight w:val="2089"/>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0A1E1A56" w14:textId="77777777" w:rsidR="005D5846" w:rsidRPr="002700D6" w:rsidRDefault="005D5846" w:rsidP="00DF7B3B">
            <w:pPr>
              <w:spacing w:after="0" w:line="240" w:lineRule="auto"/>
              <w:jc w:val="both"/>
              <w:rPr>
                <w:color w:val="000000" w:themeColor="text1"/>
              </w:rPr>
            </w:pPr>
            <w:r w:rsidRPr="002700D6">
              <w:rPr>
                <w:color w:val="000000" w:themeColor="text1"/>
              </w:rPr>
              <w:t>Учеството во програмата и селекцијата на кандидатите ќе се врши на конкурентска основа, согласно следните критериуми:</w:t>
            </w:r>
          </w:p>
          <w:p w14:paraId="3FE50C51" w14:textId="77777777" w:rsidR="005D5846" w:rsidRPr="002700D6" w:rsidRDefault="005D5846" w:rsidP="003F7D45">
            <w:pPr>
              <w:numPr>
                <w:ilvl w:val="0"/>
                <w:numId w:val="26"/>
              </w:numPr>
              <w:spacing w:after="0" w:line="240" w:lineRule="auto"/>
              <w:jc w:val="both"/>
              <w:rPr>
                <w:color w:val="000000" w:themeColor="text1"/>
              </w:rPr>
            </w:pPr>
            <w:r w:rsidRPr="002700D6">
              <w:rPr>
                <w:color w:val="000000" w:themeColor="text1"/>
              </w:rPr>
              <w:t xml:space="preserve">Минимум завршено основно образование </w:t>
            </w:r>
          </w:p>
          <w:p w14:paraId="5116464F" w14:textId="77777777" w:rsidR="005D5846" w:rsidRPr="002700D6" w:rsidRDefault="005D5846" w:rsidP="003F7D45">
            <w:pPr>
              <w:numPr>
                <w:ilvl w:val="0"/>
                <w:numId w:val="26"/>
              </w:numPr>
              <w:spacing w:after="0" w:line="240" w:lineRule="auto"/>
              <w:jc w:val="both"/>
              <w:rPr>
                <w:color w:val="000000" w:themeColor="text1"/>
              </w:rPr>
            </w:pPr>
            <w:r w:rsidRPr="002700D6">
              <w:rPr>
                <w:color w:val="000000" w:themeColor="text1"/>
              </w:rPr>
              <w:t>Успешно пополнет прашалник;</w:t>
            </w:r>
          </w:p>
          <w:p w14:paraId="5E941818" w14:textId="77777777" w:rsidR="005D5846" w:rsidRPr="002700D6" w:rsidRDefault="005D5846" w:rsidP="003F7D45">
            <w:pPr>
              <w:numPr>
                <w:ilvl w:val="0"/>
                <w:numId w:val="26"/>
              </w:numPr>
              <w:spacing w:after="0" w:line="240" w:lineRule="auto"/>
              <w:jc w:val="both"/>
              <w:rPr>
                <w:lang w:val="ru-RU"/>
              </w:rPr>
            </w:pPr>
            <w:r w:rsidRPr="002700D6">
              <w:t>Завршена обука за „Претприемништво и развој на претприемачки вештини“;</w:t>
            </w:r>
          </w:p>
          <w:p w14:paraId="726D30ED" w14:textId="77777777" w:rsidR="005D5846" w:rsidRPr="002700D6" w:rsidRDefault="005D5846" w:rsidP="003F7D45">
            <w:pPr>
              <w:numPr>
                <w:ilvl w:val="0"/>
                <w:numId w:val="26"/>
              </w:numPr>
              <w:spacing w:after="0" w:line="240" w:lineRule="auto"/>
              <w:jc w:val="both"/>
              <w:rPr>
                <w:color w:val="000000" w:themeColor="text1"/>
              </w:rPr>
            </w:pPr>
            <w:r w:rsidRPr="002700D6">
              <w:rPr>
                <w:color w:val="000000" w:themeColor="text1"/>
              </w:rPr>
              <w:t>Изработен бизнис план според урнек на АППРСМ со советодавна поддршка од овластени советници регистрирани во каталогот на АППРСМ;</w:t>
            </w:r>
          </w:p>
          <w:p w14:paraId="61FAD6A0" w14:textId="77777777" w:rsidR="005D5846" w:rsidRPr="002700D6" w:rsidRDefault="005D5846" w:rsidP="003F7D45">
            <w:pPr>
              <w:numPr>
                <w:ilvl w:val="0"/>
                <w:numId w:val="26"/>
              </w:numPr>
              <w:spacing w:after="0" w:line="240" w:lineRule="auto"/>
              <w:jc w:val="both"/>
              <w:rPr>
                <w:color w:val="000000" w:themeColor="text1"/>
              </w:rPr>
            </w:pPr>
            <w:r w:rsidRPr="002700D6">
              <w:rPr>
                <w:color w:val="000000" w:themeColor="text1"/>
              </w:rPr>
              <w:t>Позитивно оценет бизнис план од експертска комисија;</w:t>
            </w:r>
          </w:p>
          <w:p w14:paraId="6F08B2EE" w14:textId="77777777" w:rsidR="003F7D45" w:rsidRPr="002700D6" w:rsidRDefault="003F7D45" w:rsidP="0011012A">
            <w:pPr>
              <w:spacing w:after="0" w:line="240" w:lineRule="auto"/>
              <w:ind w:left="720"/>
              <w:jc w:val="both"/>
              <w:rPr>
                <w:color w:val="000000" w:themeColor="text1"/>
              </w:rPr>
            </w:pPr>
          </w:p>
          <w:p w14:paraId="3BC54980" w14:textId="77777777" w:rsidR="005D5846" w:rsidRPr="002700D6" w:rsidRDefault="005D5846" w:rsidP="00DF7B3B">
            <w:pPr>
              <w:jc w:val="both"/>
              <w:rPr>
                <w:color w:val="000000" w:themeColor="text1"/>
              </w:rPr>
            </w:pPr>
            <w:r w:rsidRPr="002700D6">
              <w:rPr>
                <w:color w:val="000000" w:themeColor="text1"/>
              </w:rPr>
              <w:t>Програмата ќе се реализира на начин при што ќе се води сметка за регионалната застапеност дефинирана во оперативните упатства.</w:t>
            </w:r>
          </w:p>
          <w:p w14:paraId="1AA182DA" w14:textId="77777777" w:rsidR="005D5846" w:rsidRPr="002700D6" w:rsidRDefault="0011012A" w:rsidP="00E86D8B">
            <w:pPr>
              <w:rPr>
                <w:color w:val="000000" w:themeColor="text1"/>
                <w:lang w:val="ru-RU"/>
              </w:rPr>
            </w:pPr>
            <w:r w:rsidRPr="002700D6">
              <w:rPr>
                <w:color w:val="000000" w:themeColor="text1"/>
              </w:rPr>
              <w:t xml:space="preserve">Менторска поддршка од најмалку 25 часа во времетраење од 6 месеци од основање на бизнисот за </w:t>
            </w:r>
            <w:r w:rsidR="00421D90" w:rsidRPr="002700D6">
              <w:rPr>
                <w:color w:val="000000" w:themeColor="text1"/>
              </w:rPr>
              <w:t>млади лица до 29 години</w:t>
            </w:r>
            <w:r w:rsidRPr="002700D6">
              <w:rPr>
                <w:rStyle w:val="FootnoteReference"/>
                <w:color w:val="000000" w:themeColor="text1"/>
              </w:rPr>
              <w:footnoteReference w:id="7"/>
            </w:r>
            <w:r w:rsidR="00E86D8B" w:rsidRPr="002700D6">
              <w:rPr>
                <w:color w:val="000000" w:themeColor="text1"/>
                <w:lang w:val="ru-RU"/>
              </w:rPr>
              <w:t>.</w:t>
            </w:r>
          </w:p>
        </w:tc>
      </w:tr>
      <w:tr w:rsidR="005D5846" w:rsidRPr="002700D6" w14:paraId="3C80EC11" w14:textId="77777777" w:rsidTr="007761CB">
        <w:trPr>
          <w:trHeight w:val="512"/>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5C6CD87D" w14:textId="77777777" w:rsidR="005D5846" w:rsidRPr="002700D6" w:rsidRDefault="005D5846" w:rsidP="00DF7B3B">
            <w:pPr>
              <w:rPr>
                <w:b/>
                <w:bCs/>
                <w:color w:val="000000" w:themeColor="text1"/>
              </w:rPr>
            </w:pPr>
            <w:r w:rsidRPr="002700D6">
              <w:rPr>
                <w:b/>
                <w:bCs/>
                <w:color w:val="000000" w:themeColor="text1"/>
              </w:rPr>
              <w:t>КОМБИНАЦИЈА СО ДРУГИ МЕРКИ</w:t>
            </w:r>
          </w:p>
          <w:p w14:paraId="56BA19E9" w14:textId="77777777" w:rsidR="005D5846" w:rsidRPr="002700D6" w:rsidRDefault="005D5846" w:rsidP="00DF7B3B">
            <w:pPr>
              <w:spacing w:after="120"/>
              <w:jc w:val="both"/>
            </w:pPr>
            <w:r w:rsidRPr="002700D6">
              <w:t>Корисниците кои ќе бидат поддржани преку програмата за самовработување и ќе успеат да регистрираат правен субјект и се самовработат, ќе можат да се вклучат во мерката 2.1 Вработување и раст на правни субјекти. Поддршката со дополнително вработување ќе се обезбеди се до исполнување на планираниот опфат во мерката.</w:t>
            </w:r>
          </w:p>
        </w:tc>
      </w:tr>
      <w:tr w:rsidR="005D5846" w:rsidRPr="002700D6" w14:paraId="7B4A701D" w14:textId="77777777" w:rsidTr="00DF7B3B">
        <w:trPr>
          <w:trHeight w:val="676"/>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38ED1BA6" w14:textId="77777777" w:rsidR="005D5846" w:rsidRPr="002700D6" w:rsidRDefault="005D5846" w:rsidP="00DF7B3B">
            <w:pPr>
              <w:spacing w:after="0" w:line="312" w:lineRule="auto"/>
              <w:jc w:val="center"/>
              <w:rPr>
                <w:b/>
                <w:bCs/>
                <w:color w:val="000000" w:themeColor="text1"/>
              </w:rPr>
            </w:pPr>
            <w:r w:rsidRPr="002700D6">
              <w:rPr>
                <w:b/>
                <w:bCs/>
                <w:color w:val="000000" w:themeColor="text1"/>
              </w:rPr>
              <w:t>Обврски</w:t>
            </w:r>
          </w:p>
        </w:tc>
      </w:tr>
      <w:tr w:rsidR="005D5846" w:rsidRPr="002700D6" w14:paraId="34830676" w14:textId="77777777" w:rsidTr="00DF7B3B">
        <w:trPr>
          <w:trHeight w:val="1104"/>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71BC0D4E" w14:textId="77777777" w:rsidR="005D5846" w:rsidRPr="002700D6" w:rsidRDefault="005D5846" w:rsidP="00DF7B3B">
            <w:pPr>
              <w:spacing w:after="120"/>
              <w:ind w:firstLine="288"/>
              <w:jc w:val="both"/>
              <w:rPr>
                <w:rFonts w:eastAsia="Times New Roman"/>
              </w:rPr>
            </w:pPr>
            <w:r w:rsidRPr="002700D6">
              <w:rPr>
                <w:rFonts w:eastAsia="Times New Roman"/>
              </w:rPr>
              <w:t>Доколку правниот субјект во рок од 2 години од регистрација на правниот субјект престане со својата дејност или на корисникот на грантот му престане работниот однос по кој било основ (освен во случај на неспособност за работа или смрт) во рок од 2 години од засновање на работниот однос основачот/корисникот на грант е должен да врати:</w:t>
            </w:r>
          </w:p>
          <w:p w14:paraId="56576471" w14:textId="77777777" w:rsidR="005D5846" w:rsidRPr="002700D6" w:rsidRDefault="005D5846" w:rsidP="00DF7B3B">
            <w:pPr>
              <w:pStyle w:val="ListParagraph1"/>
              <w:numPr>
                <w:ilvl w:val="0"/>
                <w:numId w:val="6"/>
              </w:numPr>
              <w:spacing w:after="0"/>
              <w:ind w:left="567" w:hanging="284"/>
              <w:jc w:val="both"/>
              <w:rPr>
                <w:lang w:val="mk-MK"/>
              </w:rPr>
            </w:pPr>
            <w:r w:rsidRPr="002700D6">
              <w:rPr>
                <w:lang w:val="mk-MK"/>
              </w:rPr>
              <w:lastRenderedPageBreak/>
              <w:t>80% од грантот,доколку престанокот е во првата година од регистрацијата на правниот субјект; или</w:t>
            </w:r>
          </w:p>
          <w:p w14:paraId="71B52DAC" w14:textId="77777777" w:rsidR="005D5846" w:rsidRPr="002700D6" w:rsidRDefault="005D5846" w:rsidP="00DF7B3B">
            <w:pPr>
              <w:numPr>
                <w:ilvl w:val="0"/>
                <w:numId w:val="6"/>
              </w:numPr>
              <w:ind w:left="540" w:hanging="270"/>
              <w:jc w:val="both"/>
            </w:pPr>
            <w:r w:rsidRPr="002700D6">
              <w:t xml:space="preserve">60% од грантот,доколку престанокот е во втората година од регистрацијата на правниот субјект. </w:t>
            </w:r>
          </w:p>
          <w:p w14:paraId="4EA60B88" w14:textId="77777777" w:rsidR="005D5846" w:rsidRPr="002700D6" w:rsidRDefault="005D5846" w:rsidP="00DF7B3B">
            <w:pPr>
              <w:ind w:right="-4" w:firstLine="720"/>
              <w:jc w:val="both"/>
              <w:rPr>
                <w:rFonts w:cs="Arial"/>
              </w:rPr>
            </w:pPr>
            <w:r w:rsidRPr="002700D6">
              <w:rPr>
                <w:rFonts w:cs="Arial"/>
              </w:rPr>
              <w:t>По засновањето на работниот однос на неопределено со полно работно време корисникот кој ќе ги искористи средствата  доделени со овој договор во рок од две години не може да се врати во евиденцијата на невработени лица во Агенцијата за вработување на Република Северна Македонија, сметано од денот на засновањето на работниот однос или се додека не го врати долгот произлезен од непочитување на одредбите од Договорот.</w:t>
            </w:r>
          </w:p>
          <w:p w14:paraId="5315378C" w14:textId="77777777" w:rsidR="005D5846" w:rsidRPr="002700D6" w:rsidRDefault="005D5846" w:rsidP="00DF7B3B">
            <w:r w:rsidRPr="002700D6">
              <w:t xml:space="preserve">Правниот субјект основан од лице со попреченост на кого му е одобрено дополнително вработување во рамките на оваа програма, е должен да го вработи лицето со полно работно време и задржи во работен однос најмалку 12 месеци доколку се работи за младо лице на возраст до 29 години, односно 9 месеци доколку се работи за лице на возраст над 29 години. </w:t>
            </w:r>
          </w:p>
          <w:p w14:paraId="7000D936" w14:textId="77777777" w:rsidR="005D5846" w:rsidRPr="002700D6" w:rsidRDefault="005D5846" w:rsidP="00DF7B3B">
            <w:r w:rsidRPr="002700D6">
              <w:t>Доколку за времетраење на периодот на предвидената обврска, прекине работниот однос на дополнително вработените лица, освен ако причините за престанокот на работниот однос е смрт или неспособност за работа, работодавачот има обврска да вработи друго невработено лице евидентирано во АВРСМ или да врати средства во износ сразмерен со нереализираната обврска за намалениот број на вработени.</w:t>
            </w:r>
          </w:p>
          <w:p w14:paraId="6B99E746" w14:textId="77777777" w:rsidR="005D5846" w:rsidRPr="002700D6" w:rsidRDefault="005D5846" w:rsidP="00DF7B3B">
            <w:pPr>
              <w:spacing w:after="0" w:line="276" w:lineRule="auto"/>
              <w:jc w:val="both"/>
            </w:pPr>
            <w:r w:rsidRPr="002700D6">
              <w:t>Правниот субјект/корисник кој е поддржан согласно со оваа програма е должен да ги исполни законските обврски за исплата на плата и придонеси за сите 24 месеци од денот на засновање на работниот однос, во спротивно е должен да ги врати исплатените/искористените средства во целост.</w:t>
            </w:r>
          </w:p>
          <w:p w14:paraId="0A4A4F9C" w14:textId="77777777" w:rsidR="005D5846" w:rsidRPr="002700D6" w:rsidRDefault="005D5846" w:rsidP="00DF7B3B">
            <w:pPr>
              <w:jc w:val="both"/>
            </w:pPr>
            <w:r w:rsidRPr="002700D6">
              <w:t>Доколку на корисникот и основач на фирмата му престане работниот однос пред истекот на 2 години од датумот на вработувањето, а заради друго вработување, на негово место треба веднаш да вработи друго лице од евиденцијата на невработените лица во АВРСМ, на кое вработувањето треба да му биде најмалку до истекот на времетраење на договорот. Во спротивно е должен да ги врати исплатените средства. За реализација на горенаведеното, правниот субјект – корисник треба да поднесе Барање со изјава дека останува и понатаму основач и управител на фирмата до истекот на Договорот, кои треба да се достават до надлежниот ЦВ. ЦВ го  разгледува Барањето и согласно ОП  и одредбите од Договорот одлучува по истото.</w:t>
            </w:r>
          </w:p>
          <w:p w14:paraId="5FDCCBCB" w14:textId="77777777" w:rsidR="005D5846" w:rsidRPr="002700D6" w:rsidRDefault="005D5846" w:rsidP="00DF7B3B">
            <w:pPr>
              <w:pStyle w:val="ListParagraph2"/>
              <w:spacing w:after="120" w:line="240" w:lineRule="auto"/>
              <w:ind w:left="0"/>
              <w:jc w:val="both"/>
              <w:rPr>
                <w:rFonts w:cs="Calibri"/>
                <w:lang w:val="mk-MK"/>
              </w:rPr>
            </w:pPr>
            <w:r w:rsidRPr="002700D6">
              <w:rPr>
                <w:rFonts w:cs="Calibri"/>
                <w:lang w:val="mk-MK"/>
              </w:rPr>
              <w:t>Правата и обврските се опишани и регулирани во Оперативните упатства и договорот.</w:t>
            </w:r>
          </w:p>
        </w:tc>
      </w:tr>
      <w:tr w:rsidR="005D5846" w:rsidRPr="002700D6" w14:paraId="69E03BE9" w14:textId="77777777" w:rsidTr="00DF7B3B">
        <w:trPr>
          <w:trHeight w:val="603"/>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219B9CEF" w14:textId="77777777" w:rsidR="005D5846" w:rsidRPr="002700D6" w:rsidRDefault="005D5846" w:rsidP="00DF7B3B">
            <w:pPr>
              <w:pStyle w:val="PlainText"/>
              <w:jc w:val="center"/>
              <w:rPr>
                <w:rFonts w:ascii="StobiSerif Regular" w:hAnsi="StobiSerif Regular" w:cs="Calibri"/>
                <w:b/>
                <w:bCs/>
                <w:color w:val="1F4E79" w:themeColor="accent5" w:themeShade="80"/>
                <w:sz w:val="22"/>
                <w:szCs w:val="22"/>
                <w:lang w:val="mk-MK"/>
              </w:rPr>
            </w:pPr>
            <w:r w:rsidRPr="002700D6">
              <w:rPr>
                <w:rFonts w:ascii="StobiSerif Regular" w:hAnsi="StobiSerif Regular" w:cs="Calibri"/>
                <w:b/>
                <w:bCs/>
                <w:sz w:val="22"/>
                <w:szCs w:val="22"/>
                <w:lang w:val="mk-MK"/>
              </w:rPr>
              <w:lastRenderedPageBreak/>
              <w:t>Реализација</w:t>
            </w:r>
          </w:p>
        </w:tc>
      </w:tr>
      <w:tr w:rsidR="005D5846" w:rsidRPr="002700D6" w14:paraId="2CE6B9CC" w14:textId="77777777" w:rsidTr="00DF7B3B">
        <w:trPr>
          <w:trHeight w:val="1500"/>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tcPr>
          <w:p w14:paraId="5A675799" w14:textId="77777777" w:rsidR="005D5846" w:rsidRPr="002700D6" w:rsidRDefault="005D5846" w:rsidP="00DF7B3B">
            <w:pPr>
              <w:pStyle w:val="ListParagraph2"/>
              <w:numPr>
                <w:ilvl w:val="0"/>
                <w:numId w:val="6"/>
              </w:numPr>
              <w:spacing w:after="0" w:line="240" w:lineRule="auto"/>
              <w:ind w:left="605"/>
              <w:jc w:val="both"/>
              <w:rPr>
                <w:rFonts w:cs="StobiSerif Regular"/>
                <w:lang w:val="mk-MK"/>
              </w:rPr>
            </w:pPr>
            <w:r w:rsidRPr="002700D6">
              <w:rPr>
                <w:rFonts w:cs="StobiSerif Regular"/>
                <w:lang w:val="mk-MK"/>
              </w:rPr>
              <w:lastRenderedPageBreak/>
              <w:t>Јавен повик</w:t>
            </w:r>
            <w:r w:rsidRPr="002700D6">
              <w:rPr>
                <w:rFonts w:cs="Calibri"/>
                <w:lang w:val="mk-MK"/>
              </w:rPr>
              <w:t>/Известување</w:t>
            </w:r>
            <w:r w:rsidRPr="002700D6">
              <w:rPr>
                <w:rFonts w:cs="StobiSerif Regular"/>
                <w:lang w:val="mk-MK"/>
              </w:rPr>
              <w:t xml:space="preserve"> за невработени лица</w:t>
            </w:r>
          </w:p>
          <w:p w14:paraId="49986F62" w14:textId="77777777" w:rsidR="005D5846" w:rsidRPr="002700D6" w:rsidRDefault="005D5846" w:rsidP="00DF7B3B">
            <w:pPr>
              <w:pStyle w:val="ListParagraph2"/>
              <w:numPr>
                <w:ilvl w:val="0"/>
                <w:numId w:val="6"/>
              </w:numPr>
              <w:spacing w:after="0" w:line="240" w:lineRule="auto"/>
              <w:ind w:left="605"/>
              <w:jc w:val="both"/>
              <w:rPr>
                <w:rFonts w:cs="StobiSerif Regular"/>
                <w:lang w:val="mk-MK"/>
              </w:rPr>
            </w:pPr>
            <w:r w:rsidRPr="002700D6">
              <w:rPr>
                <w:rFonts w:cs="StobiSerif Regular"/>
                <w:lang w:val="mk-MK"/>
              </w:rPr>
              <w:t>Пријава и пополнување на прашалник</w:t>
            </w:r>
          </w:p>
          <w:p w14:paraId="77F5E488" w14:textId="77777777" w:rsidR="005D5846" w:rsidRPr="002700D6" w:rsidRDefault="005D5846" w:rsidP="00DF7B3B">
            <w:pPr>
              <w:pStyle w:val="ListParagraph2"/>
              <w:numPr>
                <w:ilvl w:val="0"/>
                <w:numId w:val="6"/>
              </w:numPr>
              <w:spacing w:after="0" w:line="240" w:lineRule="auto"/>
              <w:ind w:left="605"/>
              <w:jc w:val="both"/>
              <w:rPr>
                <w:rFonts w:cs="StobiSerif Regular"/>
                <w:lang w:val="mk-MK"/>
              </w:rPr>
            </w:pPr>
            <w:r w:rsidRPr="002700D6">
              <w:rPr>
                <w:rFonts w:cs="StobiSerif Regular"/>
                <w:lang w:val="mk-MK"/>
              </w:rPr>
              <w:t>Обука за „Претприемништво и развивање на бизнис вештини“</w:t>
            </w:r>
            <w:r w:rsidRPr="002700D6">
              <w:rPr>
                <w:rStyle w:val="FootnoteReference"/>
                <w:lang w:val="mk-MK"/>
              </w:rPr>
              <w:footnoteReference w:id="8"/>
            </w:r>
          </w:p>
          <w:p w14:paraId="2F4D1EC2" w14:textId="77777777" w:rsidR="005D5846" w:rsidRPr="002700D6" w:rsidRDefault="005D5846" w:rsidP="00DF7B3B">
            <w:pPr>
              <w:pStyle w:val="ListParagraph2"/>
              <w:numPr>
                <w:ilvl w:val="0"/>
                <w:numId w:val="6"/>
              </w:numPr>
              <w:spacing w:after="0" w:line="240" w:lineRule="auto"/>
              <w:ind w:left="605"/>
              <w:jc w:val="both"/>
              <w:rPr>
                <w:rFonts w:cs="StobiSerif Regular"/>
                <w:lang w:val="mk-MK"/>
              </w:rPr>
            </w:pPr>
            <w:r w:rsidRPr="002700D6">
              <w:rPr>
                <w:rFonts w:cs="StobiSerif Regular"/>
                <w:lang w:val="mk-MK"/>
              </w:rPr>
              <w:t>Изработка на бизнис- план со советодавна поддршка преку Ваучер систем на советување на АППРСМ.</w:t>
            </w:r>
          </w:p>
          <w:p w14:paraId="3CA1BAF0" w14:textId="77777777" w:rsidR="005D5846" w:rsidRPr="002700D6" w:rsidRDefault="005D5846" w:rsidP="00DF7B3B">
            <w:pPr>
              <w:pStyle w:val="ListParagraph2"/>
              <w:numPr>
                <w:ilvl w:val="0"/>
                <w:numId w:val="6"/>
              </w:numPr>
              <w:spacing w:after="0" w:line="240" w:lineRule="auto"/>
              <w:ind w:left="605"/>
              <w:jc w:val="both"/>
              <w:rPr>
                <w:rFonts w:cs="StobiSerif Regular"/>
                <w:lang w:val="mk-MK"/>
              </w:rPr>
            </w:pPr>
            <w:r w:rsidRPr="002700D6">
              <w:rPr>
                <w:rFonts w:cs="StobiSerif Regular"/>
                <w:lang w:val="mk-MK"/>
              </w:rPr>
              <w:t>Селекција на најуспешни бизнис-планови, имајќи  ги во предвид критериумите за регионална застапеност</w:t>
            </w:r>
          </w:p>
          <w:p w14:paraId="238D6773" w14:textId="77777777" w:rsidR="005D5846" w:rsidRPr="002700D6" w:rsidRDefault="005D5846" w:rsidP="00DF7B3B">
            <w:pPr>
              <w:pStyle w:val="ListParagraph2"/>
              <w:numPr>
                <w:ilvl w:val="0"/>
                <w:numId w:val="27"/>
              </w:numPr>
              <w:spacing w:after="0" w:line="240" w:lineRule="auto"/>
              <w:ind w:left="602"/>
              <w:jc w:val="both"/>
              <w:rPr>
                <w:rFonts w:cs="StobiSerif Regular"/>
                <w:lang w:val="mk-MK"/>
              </w:rPr>
            </w:pPr>
            <w:r w:rsidRPr="002700D6">
              <w:rPr>
                <w:rFonts w:cs="StobiSerif Regular"/>
                <w:lang w:val="mk-MK"/>
              </w:rPr>
              <w:t>Регистрација на фирма и вработување</w:t>
            </w:r>
          </w:p>
          <w:p w14:paraId="02C66D97" w14:textId="77777777" w:rsidR="005D5846" w:rsidRPr="002700D6" w:rsidRDefault="005D5846" w:rsidP="00DF7B3B">
            <w:pPr>
              <w:pStyle w:val="ListParagraph2"/>
              <w:numPr>
                <w:ilvl w:val="0"/>
                <w:numId w:val="27"/>
              </w:numPr>
              <w:spacing w:after="0" w:line="240" w:lineRule="auto"/>
              <w:ind w:left="602"/>
              <w:jc w:val="both"/>
              <w:rPr>
                <w:rFonts w:cs="StobiSerif Regular"/>
                <w:lang w:val="mk-MK"/>
              </w:rPr>
            </w:pPr>
            <w:r w:rsidRPr="002700D6">
              <w:rPr>
                <w:rFonts w:cs="StobiSerif Regular"/>
                <w:lang w:val="mk-MK"/>
              </w:rPr>
              <w:t>Дополнително вработување за бизниси основани од лица со попреченост</w:t>
            </w:r>
          </w:p>
          <w:p w14:paraId="1166DFEC" w14:textId="77777777" w:rsidR="005D5846" w:rsidRPr="002700D6" w:rsidRDefault="005D5846" w:rsidP="00DF7B3B">
            <w:pPr>
              <w:pStyle w:val="ListParagraph2"/>
              <w:numPr>
                <w:ilvl w:val="0"/>
                <w:numId w:val="27"/>
              </w:numPr>
              <w:spacing w:after="0" w:line="240" w:lineRule="auto"/>
              <w:ind w:left="602"/>
              <w:jc w:val="both"/>
              <w:rPr>
                <w:rFonts w:cs="StobiSerif Regular"/>
                <w:lang w:val="mk-MK"/>
              </w:rPr>
            </w:pPr>
            <w:r w:rsidRPr="002700D6">
              <w:rPr>
                <w:lang w:val="mk-MK"/>
              </w:rPr>
              <w:t xml:space="preserve">Висината на грантот за лица млади до 29 години е до максимум 615.000денари, </w:t>
            </w:r>
            <w:r w:rsidRPr="002700D6">
              <w:rPr>
                <w:rFonts w:cs="Arial"/>
                <w:lang w:val="mk-MK"/>
              </w:rPr>
              <w:t>со вклучен ДДВ, додека за сите останати целни групи е до максимум 430.500 денари, со вклучен ДДВ.</w:t>
            </w:r>
            <w:r w:rsidRPr="002700D6">
              <w:rPr>
                <w:rFonts w:cs="Arial"/>
                <w:b/>
                <w:lang w:val="mk-MK"/>
              </w:rPr>
              <w:t xml:space="preserve"> </w:t>
            </w:r>
            <w:r w:rsidRPr="002700D6">
              <w:rPr>
                <w:lang w:val="mk-MK"/>
              </w:rPr>
              <w:t xml:space="preserve">Корисниците ќе го добијат грантот на наменска сметка (согласно Оперативните Упатства) со приложување на профактури за </w:t>
            </w:r>
            <w:r w:rsidRPr="002700D6">
              <w:rPr>
                <w:rFonts w:cs="Arial"/>
                <w:lang w:val="mk-MK"/>
              </w:rPr>
              <w:t xml:space="preserve">набавка на опрема и/или материјали и/или готови производи за понатамошна продажба согласно спецификацијата на бизнис планот. </w:t>
            </w:r>
          </w:p>
          <w:p w14:paraId="32A91EB4" w14:textId="77777777" w:rsidR="005D5846" w:rsidRPr="002700D6" w:rsidRDefault="005D5846" w:rsidP="00DF7B3B">
            <w:pPr>
              <w:pStyle w:val="ListParagraph2"/>
              <w:numPr>
                <w:ilvl w:val="0"/>
                <w:numId w:val="27"/>
              </w:numPr>
              <w:spacing w:after="0" w:line="240" w:lineRule="auto"/>
              <w:ind w:left="602"/>
              <w:jc w:val="both"/>
              <w:rPr>
                <w:rFonts w:cs="StobiSerif Regular"/>
                <w:lang w:val="mk-MK"/>
              </w:rPr>
            </w:pPr>
            <w:r w:rsidRPr="002700D6">
              <w:rPr>
                <w:rFonts w:cs="Arial"/>
                <w:lang w:val="mk-MK"/>
              </w:rPr>
              <w:t>На правниот субјект/корисник ќе му се исплати на жиро сметка дополнителен износ од 3000 денари за финансирање на дел од трошоците за регистрација на правниот субјект,</w:t>
            </w:r>
            <w:r w:rsidRPr="002700D6">
              <w:rPr>
                <w:lang w:val="mk-MK"/>
              </w:rPr>
              <w:t xml:space="preserve"> кои средства се обезбедени од буџетот на АВРСМ.</w:t>
            </w:r>
          </w:p>
          <w:p w14:paraId="1D0BB230" w14:textId="77777777" w:rsidR="005D5846" w:rsidRPr="002700D6" w:rsidRDefault="005D5846" w:rsidP="00DF7B3B">
            <w:pPr>
              <w:pStyle w:val="ListParagraph1"/>
              <w:numPr>
                <w:ilvl w:val="0"/>
                <w:numId w:val="27"/>
              </w:numPr>
              <w:spacing w:after="0" w:line="240" w:lineRule="auto"/>
              <w:ind w:left="602"/>
              <w:jc w:val="both"/>
              <w:rPr>
                <w:lang w:val="mk-MK"/>
              </w:rPr>
            </w:pPr>
            <w:r w:rsidRPr="002700D6">
              <w:rPr>
                <w:lang w:val="mk-MK"/>
              </w:rPr>
              <w:t>Советодавна/менторска поддршка во период од 6 месеци од основањето на бизнисот ќе се обезбеди на следниве целни групи:</w:t>
            </w:r>
          </w:p>
          <w:p w14:paraId="64BFAA43" w14:textId="77777777" w:rsidR="005D5846" w:rsidRPr="002700D6" w:rsidRDefault="005D5846" w:rsidP="00DF7B3B">
            <w:pPr>
              <w:pStyle w:val="ListParagraph1"/>
              <w:numPr>
                <w:ilvl w:val="1"/>
                <w:numId w:val="6"/>
              </w:numPr>
              <w:spacing w:after="0" w:line="240" w:lineRule="auto"/>
              <w:ind w:left="900" w:hanging="290"/>
              <w:jc w:val="both"/>
              <w:rPr>
                <w:rFonts w:cs="StobiSerif Regular"/>
                <w:lang w:val="mk-MK"/>
              </w:rPr>
            </w:pPr>
            <w:r w:rsidRPr="002700D6">
              <w:rPr>
                <w:rFonts w:cs="StobiSerif Regular"/>
                <w:lang w:val="mk-MK"/>
              </w:rPr>
              <w:t>млади лица до 29 години</w:t>
            </w:r>
            <w:r w:rsidRPr="002700D6">
              <w:rPr>
                <w:rStyle w:val="FootnoteReference"/>
                <w:lang w:val="mk-MK"/>
              </w:rPr>
              <w:footnoteReference w:id="9"/>
            </w:r>
            <w:r w:rsidRPr="002700D6">
              <w:rPr>
                <w:rFonts w:cs="StobiSerif Regular"/>
                <w:lang w:val="mk-MK"/>
              </w:rPr>
              <w:t>;</w:t>
            </w:r>
          </w:p>
          <w:p w14:paraId="27F3A97A" w14:textId="77777777" w:rsidR="005D5846" w:rsidRPr="002700D6" w:rsidRDefault="005D5846" w:rsidP="00DF7B3B">
            <w:pPr>
              <w:pStyle w:val="ListParagraph1"/>
              <w:numPr>
                <w:ilvl w:val="1"/>
                <w:numId w:val="6"/>
              </w:numPr>
              <w:spacing w:after="0" w:line="240" w:lineRule="auto"/>
              <w:ind w:left="900" w:hanging="290"/>
              <w:jc w:val="both"/>
              <w:rPr>
                <w:rFonts w:cs="StobiSerif Regular"/>
                <w:lang w:val="mk-MK"/>
              </w:rPr>
            </w:pPr>
            <w:r w:rsidRPr="002700D6">
              <w:rPr>
                <w:rFonts w:cs="StobiSerif Regular"/>
                <w:lang w:val="mk-MK"/>
              </w:rPr>
              <w:t>лица со попреченост;</w:t>
            </w:r>
          </w:p>
          <w:p w14:paraId="49B97EB1" w14:textId="77777777" w:rsidR="005D5846" w:rsidRPr="002700D6" w:rsidRDefault="005D5846" w:rsidP="00DF7B3B">
            <w:pPr>
              <w:pStyle w:val="ListParagraph1"/>
              <w:numPr>
                <w:ilvl w:val="1"/>
                <w:numId w:val="6"/>
              </w:numPr>
              <w:spacing w:after="0" w:line="240" w:lineRule="auto"/>
              <w:ind w:left="900" w:hanging="290"/>
              <w:jc w:val="both"/>
              <w:rPr>
                <w:rFonts w:cs="StobiSerif Regular"/>
                <w:lang w:val="mk-MK"/>
              </w:rPr>
            </w:pPr>
            <w:r w:rsidRPr="002700D6">
              <w:rPr>
                <w:rFonts w:cs="StobiSerif Regular"/>
                <w:lang w:val="mk-MK"/>
              </w:rPr>
              <w:t>припадници на ромската заедница;</w:t>
            </w:r>
          </w:p>
          <w:p w14:paraId="6C3E302E" w14:textId="77777777" w:rsidR="005D5846" w:rsidRPr="002700D6" w:rsidRDefault="005D5846" w:rsidP="00DF7B3B">
            <w:pPr>
              <w:pStyle w:val="ListParagraph1"/>
              <w:numPr>
                <w:ilvl w:val="1"/>
                <w:numId w:val="6"/>
              </w:numPr>
              <w:spacing w:after="0" w:line="240" w:lineRule="auto"/>
              <w:ind w:left="900" w:hanging="290"/>
              <w:jc w:val="both"/>
              <w:rPr>
                <w:rFonts w:cs="StobiSerif Regular"/>
                <w:lang w:val="mk-MK"/>
              </w:rPr>
            </w:pPr>
            <w:r w:rsidRPr="002700D6">
              <w:rPr>
                <w:rFonts w:cs="StobiSerif Regular"/>
                <w:lang w:val="mk-MK"/>
              </w:rPr>
              <w:t>жени од рурални средини кои што ќе отворат бизнис од земјоделска дејност;</w:t>
            </w:r>
          </w:p>
          <w:p w14:paraId="28CB336C" w14:textId="77777777" w:rsidR="005D5846" w:rsidRPr="002700D6" w:rsidRDefault="005D5846" w:rsidP="00DF7B3B">
            <w:pPr>
              <w:pStyle w:val="ListParagraph1"/>
              <w:numPr>
                <w:ilvl w:val="1"/>
                <w:numId w:val="6"/>
              </w:numPr>
              <w:spacing w:after="0" w:line="240" w:lineRule="auto"/>
              <w:ind w:left="900" w:hanging="290"/>
              <w:jc w:val="both"/>
              <w:rPr>
                <w:rFonts w:cs="StobiSerif Regular"/>
                <w:lang w:val="mk-MK"/>
              </w:rPr>
            </w:pPr>
            <w:r w:rsidRPr="002700D6">
              <w:rPr>
                <w:rFonts w:cs="StobiSerif Regular"/>
                <w:lang w:val="mk-MK"/>
              </w:rPr>
              <w:t>жени од ранливи категории (</w:t>
            </w:r>
            <w:r w:rsidRPr="002700D6">
              <w:rPr>
                <w:lang w:val="mk-MK"/>
              </w:rPr>
              <w:t>приматели на парични права по основ на социјална заштита, жртви на семејно насилство, жртви на трговија со луѓе, самохрани мајки и социјално исклучени жени по основ на технолошки вишок и стечај).</w:t>
            </w:r>
          </w:p>
          <w:p w14:paraId="1680807E" w14:textId="77777777" w:rsidR="005D5846" w:rsidRPr="002700D6" w:rsidRDefault="005D5846" w:rsidP="00DF7B3B">
            <w:pPr>
              <w:pStyle w:val="ListParagraph1"/>
              <w:spacing w:after="0" w:line="240" w:lineRule="auto"/>
              <w:ind w:left="900"/>
              <w:jc w:val="both"/>
              <w:rPr>
                <w:rFonts w:cs="StobiSerif Regular"/>
                <w:lang w:val="mk-MK"/>
              </w:rPr>
            </w:pPr>
          </w:p>
          <w:p w14:paraId="5ACE1579" w14:textId="77777777" w:rsidR="005D5846" w:rsidRPr="002700D6" w:rsidRDefault="005D5846" w:rsidP="00DF7B3B">
            <w:pPr>
              <w:pStyle w:val="ListParagraph1"/>
              <w:numPr>
                <w:ilvl w:val="0"/>
                <w:numId w:val="54"/>
              </w:numPr>
              <w:spacing w:after="0" w:line="240" w:lineRule="auto"/>
              <w:ind w:left="648"/>
              <w:jc w:val="both"/>
              <w:rPr>
                <w:rFonts w:cs="StobiSerif Regular"/>
                <w:lang w:val="mk-MK"/>
              </w:rPr>
            </w:pPr>
            <w:r w:rsidRPr="002700D6">
              <w:rPr>
                <w:rFonts w:cs="StobiSerif Regular"/>
                <w:lang w:val="mk-MK"/>
              </w:rPr>
              <w:t xml:space="preserve">По регистрација на правен субјект, АВРСМ врши мониторинг за наменско користење на доделените средства од програмата. Во случај на утврдено ненаменско користење на доделените средства, корисникот е должен да ги врати средствата во целост. </w:t>
            </w:r>
          </w:p>
          <w:p w14:paraId="2F1AA989" w14:textId="77777777" w:rsidR="005D5846" w:rsidRPr="002700D6" w:rsidRDefault="005D5846" w:rsidP="00DF7B3B">
            <w:pPr>
              <w:pStyle w:val="ListParagraph1"/>
              <w:numPr>
                <w:ilvl w:val="0"/>
                <w:numId w:val="54"/>
              </w:numPr>
              <w:spacing w:after="0" w:line="240" w:lineRule="auto"/>
              <w:ind w:left="648"/>
              <w:jc w:val="both"/>
              <w:rPr>
                <w:rFonts w:cs="StobiSerif Regular"/>
                <w:lang w:val="mk-MK"/>
              </w:rPr>
            </w:pPr>
            <w:r w:rsidRPr="002700D6">
              <w:rPr>
                <w:rFonts w:cs="StobiSerif Regular"/>
                <w:lang w:val="mk-MK"/>
              </w:rPr>
              <w:t>По регистрација на правен субјект од целна група лица со попреченост и лица повратници од странство АВРСМ во соработка со УНДП врши мониторинг за наменско користење на доделените средства од програмата. Во случај на утврдено ненаменско користење на доделените средства, корисникот е должен да ги врати средствата во целост.</w:t>
            </w:r>
          </w:p>
        </w:tc>
      </w:tr>
      <w:tr w:rsidR="005D5846" w:rsidRPr="002700D6" w14:paraId="1028D60E" w14:textId="77777777" w:rsidTr="00DF7B3B">
        <w:trPr>
          <w:trHeight w:val="1530"/>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tcPr>
          <w:p w14:paraId="2A729676" w14:textId="77777777" w:rsidR="005D5846" w:rsidRPr="002700D6" w:rsidRDefault="005D5846" w:rsidP="00DF7B3B">
            <w:pPr>
              <w:spacing w:after="0" w:line="312" w:lineRule="auto"/>
              <w:jc w:val="both"/>
              <w:rPr>
                <w:b/>
                <w:bCs/>
              </w:rPr>
            </w:pPr>
          </w:p>
          <w:p w14:paraId="0902EE0F" w14:textId="77777777" w:rsidR="005D5846" w:rsidRPr="002700D6" w:rsidRDefault="005D5846" w:rsidP="00DF7B3B">
            <w:pPr>
              <w:spacing w:after="0" w:line="312" w:lineRule="auto"/>
              <w:jc w:val="both"/>
              <w:rPr>
                <w:bCs/>
              </w:rPr>
            </w:pPr>
            <w:r w:rsidRPr="002700D6">
              <w:rPr>
                <w:b/>
                <w:bCs/>
              </w:rPr>
              <w:t xml:space="preserve">Напомена: </w:t>
            </w:r>
            <w:r w:rsidRPr="002700D6">
              <w:rPr>
                <w:bCs/>
              </w:rPr>
              <w:t>Лицата кои добиле грант во изминатиот период немаат право за учество во програмата.</w:t>
            </w:r>
          </w:p>
          <w:p w14:paraId="507369F9" w14:textId="77777777" w:rsidR="005D5846" w:rsidRPr="002700D6" w:rsidRDefault="005D5846" w:rsidP="00DF7B3B">
            <w:pPr>
              <w:spacing w:after="0" w:line="312" w:lineRule="auto"/>
              <w:jc w:val="both"/>
              <w:rPr>
                <w:bCs/>
              </w:rPr>
            </w:pPr>
            <w:r w:rsidRPr="002700D6">
              <w:rPr>
                <w:bCs/>
              </w:rPr>
              <w:t>Лицата кои имале статус на основач и управител  12 месеци пред аплицирање за оваа програма немаат право на учество за истата дејност.</w:t>
            </w:r>
          </w:p>
          <w:p w14:paraId="76B55BF5" w14:textId="77777777" w:rsidR="005D5846" w:rsidRPr="002700D6" w:rsidRDefault="005D5846" w:rsidP="00DF7B3B">
            <w:pPr>
              <w:spacing w:after="0" w:line="312" w:lineRule="auto"/>
              <w:jc w:val="both"/>
              <w:rPr>
                <w:b/>
                <w:u w:val="single"/>
              </w:rPr>
            </w:pPr>
          </w:p>
          <w:p w14:paraId="2695B26D" w14:textId="77777777" w:rsidR="005D5846" w:rsidRPr="002700D6" w:rsidRDefault="005D5846" w:rsidP="00DF7B3B">
            <w:pPr>
              <w:jc w:val="both"/>
            </w:pPr>
            <w:r w:rsidRPr="002700D6">
              <w:t>Преку програмата нема да се поддржи основање на бизниси во следните дејности:</w:t>
            </w:r>
          </w:p>
          <w:p w14:paraId="57EAD324" w14:textId="77777777" w:rsidR="005D5846" w:rsidRPr="002700D6" w:rsidRDefault="005D5846" w:rsidP="00DF7B3B">
            <w:pPr>
              <w:pStyle w:val="ListParagraph1"/>
              <w:numPr>
                <w:ilvl w:val="0"/>
                <w:numId w:val="7"/>
              </w:numPr>
              <w:spacing w:after="0"/>
              <w:jc w:val="both"/>
              <w:rPr>
                <w:lang w:val="mk-MK"/>
              </w:rPr>
            </w:pPr>
            <w:r w:rsidRPr="002700D6">
              <w:rPr>
                <w:lang w:val="mk-MK"/>
              </w:rPr>
              <w:t>Земјоделска дејност, односно дејност од Сектор А/А, Оддел 01 – Растително и животинско производство, лов и услужни дејности поврзани со нив, со исклучок на органско земјоделско производство;</w:t>
            </w:r>
          </w:p>
          <w:p w14:paraId="66B2FA38" w14:textId="77777777" w:rsidR="005D5846" w:rsidRPr="002700D6" w:rsidRDefault="005D5846" w:rsidP="00DF7B3B">
            <w:pPr>
              <w:pStyle w:val="ListParagraph1"/>
              <w:numPr>
                <w:ilvl w:val="0"/>
                <w:numId w:val="7"/>
              </w:numPr>
              <w:spacing w:after="0"/>
              <w:jc w:val="both"/>
              <w:rPr>
                <w:lang w:val="mk-MK"/>
              </w:rPr>
            </w:pPr>
            <w:r w:rsidRPr="002700D6">
              <w:rPr>
                <w:lang w:val="mk-MK"/>
              </w:rPr>
              <w:t>Бизниси во дејност од класа 49.32  - Такси служба;</w:t>
            </w:r>
          </w:p>
          <w:p w14:paraId="7B3636FE" w14:textId="77777777" w:rsidR="005D5846" w:rsidRPr="002700D6" w:rsidRDefault="005D5846" w:rsidP="00DF7B3B">
            <w:pPr>
              <w:pStyle w:val="ListParagraph1"/>
              <w:numPr>
                <w:ilvl w:val="0"/>
                <w:numId w:val="7"/>
              </w:numPr>
              <w:spacing w:after="0"/>
              <w:jc w:val="both"/>
              <w:rPr>
                <w:lang w:val="mk-MK"/>
              </w:rPr>
            </w:pPr>
            <w:r w:rsidRPr="002700D6">
              <w:rPr>
                <w:lang w:val="mk-MK"/>
              </w:rPr>
              <w:t>Производство и дистрибуција на оружје, односно дејност од класа 25.40 – Производство на оружје и муниција;</w:t>
            </w:r>
          </w:p>
          <w:p w14:paraId="69E8A9C1" w14:textId="77777777" w:rsidR="005D5846" w:rsidRPr="002700D6" w:rsidRDefault="005D5846" w:rsidP="00DF7B3B">
            <w:pPr>
              <w:pStyle w:val="ListParagraph1"/>
              <w:numPr>
                <w:ilvl w:val="0"/>
                <w:numId w:val="7"/>
              </w:numPr>
              <w:spacing w:after="0"/>
              <w:jc w:val="both"/>
              <w:rPr>
                <w:lang w:val="mk-MK"/>
              </w:rPr>
            </w:pPr>
            <w:r w:rsidRPr="002700D6">
              <w:rPr>
                <w:lang w:val="mk-MK"/>
              </w:rPr>
              <w:t>Финансиски и осигурителни бизниси и активности кои вклучуваат игри на среќа, односно дејност од Сектор K/И – Финансиски дејности и дејности на осигурување.</w:t>
            </w:r>
          </w:p>
          <w:p w14:paraId="1DC53824" w14:textId="77777777" w:rsidR="005D5846" w:rsidRPr="002700D6" w:rsidRDefault="005D5846" w:rsidP="00DF7B3B">
            <w:pPr>
              <w:pStyle w:val="ListParagraph1"/>
              <w:numPr>
                <w:ilvl w:val="0"/>
                <w:numId w:val="7"/>
              </w:numPr>
              <w:spacing w:after="0"/>
              <w:jc w:val="both"/>
              <w:rPr>
                <w:lang w:val="mk-MK"/>
              </w:rPr>
            </w:pPr>
            <w:r w:rsidRPr="002700D6">
              <w:rPr>
                <w:lang w:val="mk-MK"/>
              </w:rPr>
              <w:t>Приватни агенции за вработување</w:t>
            </w:r>
          </w:p>
          <w:p w14:paraId="32078D8D" w14:textId="77777777" w:rsidR="005D5846" w:rsidRPr="002700D6" w:rsidRDefault="005D5846" w:rsidP="00D90A05">
            <w:pPr>
              <w:pStyle w:val="ListParagraph1"/>
              <w:spacing w:after="0"/>
              <w:ind w:left="0"/>
              <w:jc w:val="both"/>
              <w:rPr>
                <w:lang w:val="en-US"/>
              </w:rPr>
            </w:pPr>
          </w:p>
          <w:p w14:paraId="66CE3735" w14:textId="77777777" w:rsidR="005D5846" w:rsidRPr="002700D6" w:rsidRDefault="005D5846" w:rsidP="00DF7B3B">
            <w:pPr>
              <w:pStyle w:val="ListParagraph1"/>
              <w:spacing w:after="0"/>
              <w:ind w:left="360"/>
              <w:jc w:val="both"/>
              <w:rPr>
                <w:b/>
                <w:lang w:val="mk-MK"/>
              </w:rPr>
            </w:pPr>
            <w:r w:rsidRPr="002700D6">
              <w:rPr>
                <w:b/>
                <w:lang w:val="mk-MK"/>
              </w:rPr>
              <w:t>По исклучок од Точка 1 и 2, невработените лица со попреченост ќе можат да регистрираат правен субјект во земјоделска дејност и такси служба, додека невработени жени од рурални средини ќе имаат можност да регистрираат правен субјект во земјоделска дејност.</w:t>
            </w:r>
          </w:p>
        </w:tc>
      </w:tr>
    </w:tbl>
    <w:p w14:paraId="09A89CD9" w14:textId="77777777" w:rsidR="005D5846" w:rsidRPr="002700D6" w:rsidRDefault="005D5846" w:rsidP="005D5846"/>
    <w:p w14:paraId="2495E86E" w14:textId="77777777" w:rsidR="005D5846" w:rsidRPr="002700D6" w:rsidRDefault="005D5846" w:rsidP="005D5846"/>
    <w:bookmarkEnd w:id="8"/>
    <w:p w14:paraId="26029543" w14:textId="77777777" w:rsidR="00983A1F" w:rsidRPr="002700D6" w:rsidRDefault="00983A1F" w:rsidP="00485E4A">
      <w:pPr>
        <w:spacing w:after="0" w:line="240" w:lineRule="auto"/>
        <w:rPr>
          <w:b/>
          <w:color w:val="0070C0"/>
        </w:rPr>
      </w:pPr>
    </w:p>
    <w:tbl>
      <w:tblPr>
        <w:tblW w:w="10475" w:type="dxa"/>
        <w:tblBorders>
          <w:top w:val="single" w:sz="12" w:space="0" w:color="2F5496"/>
          <w:left w:val="single" w:sz="12" w:space="0" w:color="2F5496"/>
          <w:bottom w:val="single" w:sz="12" w:space="0" w:color="2F5496"/>
          <w:right w:val="single" w:sz="12" w:space="0" w:color="2F5496"/>
          <w:insideH w:val="single" w:sz="12" w:space="0" w:color="2F5496"/>
          <w:insideV w:val="single" w:sz="12" w:space="0" w:color="2F5496"/>
        </w:tblBorders>
        <w:tblLayout w:type="fixed"/>
        <w:tblLook w:val="00A0" w:firstRow="1" w:lastRow="0" w:firstColumn="1" w:lastColumn="0" w:noHBand="0" w:noVBand="0"/>
      </w:tblPr>
      <w:tblGrid>
        <w:gridCol w:w="3928"/>
        <w:gridCol w:w="6547"/>
      </w:tblGrid>
      <w:tr w:rsidR="00485E4A" w:rsidRPr="002700D6" w14:paraId="537DC17D" w14:textId="77777777" w:rsidTr="00795BB7">
        <w:trPr>
          <w:trHeight w:val="590"/>
        </w:trPr>
        <w:tc>
          <w:tcPr>
            <w:tcW w:w="3928" w:type="dxa"/>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E2EFD9" w:themeFill="accent6" w:themeFillTint="33"/>
            <w:vAlign w:val="center"/>
          </w:tcPr>
          <w:p w14:paraId="4C24E1E3" w14:textId="77777777" w:rsidR="00485E4A" w:rsidRPr="002700D6" w:rsidRDefault="00485E4A" w:rsidP="006E69D6">
            <w:pPr>
              <w:spacing w:after="0"/>
              <w:rPr>
                <w:b/>
                <w:bCs/>
              </w:rPr>
            </w:pPr>
            <w:r w:rsidRPr="002700D6">
              <w:rPr>
                <w:b/>
                <w:bCs/>
              </w:rPr>
              <w:t>Наслов на мерката</w:t>
            </w:r>
          </w:p>
        </w:tc>
        <w:tc>
          <w:tcPr>
            <w:tcW w:w="6547" w:type="dxa"/>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E2EFD9" w:themeFill="accent6" w:themeFillTint="33"/>
            <w:vAlign w:val="center"/>
          </w:tcPr>
          <w:p w14:paraId="3DFAA44C" w14:textId="77777777" w:rsidR="00485E4A" w:rsidRPr="002700D6" w:rsidRDefault="00485E4A" w:rsidP="006E69D6">
            <w:pPr>
              <w:pStyle w:val="Heading3"/>
              <w:rPr>
                <w:rFonts w:ascii="StobiSerif Regular" w:hAnsi="StobiSerif Regular" w:cs="Calibri"/>
                <w:b/>
                <w:bCs/>
                <w:color w:val="auto"/>
                <w:sz w:val="22"/>
                <w:szCs w:val="22"/>
                <w:lang w:val="mk-MK"/>
              </w:rPr>
            </w:pPr>
            <w:bookmarkStart w:id="11" w:name="_Toc189062544"/>
            <w:r w:rsidRPr="002700D6">
              <w:rPr>
                <w:rFonts w:ascii="StobiSerif Regular" w:hAnsi="StobiSerif Regular" w:cs="Calibri"/>
                <w:b/>
                <w:bCs/>
                <w:color w:val="auto"/>
                <w:sz w:val="22"/>
                <w:szCs w:val="22"/>
                <w:lang w:val="mk-MK"/>
              </w:rPr>
              <w:t>1</w:t>
            </w:r>
            <w:r w:rsidR="00BF7D98" w:rsidRPr="002700D6">
              <w:rPr>
                <w:rFonts w:ascii="StobiSerif Regular" w:hAnsi="StobiSerif Regular" w:cs="Calibri"/>
                <w:b/>
                <w:bCs/>
                <w:color w:val="auto"/>
                <w:sz w:val="22"/>
                <w:szCs w:val="22"/>
                <w:lang w:val="sq-AL"/>
              </w:rPr>
              <w:t>(A)</w:t>
            </w:r>
            <w:r w:rsidRPr="002700D6">
              <w:rPr>
                <w:rFonts w:ascii="StobiSerif Regular" w:hAnsi="StobiSerif Regular" w:cs="Calibri"/>
                <w:b/>
                <w:bCs/>
                <w:color w:val="auto"/>
                <w:sz w:val="22"/>
                <w:szCs w:val="22"/>
                <w:lang w:val="mk-MK"/>
              </w:rPr>
              <w:t xml:space="preserve"> </w:t>
            </w:r>
            <w:r w:rsidR="009B1F78" w:rsidRPr="002700D6">
              <w:rPr>
                <w:rFonts w:ascii="StobiSerif Regular" w:hAnsi="StobiSerif Regular" w:cs="Calibri"/>
                <w:b/>
                <w:bCs/>
                <w:color w:val="auto"/>
                <w:sz w:val="22"/>
                <w:szCs w:val="22"/>
                <w:lang w:val="mk-MK"/>
              </w:rPr>
              <w:t xml:space="preserve">Поддршка за самовработување (претприемништво)- здружување на корисници во </w:t>
            </w:r>
            <w:r w:rsidR="00186C49" w:rsidRPr="002700D6">
              <w:rPr>
                <w:rFonts w:ascii="StobiSerif Regular" w:hAnsi="StobiSerif Regular" w:cs="Calibri"/>
                <w:b/>
                <w:bCs/>
                <w:color w:val="auto"/>
                <w:sz w:val="22"/>
                <w:szCs w:val="22"/>
                <w:lang w:val="mk-MK"/>
              </w:rPr>
              <w:t>ДОО</w:t>
            </w:r>
            <w:bookmarkEnd w:id="11"/>
          </w:p>
        </w:tc>
      </w:tr>
      <w:tr w:rsidR="00485E4A" w:rsidRPr="002700D6" w14:paraId="0A8E6FA9" w14:textId="77777777" w:rsidTr="00795BB7">
        <w:trPr>
          <w:trHeight w:val="590"/>
        </w:trPr>
        <w:tc>
          <w:tcPr>
            <w:tcW w:w="3928" w:type="dxa"/>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E2EFD9" w:themeFill="accent6" w:themeFillTint="33"/>
            <w:vAlign w:val="center"/>
          </w:tcPr>
          <w:p w14:paraId="1A74B600" w14:textId="77777777" w:rsidR="00485E4A" w:rsidRPr="002700D6" w:rsidRDefault="00485E4A" w:rsidP="006E69D6">
            <w:pPr>
              <w:spacing w:after="0"/>
              <w:rPr>
                <w:b/>
                <w:bCs/>
              </w:rPr>
            </w:pPr>
            <w:r w:rsidRPr="002700D6">
              <w:rPr>
                <w:b/>
                <w:bCs/>
              </w:rPr>
              <w:t>Цел на мерката</w:t>
            </w:r>
          </w:p>
        </w:tc>
        <w:tc>
          <w:tcPr>
            <w:tcW w:w="6547" w:type="dxa"/>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E2EFD9" w:themeFill="accent6" w:themeFillTint="33"/>
            <w:vAlign w:val="center"/>
          </w:tcPr>
          <w:p w14:paraId="0A76CC76" w14:textId="77777777" w:rsidR="00485E4A" w:rsidRPr="002700D6" w:rsidRDefault="00485E4A" w:rsidP="006E69D6">
            <w:pPr>
              <w:spacing w:after="0" w:line="240" w:lineRule="auto"/>
              <w:jc w:val="both"/>
            </w:pPr>
            <w:r w:rsidRPr="002700D6">
              <w:t>Поддршка за невработените да започнат</w:t>
            </w:r>
            <w:r w:rsidR="00FE48A0" w:rsidRPr="002700D6">
              <w:t xml:space="preserve"> или да формализираат</w:t>
            </w:r>
            <w:r w:rsidRPr="002700D6">
              <w:t xml:space="preserve"> сопствен бизнис</w:t>
            </w:r>
          </w:p>
        </w:tc>
      </w:tr>
      <w:tr w:rsidR="00485E4A" w:rsidRPr="002700D6" w14:paraId="19C50B94" w14:textId="77777777" w:rsidTr="00795BB7">
        <w:trPr>
          <w:trHeight w:val="631"/>
        </w:trPr>
        <w:tc>
          <w:tcPr>
            <w:tcW w:w="3928" w:type="dxa"/>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E2EFD9" w:themeFill="accent6" w:themeFillTint="33"/>
            <w:vAlign w:val="center"/>
          </w:tcPr>
          <w:p w14:paraId="155E60FE" w14:textId="77777777" w:rsidR="00485E4A" w:rsidRPr="002700D6" w:rsidRDefault="00485E4A" w:rsidP="006E69D6">
            <w:pPr>
              <w:spacing w:after="0"/>
              <w:rPr>
                <w:b/>
                <w:bCs/>
              </w:rPr>
            </w:pPr>
            <w:r w:rsidRPr="002700D6">
              <w:rPr>
                <w:b/>
                <w:bCs/>
              </w:rPr>
              <w:t>Целна група</w:t>
            </w:r>
          </w:p>
        </w:tc>
        <w:tc>
          <w:tcPr>
            <w:tcW w:w="6547" w:type="dxa"/>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E2EFD9" w:themeFill="accent6" w:themeFillTint="33"/>
            <w:vAlign w:val="center"/>
          </w:tcPr>
          <w:p w14:paraId="60BBA565" w14:textId="77777777" w:rsidR="00485E4A" w:rsidRPr="002700D6" w:rsidRDefault="00122F8D" w:rsidP="00122F8D">
            <w:pPr>
              <w:spacing w:after="0" w:line="240" w:lineRule="auto"/>
              <w:jc w:val="both"/>
            </w:pPr>
            <w:r w:rsidRPr="002700D6">
              <w:t>Невработени лица евидентирани во АВРСМ со минимум завршено основно образование</w:t>
            </w:r>
          </w:p>
        </w:tc>
      </w:tr>
      <w:tr w:rsidR="00485E4A" w:rsidRPr="002700D6" w14:paraId="0239C092" w14:textId="77777777" w:rsidTr="00795BB7">
        <w:trPr>
          <w:trHeight w:val="506"/>
        </w:trPr>
        <w:tc>
          <w:tcPr>
            <w:tcW w:w="3928" w:type="dxa"/>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E2EFD9" w:themeFill="accent6" w:themeFillTint="33"/>
            <w:vAlign w:val="center"/>
          </w:tcPr>
          <w:p w14:paraId="3759F838" w14:textId="77777777" w:rsidR="00485E4A" w:rsidRPr="002700D6" w:rsidRDefault="00485E4A" w:rsidP="006E69D6">
            <w:pPr>
              <w:spacing w:after="0"/>
              <w:rPr>
                <w:b/>
                <w:bCs/>
              </w:rPr>
            </w:pPr>
            <w:r w:rsidRPr="002700D6">
              <w:rPr>
                <w:b/>
                <w:bCs/>
              </w:rPr>
              <w:t>Опфат на мерката</w:t>
            </w:r>
          </w:p>
        </w:tc>
        <w:tc>
          <w:tcPr>
            <w:tcW w:w="6547" w:type="dxa"/>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E2EFD9" w:themeFill="accent6" w:themeFillTint="33"/>
            <w:vAlign w:val="center"/>
          </w:tcPr>
          <w:p w14:paraId="119452D0" w14:textId="1098E2B1" w:rsidR="00485E4A" w:rsidRPr="002700D6" w:rsidRDefault="000F0661" w:rsidP="006E69D6">
            <w:pPr>
              <w:spacing w:after="0"/>
            </w:pPr>
            <w:r>
              <w:rPr>
                <w:b/>
              </w:rPr>
              <w:t>880</w:t>
            </w:r>
            <w:r w:rsidR="0024410B">
              <w:rPr>
                <w:b/>
              </w:rPr>
              <w:t xml:space="preserve"> </w:t>
            </w:r>
            <w:r w:rsidR="00485E4A" w:rsidRPr="002700D6">
              <w:rPr>
                <w:b/>
              </w:rPr>
              <w:t>лица</w:t>
            </w:r>
            <w:r w:rsidR="00485E4A" w:rsidRPr="002700D6">
              <w:t xml:space="preserve"> вработени во ново-основани правни субјекти</w:t>
            </w:r>
            <w:r w:rsidR="00485E4A" w:rsidRPr="002700D6">
              <w:rPr>
                <w:rStyle w:val="FootnoteReference"/>
              </w:rPr>
              <w:footnoteReference w:id="10"/>
            </w:r>
            <w:r w:rsidR="00B820B6" w:rsidRPr="002700D6">
              <w:t xml:space="preserve"> од кои </w:t>
            </w:r>
            <w:r w:rsidR="00296495">
              <w:rPr>
                <w:lang w:val="en-GB"/>
              </w:rPr>
              <w:t>4</w:t>
            </w:r>
            <w:r>
              <w:t>90</w:t>
            </w:r>
            <w:r w:rsidR="00DD038B" w:rsidRPr="002700D6">
              <w:rPr>
                <w:rStyle w:val="FootnoteReference"/>
              </w:rPr>
              <w:footnoteReference w:id="11"/>
            </w:r>
            <w:r w:rsidR="00B820B6" w:rsidRPr="002700D6">
              <w:t xml:space="preserve"> </w:t>
            </w:r>
            <w:r w:rsidR="00DD038B" w:rsidRPr="002700D6">
              <w:t>лица до 29 години</w:t>
            </w:r>
          </w:p>
        </w:tc>
      </w:tr>
      <w:tr w:rsidR="00485E4A" w:rsidRPr="002700D6" w14:paraId="4435CF78" w14:textId="77777777" w:rsidTr="00795BB7">
        <w:trPr>
          <w:trHeight w:val="637"/>
        </w:trPr>
        <w:tc>
          <w:tcPr>
            <w:tcW w:w="3928" w:type="dxa"/>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E2EFD9" w:themeFill="accent6" w:themeFillTint="33"/>
            <w:vAlign w:val="center"/>
          </w:tcPr>
          <w:p w14:paraId="7C9D4DB1" w14:textId="77777777" w:rsidR="00485E4A" w:rsidRPr="002700D6" w:rsidRDefault="00485E4A" w:rsidP="006E69D6">
            <w:pPr>
              <w:autoSpaceDE w:val="0"/>
              <w:autoSpaceDN w:val="0"/>
              <w:adjustRightInd w:val="0"/>
              <w:spacing w:after="0"/>
              <w:rPr>
                <w:b/>
                <w:bCs/>
              </w:rPr>
            </w:pPr>
            <w:r w:rsidRPr="002700D6">
              <w:rPr>
                <w:b/>
                <w:bCs/>
              </w:rPr>
              <w:t>Надлежна институција</w:t>
            </w:r>
          </w:p>
        </w:tc>
        <w:tc>
          <w:tcPr>
            <w:tcW w:w="6547" w:type="dxa"/>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E2EFD9" w:themeFill="accent6" w:themeFillTint="33"/>
            <w:vAlign w:val="center"/>
          </w:tcPr>
          <w:p w14:paraId="39BA8966" w14:textId="77777777" w:rsidR="00485E4A" w:rsidRPr="002700D6" w:rsidRDefault="00743818" w:rsidP="006E69D6">
            <w:pPr>
              <w:spacing w:after="0"/>
              <w:jc w:val="both"/>
            </w:pPr>
            <w:r w:rsidRPr="002700D6">
              <w:t>МЕТ</w:t>
            </w:r>
            <w:r w:rsidR="00485E4A" w:rsidRPr="002700D6">
              <w:t>, АВРСМ, МЕ</w:t>
            </w:r>
            <w:r w:rsidR="00E557E9" w:rsidRPr="002700D6">
              <w:t>Т,</w:t>
            </w:r>
            <w:r w:rsidR="00255614" w:rsidRPr="002700D6">
              <w:t xml:space="preserve"> </w:t>
            </w:r>
            <w:r w:rsidR="00485E4A" w:rsidRPr="002700D6">
              <w:t>АППРСМ, ЦРРСМ, УНДП</w:t>
            </w:r>
          </w:p>
        </w:tc>
      </w:tr>
      <w:tr w:rsidR="00485E4A" w:rsidRPr="002700D6" w14:paraId="3F8BD852" w14:textId="77777777" w:rsidTr="00795BB7">
        <w:trPr>
          <w:trHeight w:val="599"/>
        </w:trPr>
        <w:tc>
          <w:tcPr>
            <w:tcW w:w="10475" w:type="dxa"/>
            <w:gridSpan w:val="2"/>
            <w:tcBorders>
              <w:top w:val="single" w:sz="12" w:space="0" w:color="1F4E79" w:themeColor="accent5" w:themeShade="80"/>
              <w:left w:val="single" w:sz="12" w:space="0" w:color="1F4E79" w:themeColor="accent5" w:themeShade="80"/>
              <w:bottom w:val="single" w:sz="12" w:space="0" w:color="1F4E79" w:themeColor="accent5" w:themeShade="80"/>
              <w:right w:val="single" w:sz="12" w:space="0" w:color="1F4E79" w:themeColor="accent5" w:themeShade="80"/>
            </w:tcBorders>
            <w:shd w:val="clear" w:color="auto" w:fill="E2EFD9" w:themeFill="accent6" w:themeFillTint="33"/>
            <w:vAlign w:val="center"/>
          </w:tcPr>
          <w:p w14:paraId="5F64F806" w14:textId="77777777" w:rsidR="00485E4A" w:rsidRPr="002700D6" w:rsidRDefault="00485E4A" w:rsidP="006E69D6">
            <w:pPr>
              <w:spacing w:after="0"/>
              <w:jc w:val="center"/>
              <w:rPr>
                <w:b/>
                <w:bCs/>
              </w:rPr>
            </w:pPr>
            <w:r w:rsidRPr="002700D6">
              <w:rPr>
                <w:b/>
                <w:bCs/>
              </w:rPr>
              <w:lastRenderedPageBreak/>
              <w:t>Висина на финансиската поддршка</w:t>
            </w:r>
          </w:p>
        </w:tc>
      </w:tr>
      <w:tr w:rsidR="00485E4A" w:rsidRPr="002700D6" w14:paraId="29FC9C96" w14:textId="77777777" w:rsidTr="00795BB7">
        <w:trPr>
          <w:trHeight w:val="838"/>
        </w:trPr>
        <w:tc>
          <w:tcPr>
            <w:tcW w:w="10475" w:type="dxa"/>
            <w:gridSpan w:val="2"/>
            <w:tcBorders>
              <w:top w:val="single" w:sz="12" w:space="0" w:color="1F4E79" w:themeColor="accent5" w:themeShade="80"/>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72F688F8" w14:textId="77777777" w:rsidR="00485E4A" w:rsidRPr="002700D6" w:rsidRDefault="009D330F" w:rsidP="004F287B">
            <w:pPr>
              <w:pStyle w:val="ListParagraph"/>
              <w:numPr>
                <w:ilvl w:val="0"/>
                <w:numId w:val="49"/>
              </w:numPr>
              <w:jc w:val="both"/>
              <w:rPr>
                <w:color w:val="000000" w:themeColor="text1"/>
                <w:sz w:val="22"/>
                <w:szCs w:val="22"/>
                <w:lang w:val="mk-MK"/>
              </w:rPr>
            </w:pPr>
            <w:r w:rsidRPr="002700D6">
              <w:rPr>
                <w:b/>
                <w:color w:val="000000" w:themeColor="text1"/>
                <w:sz w:val="22"/>
                <w:szCs w:val="22"/>
                <w:lang w:val="mk-MK"/>
              </w:rPr>
              <w:t>861</w:t>
            </w:r>
            <w:r w:rsidR="00F40319" w:rsidRPr="002700D6">
              <w:rPr>
                <w:b/>
                <w:color w:val="000000" w:themeColor="text1"/>
                <w:sz w:val="22"/>
                <w:szCs w:val="22"/>
                <w:lang w:val="mk-MK"/>
              </w:rPr>
              <w:t>.000</w:t>
            </w:r>
            <w:r w:rsidR="00485E4A" w:rsidRPr="002700D6">
              <w:rPr>
                <w:b/>
                <w:color w:val="000000" w:themeColor="text1"/>
                <w:sz w:val="22"/>
                <w:szCs w:val="22"/>
                <w:lang w:val="mk-MK"/>
              </w:rPr>
              <w:t xml:space="preserve"> денари</w:t>
            </w:r>
            <w:r w:rsidRPr="002700D6">
              <w:rPr>
                <w:b/>
                <w:color w:val="000000" w:themeColor="text1"/>
                <w:sz w:val="22"/>
                <w:szCs w:val="22"/>
                <w:lang w:val="mk-MK"/>
              </w:rPr>
              <w:t xml:space="preserve"> до 1.230.000 денари</w:t>
            </w:r>
            <w:r w:rsidR="00485E4A" w:rsidRPr="002700D6">
              <w:rPr>
                <w:b/>
                <w:color w:val="000000" w:themeColor="text1"/>
                <w:sz w:val="22"/>
                <w:szCs w:val="22"/>
                <w:lang w:val="mk-MK"/>
              </w:rPr>
              <w:t xml:space="preserve"> </w:t>
            </w:r>
            <w:r w:rsidR="00485E4A" w:rsidRPr="002700D6">
              <w:rPr>
                <w:color w:val="000000" w:themeColor="text1"/>
                <w:sz w:val="22"/>
                <w:szCs w:val="22"/>
                <w:lang w:val="mk-MK"/>
              </w:rPr>
              <w:t>(правен субјект од два содружника).</w:t>
            </w:r>
            <w:r w:rsidRPr="002700D6">
              <w:rPr>
                <w:color w:val="000000" w:themeColor="text1"/>
                <w:sz w:val="22"/>
                <w:szCs w:val="22"/>
                <w:lang w:val="mk-MK"/>
              </w:rPr>
              <w:t xml:space="preserve"> Најнискиот износ од 861.000 денари се однесува на </w:t>
            </w:r>
            <w:r w:rsidR="00583F2A" w:rsidRPr="002700D6">
              <w:rPr>
                <w:color w:val="000000" w:themeColor="text1"/>
                <w:sz w:val="22"/>
                <w:szCs w:val="22"/>
                <w:lang w:val="mk-MK"/>
              </w:rPr>
              <w:t xml:space="preserve">два содружника над 29 години, а највисокиот износ од 1.230.000 денари се однесува на два содружника до 29 години. Исто така може содружници да бидат лице до 29 години и лице над 29 години. </w:t>
            </w:r>
          </w:p>
          <w:p w14:paraId="76F1815C" w14:textId="77777777" w:rsidR="00FE48A0" w:rsidRPr="002700D6" w:rsidRDefault="00FE48A0" w:rsidP="004F287B">
            <w:pPr>
              <w:pStyle w:val="ListParagraph"/>
              <w:numPr>
                <w:ilvl w:val="0"/>
                <w:numId w:val="48"/>
              </w:numPr>
              <w:jc w:val="center"/>
              <w:rPr>
                <w:color w:val="000000" w:themeColor="text1"/>
                <w:sz w:val="22"/>
                <w:szCs w:val="22"/>
                <w:lang w:val="mk-MK"/>
              </w:rPr>
            </w:pPr>
            <w:r w:rsidRPr="002700D6">
              <w:rPr>
                <w:color w:val="000000" w:themeColor="text1"/>
                <w:sz w:val="22"/>
                <w:szCs w:val="22"/>
                <w:lang w:val="mk-MK"/>
              </w:rPr>
              <w:t>3.000 денари  за финансирање на дел од трошокот за регистрација на правен субјект</w:t>
            </w:r>
          </w:p>
        </w:tc>
      </w:tr>
      <w:tr w:rsidR="00485E4A" w:rsidRPr="002700D6" w14:paraId="0CBEF306" w14:textId="77777777" w:rsidTr="00A773C7">
        <w:trPr>
          <w:trHeight w:val="503"/>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5B0FEB33" w14:textId="77777777" w:rsidR="00485E4A" w:rsidRPr="002700D6" w:rsidRDefault="00485E4A" w:rsidP="006E69D6">
            <w:pPr>
              <w:spacing w:after="0"/>
              <w:jc w:val="center"/>
              <w:rPr>
                <w:b/>
                <w:bCs/>
                <w:color w:val="000000" w:themeColor="text1"/>
              </w:rPr>
            </w:pPr>
            <w:r w:rsidRPr="002700D6">
              <w:rPr>
                <w:b/>
                <w:bCs/>
              </w:rPr>
              <w:t>Корисници</w:t>
            </w:r>
          </w:p>
        </w:tc>
      </w:tr>
      <w:tr w:rsidR="00485E4A" w:rsidRPr="002700D6" w14:paraId="459D6EC4" w14:textId="77777777" w:rsidTr="3C5E2650">
        <w:trPr>
          <w:trHeight w:val="478"/>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147DEB73" w14:textId="77777777" w:rsidR="00485E4A" w:rsidRPr="002700D6" w:rsidRDefault="00485E4A" w:rsidP="004F287B">
            <w:pPr>
              <w:pStyle w:val="ListParagraph2"/>
              <w:numPr>
                <w:ilvl w:val="0"/>
                <w:numId w:val="25"/>
              </w:numPr>
              <w:spacing w:after="0"/>
              <w:rPr>
                <w:rFonts w:cs="Calibri"/>
                <w:color w:val="000000" w:themeColor="text1"/>
                <w:lang w:val="mk-MK"/>
              </w:rPr>
            </w:pPr>
            <w:r w:rsidRPr="002700D6">
              <w:rPr>
                <w:rFonts w:cs="Calibri"/>
                <w:color w:val="000000" w:themeColor="text1"/>
                <w:lang w:val="mk-MK"/>
              </w:rPr>
              <w:t>Невработени млади лица до 29 години</w:t>
            </w:r>
          </w:p>
          <w:p w14:paraId="3DBE4C15" w14:textId="77777777" w:rsidR="00485E4A" w:rsidRPr="002700D6" w:rsidRDefault="00485E4A" w:rsidP="004F287B">
            <w:pPr>
              <w:pStyle w:val="ListParagraph2"/>
              <w:numPr>
                <w:ilvl w:val="0"/>
                <w:numId w:val="25"/>
              </w:numPr>
              <w:spacing w:after="0"/>
              <w:rPr>
                <w:rFonts w:cs="Calibri"/>
                <w:color w:val="000000" w:themeColor="text1"/>
                <w:lang w:val="mk-MK"/>
              </w:rPr>
            </w:pPr>
            <w:r w:rsidRPr="002700D6">
              <w:rPr>
                <w:rFonts w:cs="Calibri"/>
                <w:color w:val="000000" w:themeColor="text1"/>
                <w:lang w:val="mk-MK"/>
              </w:rPr>
              <w:t>Невработени лица – мажи до  60 години и жени до 58 години</w:t>
            </w:r>
          </w:p>
          <w:p w14:paraId="48798909" w14:textId="77777777" w:rsidR="00485E4A" w:rsidRPr="002700D6" w:rsidRDefault="00485E4A" w:rsidP="004F287B">
            <w:pPr>
              <w:pStyle w:val="ListParagraph2"/>
              <w:numPr>
                <w:ilvl w:val="0"/>
                <w:numId w:val="25"/>
              </w:numPr>
              <w:spacing w:after="0" w:line="240" w:lineRule="auto"/>
              <w:jc w:val="both"/>
              <w:rPr>
                <w:rFonts w:cs="Calibri"/>
                <w:color w:val="000000" w:themeColor="text1"/>
                <w:lang w:val="mk-MK"/>
              </w:rPr>
            </w:pPr>
            <w:r w:rsidRPr="002700D6">
              <w:rPr>
                <w:rFonts w:cs="Calibri"/>
                <w:color w:val="000000" w:themeColor="text1"/>
                <w:lang w:val="mk-MK"/>
              </w:rPr>
              <w:t>Жени-жртви на родово базирано насилство и жртви на семејно насилство</w:t>
            </w:r>
          </w:p>
          <w:p w14:paraId="798AFC14" w14:textId="77777777" w:rsidR="00485E4A" w:rsidRPr="002700D6" w:rsidRDefault="00485E4A" w:rsidP="004F287B">
            <w:pPr>
              <w:pStyle w:val="ListParagraph2"/>
              <w:numPr>
                <w:ilvl w:val="0"/>
                <w:numId w:val="25"/>
              </w:numPr>
              <w:spacing w:after="0"/>
              <w:rPr>
                <w:rFonts w:cs="Calibri"/>
                <w:color w:val="000000" w:themeColor="text1"/>
                <w:lang w:val="mk-MK"/>
              </w:rPr>
            </w:pPr>
            <w:r w:rsidRPr="002700D6">
              <w:rPr>
                <w:rFonts w:cs="Calibri"/>
                <w:color w:val="000000" w:themeColor="text1"/>
                <w:lang w:val="mk-MK"/>
              </w:rPr>
              <w:t>Невработени лица кои сакаат да го формализираат својот бизнис-мажи до  60 години и жени до 58 години</w:t>
            </w:r>
          </w:p>
          <w:p w14:paraId="63F574FD" w14:textId="77777777" w:rsidR="00485E4A" w:rsidRPr="002700D6" w:rsidRDefault="00485E4A" w:rsidP="004F287B">
            <w:pPr>
              <w:pStyle w:val="ListParagraph2"/>
              <w:numPr>
                <w:ilvl w:val="0"/>
                <w:numId w:val="25"/>
              </w:numPr>
              <w:spacing w:after="0"/>
              <w:rPr>
                <w:rFonts w:cs="Calibri"/>
                <w:color w:val="000000" w:themeColor="text1"/>
                <w:lang w:val="mk-MK"/>
              </w:rPr>
            </w:pPr>
            <w:r w:rsidRPr="002700D6">
              <w:rPr>
                <w:rFonts w:cs="Calibri"/>
                <w:color w:val="000000" w:themeColor="text1"/>
                <w:lang w:val="mk-MK"/>
              </w:rPr>
              <w:t>Невработени лица Роми-мажи до  60 години и жени до 58 години</w:t>
            </w:r>
          </w:p>
          <w:p w14:paraId="5A95F323" w14:textId="77777777" w:rsidR="00485E4A" w:rsidRPr="002700D6" w:rsidRDefault="00485E4A" w:rsidP="006E69D6">
            <w:pPr>
              <w:jc w:val="both"/>
              <w:rPr>
                <w:b/>
                <w:color w:val="000000" w:themeColor="text1"/>
              </w:rPr>
            </w:pPr>
            <w:r w:rsidRPr="002700D6">
              <w:rPr>
                <w:b/>
                <w:color w:val="000000" w:themeColor="text1"/>
              </w:rPr>
              <w:t xml:space="preserve">Напомена: </w:t>
            </w:r>
            <w:r w:rsidRPr="002700D6">
              <w:rPr>
                <w:color w:val="000000" w:themeColor="text1"/>
              </w:rPr>
              <w:t>Корисници на програмата можат да бидат и невработените лица кои имаат завршено обука за претприемништво и/или изработено бизнис план во 202</w:t>
            </w:r>
            <w:r w:rsidR="00704E27" w:rsidRPr="002700D6">
              <w:rPr>
                <w:color w:val="000000" w:themeColor="text1"/>
              </w:rPr>
              <w:t>4</w:t>
            </w:r>
            <w:r w:rsidRPr="002700D6">
              <w:rPr>
                <w:color w:val="000000" w:themeColor="text1"/>
              </w:rPr>
              <w:t xml:space="preserve"> година. </w:t>
            </w:r>
          </w:p>
        </w:tc>
      </w:tr>
      <w:tr w:rsidR="00485E4A" w:rsidRPr="002700D6" w14:paraId="30B8612C" w14:textId="77777777" w:rsidTr="00A773C7">
        <w:trPr>
          <w:trHeight w:val="541"/>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43AF2201" w14:textId="77777777" w:rsidR="00485E4A" w:rsidRPr="002700D6" w:rsidRDefault="00485E4A" w:rsidP="006E69D6">
            <w:pPr>
              <w:spacing w:after="0"/>
              <w:jc w:val="center"/>
              <w:rPr>
                <w:b/>
                <w:bCs/>
                <w:color w:val="000000" w:themeColor="text1"/>
              </w:rPr>
            </w:pPr>
            <w:r w:rsidRPr="002700D6">
              <w:rPr>
                <w:b/>
                <w:bCs/>
              </w:rPr>
              <w:t>Начин на пријавување</w:t>
            </w:r>
          </w:p>
        </w:tc>
      </w:tr>
      <w:tr w:rsidR="00485E4A" w:rsidRPr="002700D6" w14:paraId="118C3B89" w14:textId="77777777" w:rsidTr="3C5E2650">
        <w:trPr>
          <w:trHeight w:val="499"/>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2C74A289" w14:textId="77777777" w:rsidR="00485E4A" w:rsidRPr="002700D6" w:rsidRDefault="00485E4A" w:rsidP="00A40B95">
            <w:pPr>
              <w:spacing w:after="0"/>
              <w:rPr>
                <w:bCs/>
                <w:color w:val="000000" w:themeColor="text1"/>
              </w:rPr>
            </w:pPr>
            <w:r w:rsidRPr="002700D6">
              <w:rPr>
                <w:color w:val="000000" w:themeColor="text1"/>
              </w:rPr>
              <w:t xml:space="preserve">Јавен повик/Известување, Повикување од евиденцијата на невработени лица, Пријава и Прашалник за процена на претприемачки афинитети. </w:t>
            </w:r>
          </w:p>
        </w:tc>
      </w:tr>
      <w:tr w:rsidR="00485E4A" w:rsidRPr="002700D6" w14:paraId="3C0F1C78" w14:textId="77777777" w:rsidTr="00A773C7">
        <w:trPr>
          <w:trHeight w:val="599"/>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4BD4C179" w14:textId="77777777" w:rsidR="00485E4A" w:rsidRPr="002700D6" w:rsidRDefault="00485E4A" w:rsidP="006E69D6">
            <w:pPr>
              <w:spacing w:after="0"/>
              <w:jc w:val="center"/>
              <w:rPr>
                <w:b/>
                <w:bCs/>
                <w:color w:val="000000" w:themeColor="text1"/>
              </w:rPr>
            </w:pPr>
            <w:r w:rsidRPr="002700D6">
              <w:rPr>
                <w:b/>
                <w:bCs/>
              </w:rPr>
              <w:t>Критериуми</w:t>
            </w:r>
          </w:p>
        </w:tc>
      </w:tr>
      <w:tr w:rsidR="00485E4A" w:rsidRPr="002700D6" w14:paraId="1ECDD53E" w14:textId="77777777" w:rsidTr="3C5E2650">
        <w:trPr>
          <w:trHeight w:val="413"/>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2AC3F572" w14:textId="77777777" w:rsidR="0022405B" w:rsidRPr="002700D6" w:rsidRDefault="0022405B" w:rsidP="0022405B">
            <w:pPr>
              <w:spacing w:after="0" w:line="240" w:lineRule="auto"/>
              <w:jc w:val="both"/>
              <w:rPr>
                <w:color w:val="000000" w:themeColor="text1"/>
              </w:rPr>
            </w:pPr>
            <w:r w:rsidRPr="002700D6">
              <w:rPr>
                <w:color w:val="000000" w:themeColor="text1"/>
              </w:rPr>
              <w:t>Учеството во програмата и селекцијата на кандидатитеќе се врши на конкурентска основа, согласно следните критериуми:</w:t>
            </w:r>
          </w:p>
          <w:p w14:paraId="3AABE5B0" w14:textId="77777777" w:rsidR="00C30804" w:rsidRPr="002700D6" w:rsidRDefault="00C30804" w:rsidP="00C30804">
            <w:pPr>
              <w:numPr>
                <w:ilvl w:val="0"/>
                <w:numId w:val="26"/>
              </w:numPr>
              <w:spacing w:after="0" w:line="240" w:lineRule="auto"/>
              <w:jc w:val="both"/>
              <w:rPr>
                <w:color w:val="000000" w:themeColor="text1"/>
              </w:rPr>
            </w:pPr>
            <w:r w:rsidRPr="002700D6">
              <w:rPr>
                <w:color w:val="000000" w:themeColor="text1"/>
              </w:rPr>
              <w:t xml:space="preserve">Минимум завршено  основно образование </w:t>
            </w:r>
          </w:p>
          <w:p w14:paraId="6F977184" w14:textId="77777777" w:rsidR="00C30804" w:rsidRPr="002700D6" w:rsidRDefault="00C30804" w:rsidP="00C30804">
            <w:pPr>
              <w:numPr>
                <w:ilvl w:val="0"/>
                <w:numId w:val="26"/>
              </w:numPr>
              <w:spacing w:after="0" w:line="240" w:lineRule="auto"/>
              <w:jc w:val="both"/>
              <w:rPr>
                <w:color w:val="000000" w:themeColor="text1"/>
              </w:rPr>
            </w:pPr>
            <w:r w:rsidRPr="002700D6">
              <w:rPr>
                <w:color w:val="000000" w:themeColor="text1"/>
              </w:rPr>
              <w:t>Успешно пополнет прашалник</w:t>
            </w:r>
          </w:p>
          <w:p w14:paraId="1FEADA54" w14:textId="77777777" w:rsidR="00C30804" w:rsidRPr="002700D6" w:rsidRDefault="00C30804" w:rsidP="00C30804">
            <w:pPr>
              <w:numPr>
                <w:ilvl w:val="0"/>
                <w:numId w:val="26"/>
              </w:numPr>
              <w:spacing w:after="0" w:line="240" w:lineRule="auto"/>
              <w:jc w:val="both"/>
              <w:rPr>
                <w:lang w:val="ru-RU"/>
              </w:rPr>
            </w:pPr>
            <w:r w:rsidRPr="002700D6">
              <w:t>Завршена обука за „Претприемништво и развој на претприемачки вештини“</w:t>
            </w:r>
          </w:p>
          <w:p w14:paraId="0FC68848" w14:textId="77777777" w:rsidR="00C30804" w:rsidRPr="002700D6" w:rsidRDefault="00C30804" w:rsidP="00C30804">
            <w:pPr>
              <w:numPr>
                <w:ilvl w:val="0"/>
                <w:numId w:val="26"/>
              </w:numPr>
              <w:spacing w:after="0" w:line="240" w:lineRule="auto"/>
              <w:jc w:val="both"/>
              <w:rPr>
                <w:color w:val="000000" w:themeColor="text1"/>
              </w:rPr>
            </w:pPr>
            <w:r w:rsidRPr="002700D6">
              <w:rPr>
                <w:color w:val="000000" w:themeColor="text1"/>
              </w:rPr>
              <w:t>Изработен бизнис план според урнек на АППРСМ со советодавна поддршка од овластени советници регистрирани во каталогот на АППРСМ</w:t>
            </w:r>
          </w:p>
          <w:p w14:paraId="4E66FBBC" w14:textId="77777777" w:rsidR="00C30804" w:rsidRPr="002700D6" w:rsidRDefault="00C30804" w:rsidP="00C30804">
            <w:pPr>
              <w:numPr>
                <w:ilvl w:val="0"/>
                <w:numId w:val="26"/>
              </w:numPr>
              <w:spacing w:after="0" w:line="240" w:lineRule="auto"/>
              <w:jc w:val="both"/>
              <w:rPr>
                <w:color w:val="000000" w:themeColor="text1"/>
              </w:rPr>
            </w:pPr>
            <w:r w:rsidRPr="002700D6">
              <w:rPr>
                <w:color w:val="000000" w:themeColor="text1"/>
              </w:rPr>
              <w:t>Позитивно оценет бизнис план од експертска комисија</w:t>
            </w:r>
          </w:p>
          <w:p w14:paraId="5FD4435F" w14:textId="77777777" w:rsidR="0022405B" w:rsidRPr="002700D6" w:rsidRDefault="0022405B" w:rsidP="0022405B">
            <w:pPr>
              <w:spacing w:after="0" w:line="240" w:lineRule="auto"/>
              <w:jc w:val="both"/>
              <w:rPr>
                <w:color w:val="000000" w:themeColor="text1"/>
              </w:rPr>
            </w:pPr>
          </w:p>
          <w:p w14:paraId="6D2978D0" w14:textId="77777777" w:rsidR="0022405B" w:rsidRPr="002700D6" w:rsidRDefault="0022405B" w:rsidP="0022405B">
            <w:pPr>
              <w:jc w:val="both"/>
              <w:rPr>
                <w:color w:val="000000" w:themeColor="text1"/>
              </w:rPr>
            </w:pPr>
            <w:r w:rsidRPr="002700D6">
              <w:rPr>
                <w:color w:val="000000" w:themeColor="text1"/>
              </w:rPr>
              <w:t>Програмата ќе се реализира при што ќе се води сметка за регионалната застапеност дефинирана во оперативните упатства.</w:t>
            </w:r>
          </w:p>
          <w:p w14:paraId="6B0CB394" w14:textId="77777777" w:rsidR="0022405B" w:rsidRPr="002700D6" w:rsidRDefault="0022405B" w:rsidP="0022405B">
            <w:pPr>
              <w:rPr>
                <w:color w:val="000000" w:themeColor="text1"/>
              </w:rPr>
            </w:pPr>
            <w:r w:rsidRPr="002700D6">
              <w:rPr>
                <w:color w:val="000000" w:themeColor="text1"/>
              </w:rPr>
              <w:t>Менторска поддршка во времетраење од 6 месеци од основање на бизнисот за следните целни групи</w:t>
            </w:r>
            <w:r w:rsidR="00255614" w:rsidRPr="002700D6">
              <w:rPr>
                <w:rStyle w:val="FootnoteReference"/>
                <w:color w:val="000000" w:themeColor="text1"/>
              </w:rPr>
              <w:footnoteReference w:id="12"/>
            </w:r>
            <w:r w:rsidRPr="002700D6">
              <w:rPr>
                <w:color w:val="000000" w:themeColor="text1"/>
              </w:rPr>
              <w:t>:</w:t>
            </w:r>
          </w:p>
          <w:p w14:paraId="615223E2" w14:textId="77777777" w:rsidR="0022405B" w:rsidRPr="002700D6" w:rsidRDefault="0022405B" w:rsidP="0022405B">
            <w:pPr>
              <w:pStyle w:val="ListParagraph1"/>
              <w:numPr>
                <w:ilvl w:val="1"/>
                <w:numId w:val="6"/>
              </w:numPr>
              <w:spacing w:after="0" w:line="240" w:lineRule="auto"/>
              <w:ind w:left="602" w:hanging="290"/>
              <w:jc w:val="both"/>
              <w:rPr>
                <w:rFonts w:cs="StobiSerif Regular"/>
              </w:rPr>
            </w:pPr>
            <w:proofErr w:type="spellStart"/>
            <w:r w:rsidRPr="002700D6">
              <w:rPr>
                <w:rFonts w:cs="StobiSerif Regular"/>
              </w:rPr>
              <w:t>Млади</w:t>
            </w:r>
            <w:proofErr w:type="spellEnd"/>
            <w:r w:rsidRPr="002700D6">
              <w:rPr>
                <w:rFonts w:cs="StobiSerif Regular"/>
              </w:rPr>
              <w:t xml:space="preserve"> </w:t>
            </w:r>
            <w:proofErr w:type="spellStart"/>
            <w:r w:rsidRPr="002700D6">
              <w:rPr>
                <w:rFonts w:cs="StobiSerif Regular"/>
              </w:rPr>
              <w:t>лица</w:t>
            </w:r>
            <w:proofErr w:type="spellEnd"/>
            <w:r w:rsidRPr="002700D6">
              <w:rPr>
                <w:rFonts w:cs="StobiSerif Regular"/>
              </w:rPr>
              <w:t xml:space="preserve"> </w:t>
            </w:r>
            <w:proofErr w:type="spellStart"/>
            <w:r w:rsidRPr="002700D6">
              <w:rPr>
                <w:rFonts w:cs="StobiSerif Regular"/>
              </w:rPr>
              <w:t>до</w:t>
            </w:r>
            <w:proofErr w:type="spellEnd"/>
            <w:r w:rsidRPr="002700D6">
              <w:rPr>
                <w:rFonts w:cs="StobiSerif Regular"/>
              </w:rPr>
              <w:t xml:space="preserve"> 29 </w:t>
            </w:r>
            <w:proofErr w:type="spellStart"/>
            <w:r w:rsidRPr="002700D6">
              <w:rPr>
                <w:rFonts w:cs="StobiSerif Regular"/>
              </w:rPr>
              <w:t>години</w:t>
            </w:r>
            <w:proofErr w:type="spellEnd"/>
            <w:r w:rsidR="00750491" w:rsidRPr="002700D6">
              <w:rPr>
                <w:rFonts w:cs="StobiSerif Regular"/>
                <w:lang w:val="mk-MK"/>
              </w:rPr>
              <w:t>;</w:t>
            </w:r>
          </w:p>
          <w:p w14:paraId="27377D54" w14:textId="77777777" w:rsidR="00141F9B" w:rsidRPr="002700D6" w:rsidRDefault="0022405B" w:rsidP="00141F9B">
            <w:pPr>
              <w:pStyle w:val="ListParagraph1"/>
              <w:numPr>
                <w:ilvl w:val="1"/>
                <w:numId w:val="6"/>
              </w:numPr>
              <w:spacing w:after="0" w:line="240" w:lineRule="auto"/>
              <w:ind w:left="602" w:hanging="290"/>
              <w:jc w:val="both"/>
              <w:rPr>
                <w:rFonts w:cs="StobiSerif Regular"/>
                <w:lang w:val="mk-MK"/>
              </w:rPr>
            </w:pPr>
            <w:r w:rsidRPr="002700D6">
              <w:rPr>
                <w:rFonts w:cs="StobiSerif Regular"/>
                <w:lang w:val="mk-MK"/>
              </w:rPr>
              <w:t>припадници на ромската заедница;</w:t>
            </w:r>
          </w:p>
          <w:p w14:paraId="16CFCC65" w14:textId="77777777" w:rsidR="006F5657" w:rsidRPr="002700D6" w:rsidRDefault="006F5657" w:rsidP="00141F9B">
            <w:pPr>
              <w:pStyle w:val="ListParagraph1"/>
              <w:numPr>
                <w:ilvl w:val="1"/>
                <w:numId w:val="6"/>
              </w:numPr>
              <w:spacing w:after="0" w:line="240" w:lineRule="auto"/>
              <w:ind w:left="602" w:hanging="290"/>
              <w:jc w:val="both"/>
              <w:rPr>
                <w:rFonts w:cs="StobiSerif Regular"/>
                <w:lang w:val="mk-MK"/>
              </w:rPr>
            </w:pPr>
            <w:r w:rsidRPr="002700D6">
              <w:rPr>
                <w:rFonts w:cs="StobiSerif Regular"/>
                <w:lang w:val="mk-MK"/>
              </w:rPr>
              <w:t>жени од рурални средини кои што ќе отворат бизнис од земјоделска дејност;</w:t>
            </w:r>
          </w:p>
          <w:p w14:paraId="3CE1001B" w14:textId="77777777" w:rsidR="00C25700" w:rsidRPr="002700D6" w:rsidRDefault="0022405B" w:rsidP="00750491">
            <w:pPr>
              <w:pStyle w:val="ListParagraph1"/>
              <w:numPr>
                <w:ilvl w:val="1"/>
                <w:numId w:val="6"/>
              </w:numPr>
              <w:spacing w:after="0" w:line="240" w:lineRule="auto"/>
              <w:ind w:left="602" w:hanging="290"/>
              <w:jc w:val="both"/>
              <w:rPr>
                <w:rFonts w:cs="StobiSerif Regular"/>
                <w:lang w:val="mk-MK"/>
              </w:rPr>
            </w:pPr>
            <w:r w:rsidRPr="002700D6">
              <w:rPr>
                <w:rFonts w:cs="StobiSerif Regular"/>
                <w:lang w:val="mk-MK"/>
              </w:rPr>
              <w:lastRenderedPageBreak/>
              <w:t>жени од ранливи категории (</w:t>
            </w:r>
            <w:r w:rsidRPr="002700D6">
              <w:rPr>
                <w:lang w:val="mk-MK"/>
              </w:rPr>
              <w:t>приматели на парични права по основ на социјална заштита, жртви на семејно насилство, жртви на трговија со луѓе, самохрани мајки и социјално исклучени жени по основ на технолошки вишок и стечај).</w:t>
            </w:r>
          </w:p>
        </w:tc>
      </w:tr>
      <w:tr w:rsidR="00DA3E5F" w:rsidRPr="002700D6" w14:paraId="46A6D428" w14:textId="77777777" w:rsidTr="00A773C7">
        <w:trPr>
          <w:trHeight w:val="476"/>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597A5F4C" w14:textId="77777777" w:rsidR="00DA3E5F" w:rsidRPr="002700D6" w:rsidRDefault="00DA3E5F" w:rsidP="00DA3E5F">
            <w:pPr>
              <w:spacing w:after="0" w:line="312" w:lineRule="auto"/>
              <w:jc w:val="center"/>
              <w:rPr>
                <w:b/>
                <w:bCs/>
                <w:color w:val="000000" w:themeColor="text1"/>
              </w:rPr>
            </w:pPr>
            <w:r w:rsidRPr="002700D6">
              <w:rPr>
                <w:b/>
                <w:bCs/>
              </w:rPr>
              <w:lastRenderedPageBreak/>
              <w:t>ЗДРУЖУВАЊЕ НА КОРИСНИЦИ</w:t>
            </w:r>
          </w:p>
        </w:tc>
      </w:tr>
      <w:tr w:rsidR="00DA3E5F" w:rsidRPr="002700D6" w14:paraId="1D494FDE" w14:textId="77777777" w:rsidTr="00EE02B5">
        <w:trPr>
          <w:trHeight w:val="413"/>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0925CB71" w14:textId="77777777" w:rsidR="00DA3E5F" w:rsidRPr="002700D6" w:rsidRDefault="00DA3E5F" w:rsidP="00DA3E5F">
            <w:pPr>
              <w:jc w:val="both"/>
              <w:rPr>
                <w:color w:val="000000" w:themeColor="text1"/>
              </w:rPr>
            </w:pPr>
            <w:r w:rsidRPr="002700D6">
              <w:rPr>
                <w:color w:val="000000" w:themeColor="text1"/>
              </w:rPr>
              <w:t xml:space="preserve">Двете невработени лица (содружници) треба заеднички да ги поминат сите чекори на имплементација (изјава за учество, прашалник, </w:t>
            </w:r>
            <w:r w:rsidR="001F2445" w:rsidRPr="002700D6">
              <w:rPr>
                <w:color w:val="000000" w:themeColor="text1"/>
              </w:rPr>
              <w:t xml:space="preserve">обука за претприемништво и </w:t>
            </w:r>
            <w:r w:rsidRPr="002700D6">
              <w:rPr>
                <w:color w:val="000000" w:themeColor="text1"/>
              </w:rPr>
              <w:t xml:space="preserve">развивање на заедничка бизнис идеја и заеднички бизнис план итн.). </w:t>
            </w:r>
          </w:p>
          <w:p w14:paraId="09FA576A" w14:textId="77777777" w:rsidR="00DA3E5F" w:rsidRPr="002700D6" w:rsidRDefault="00DA3E5F" w:rsidP="00DA3E5F">
            <w:pPr>
              <w:jc w:val="both"/>
              <w:rPr>
                <w:color w:val="000000" w:themeColor="text1"/>
              </w:rPr>
            </w:pPr>
            <w:r w:rsidRPr="002700D6">
              <w:rPr>
                <w:color w:val="000000" w:themeColor="text1"/>
              </w:rPr>
              <w:t xml:space="preserve">Доколку едно од лицата кои аплицираат за ДОО се откаже од учество во мерката, во било која фаза од реализација на мерката,  истовремено се откажува  и правото на  учеството на другото лице.  </w:t>
            </w:r>
          </w:p>
          <w:p w14:paraId="63F83B2C" w14:textId="77777777" w:rsidR="00DA3E5F" w:rsidRPr="002700D6" w:rsidRDefault="00DA3E5F" w:rsidP="00DA3E5F">
            <w:pPr>
              <w:jc w:val="both"/>
              <w:rPr>
                <w:color w:val="000000" w:themeColor="text1"/>
              </w:rPr>
            </w:pPr>
            <w:r w:rsidRPr="002700D6">
              <w:rPr>
                <w:color w:val="000000" w:themeColor="text1"/>
              </w:rPr>
              <w:t xml:space="preserve">Правниот субјект основан од два содружника, во регистарот на трговски друштва се регистрира како </w:t>
            </w:r>
            <w:r w:rsidRPr="002700D6">
              <w:rPr>
                <w:b/>
                <w:color w:val="000000" w:themeColor="text1"/>
              </w:rPr>
              <w:t>ДОО - Друштво со ограничена одговорност од две лица</w:t>
            </w:r>
            <w:r w:rsidRPr="002700D6">
              <w:rPr>
                <w:color w:val="000000" w:themeColor="text1"/>
              </w:rPr>
              <w:t xml:space="preserve">, при што секој од содружниците ќе има еднаков (50%) удел во друштвото.  </w:t>
            </w:r>
          </w:p>
          <w:p w14:paraId="4502F3A1" w14:textId="77777777" w:rsidR="00DA3E5F" w:rsidRPr="002700D6" w:rsidRDefault="00DA3E5F" w:rsidP="00623CB3">
            <w:pPr>
              <w:jc w:val="both"/>
              <w:rPr>
                <w:color w:val="000000" w:themeColor="text1"/>
              </w:rPr>
            </w:pPr>
            <w:r w:rsidRPr="002700D6">
              <w:rPr>
                <w:color w:val="000000" w:themeColor="text1"/>
              </w:rPr>
              <w:t xml:space="preserve">НАПОМЕНА: </w:t>
            </w:r>
            <w:r w:rsidR="00623CB3" w:rsidRPr="002700D6">
              <w:rPr>
                <w:color w:val="000000" w:themeColor="text1"/>
              </w:rPr>
              <w:t xml:space="preserve">Нема да се подржат правни субјекти кои не ги исполнуваат условите за регистрирање </w:t>
            </w:r>
            <w:r w:rsidR="00B97B1F" w:rsidRPr="002700D6">
              <w:rPr>
                <w:color w:val="000000" w:themeColor="text1"/>
              </w:rPr>
              <w:t>на</w:t>
            </w:r>
            <w:r w:rsidR="00623CB3" w:rsidRPr="002700D6">
              <w:rPr>
                <w:color w:val="000000" w:themeColor="text1"/>
              </w:rPr>
              <w:t xml:space="preserve"> ДОО.</w:t>
            </w:r>
          </w:p>
        </w:tc>
      </w:tr>
      <w:tr w:rsidR="00DA3E5F" w:rsidRPr="002700D6" w14:paraId="5C9C1A9D" w14:textId="77777777" w:rsidTr="00A773C7">
        <w:trPr>
          <w:trHeight w:val="620"/>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2089AC1A" w14:textId="77777777" w:rsidR="00DA3E5F" w:rsidRPr="002700D6" w:rsidRDefault="00DA3E5F" w:rsidP="00DA3E5F">
            <w:pPr>
              <w:spacing w:after="0" w:line="312" w:lineRule="auto"/>
              <w:jc w:val="center"/>
              <w:rPr>
                <w:b/>
                <w:bCs/>
                <w:color w:val="000000" w:themeColor="text1"/>
              </w:rPr>
            </w:pPr>
            <w:r w:rsidRPr="002700D6">
              <w:rPr>
                <w:b/>
                <w:bCs/>
              </w:rPr>
              <w:t>Обврски</w:t>
            </w:r>
          </w:p>
        </w:tc>
      </w:tr>
      <w:tr w:rsidR="00DA3E5F" w:rsidRPr="002700D6" w14:paraId="563A2032" w14:textId="77777777" w:rsidTr="3C5E2650">
        <w:trPr>
          <w:trHeight w:val="30"/>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6BB5E993" w14:textId="77777777" w:rsidR="00DA3E5F" w:rsidRPr="002700D6" w:rsidRDefault="00DA3E5F" w:rsidP="00DA3E5F">
            <w:pPr>
              <w:spacing w:after="120"/>
              <w:ind w:firstLine="288"/>
              <w:jc w:val="both"/>
              <w:rPr>
                <w:rFonts w:eastAsia="Times New Roman"/>
              </w:rPr>
            </w:pPr>
            <w:r w:rsidRPr="002700D6">
              <w:rPr>
                <w:rFonts w:eastAsia="Times New Roman"/>
              </w:rPr>
              <w:t>Доколку правниот субјект во рок од 2 години од регистрација на правниот субјект престане со својата дејност или на корисникот на грантот му престане работниот однос по кој било основ (освен во случај на неспособност за работа или смрт) во рок од 2 години од засновање на работниот однос основачот/корисникот на грант е должен да врати:</w:t>
            </w:r>
          </w:p>
          <w:p w14:paraId="3CCEA5DD" w14:textId="77777777" w:rsidR="0097346E" w:rsidRPr="002700D6" w:rsidRDefault="00DA3E5F" w:rsidP="0097346E">
            <w:pPr>
              <w:pStyle w:val="ListParagraph1"/>
              <w:numPr>
                <w:ilvl w:val="0"/>
                <w:numId w:val="6"/>
              </w:numPr>
              <w:spacing w:after="0"/>
              <w:ind w:left="567" w:hanging="284"/>
              <w:jc w:val="both"/>
              <w:rPr>
                <w:lang w:val="mk-MK"/>
              </w:rPr>
            </w:pPr>
            <w:r w:rsidRPr="002700D6">
              <w:rPr>
                <w:lang w:val="mk-MK"/>
              </w:rPr>
              <w:t>80% од грантот,</w:t>
            </w:r>
            <w:r w:rsidR="00EE02B5" w:rsidRPr="002700D6">
              <w:rPr>
                <w:lang w:val="mk-MK"/>
              </w:rPr>
              <w:t xml:space="preserve"> </w:t>
            </w:r>
            <w:r w:rsidRPr="002700D6">
              <w:rPr>
                <w:lang w:val="mk-MK"/>
              </w:rPr>
              <w:t>доколку престанокот е во првата година од регистрацијата на правниот субјект; или</w:t>
            </w:r>
          </w:p>
          <w:p w14:paraId="5EBDD3B1" w14:textId="77777777" w:rsidR="00DA3E5F" w:rsidRPr="002700D6" w:rsidRDefault="00DA3E5F" w:rsidP="0097346E">
            <w:pPr>
              <w:pStyle w:val="ListParagraph1"/>
              <w:numPr>
                <w:ilvl w:val="0"/>
                <w:numId w:val="6"/>
              </w:numPr>
              <w:spacing w:after="0"/>
              <w:ind w:left="567" w:hanging="284"/>
              <w:jc w:val="both"/>
              <w:rPr>
                <w:lang w:val="mk-MK"/>
              </w:rPr>
            </w:pPr>
            <w:r w:rsidRPr="002700D6">
              <w:rPr>
                <w:lang w:val="mk-MK"/>
              </w:rPr>
              <w:t>60% од грантот,</w:t>
            </w:r>
            <w:r w:rsidR="00EE02B5" w:rsidRPr="002700D6">
              <w:rPr>
                <w:lang w:val="mk-MK"/>
              </w:rPr>
              <w:t xml:space="preserve"> </w:t>
            </w:r>
            <w:r w:rsidRPr="002700D6">
              <w:rPr>
                <w:lang w:val="mk-MK"/>
              </w:rPr>
              <w:t xml:space="preserve">доколку престанокот е во втората година од регистрацијата на правниот субјект. </w:t>
            </w:r>
          </w:p>
          <w:p w14:paraId="336F2749" w14:textId="77777777" w:rsidR="00DA3E5F" w:rsidRPr="002700D6" w:rsidRDefault="00DA3E5F" w:rsidP="00DA3E5F">
            <w:pPr>
              <w:ind w:right="-4" w:firstLine="720"/>
              <w:jc w:val="both"/>
              <w:rPr>
                <w:rFonts w:cs="Arial"/>
              </w:rPr>
            </w:pPr>
            <w:r w:rsidRPr="002700D6">
              <w:rPr>
                <w:rFonts w:cs="Arial"/>
              </w:rPr>
              <w:t xml:space="preserve">По засновањето на работниот однос на неопределено со полно работно време корисникот кој ќе ги искористи средствата  доделени со овој договор во рок од </w:t>
            </w:r>
            <w:r w:rsidR="00ED72D4" w:rsidRPr="002700D6">
              <w:rPr>
                <w:rFonts w:cs="Arial"/>
              </w:rPr>
              <w:t>две</w:t>
            </w:r>
            <w:r w:rsidRPr="002700D6">
              <w:rPr>
                <w:rFonts w:cs="Arial"/>
              </w:rPr>
              <w:t xml:space="preserve"> години не може да се врати во евиденцијата на невработени лица во Агенцијата за вработување на Република Северна Македонија, сметано од денот на засновањето на работниот однос или се додека не го врати долгот произлезен од непочитување на одредбите од Договорот.</w:t>
            </w:r>
          </w:p>
          <w:p w14:paraId="4A42EA45" w14:textId="77777777" w:rsidR="00E37F09" w:rsidRPr="002700D6" w:rsidRDefault="00DA3E5F" w:rsidP="001F2445">
            <w:pPr>
              <w:spacing w:after="0" w:line="276" w:lineRule="auto"/>
              <w:jc w:val="both"/>
            </w:pPr>
            <w:r w:rsidRPr="002700D6">
              <w:t>Правниот субјект/корисни</w:t>
            </w:r>
            <w:r w:rsidR="00580B90" w:rsidRPr="002700D6">
              <w:t>ци</w:t>
            </w:r>
            <w:r w:rsidRPr="002700D6">
              <w:t xml:space="preserve"> кој е поддржан согласно со оваа програма е должен да ги исполни законските обврски за исплата на плата и придонеси за сите 24 месеци од денот на засновање на работниот однос, во спротивно е должен да ги врати исплатените/искористените средства во целост.</w:t>
            </w:r>
          </w:p>
          <w:p w14:paraId="04222F3D" w14:textId="77777777" w:rsidR="001F2445" w:rsidRPr="002700D6" w:rsidRDefault="001F2445" w:rsidP="001F2445">
            <w:pPr>
              <w:spacing w:after="0" w:line="276" w:lineRule="auto"/>
              <w:jc w:val="both"/>
            </w:pPr>
          </w:p>
          <w:p w14:paraId="2E7AE64B" w14:textId="77777777" w:rsidR="00DA3E5F" w:rsidRPr="002700D6" w:rsidRDefault="00DA3E5F" w:rsidP="00DA3E5F">
            <w:pPr>
              <w:jc w:val="both"/>
            </w:pPr>
            <w:r w:rsidRPr="002700D6">
              <w:t xml:space="preserve">Доколку на корисникот и основач на фирмата му престане работниот однос пред истекот на 2 години од датумот на вработувањето, а заради друго вработување, на негово место треба веднаш да вработи друго лице од евиденцијата на невработените лица во АВРСМ, на кое </w:t>
            </w:r>
            <w:r w:rsidRPr="002700D6">
              <w:lastRenderedPageBreak/>
              <w:t>вработувањето треба да му биде најмалку до истекот на времетраење на договорот. Во спротивно е должен да ги врати исплатените средства. За реализација на горенаведеното, правниот субјект – ко</w:t>
            </w:r>
            <w:r w:rsidR="00935176">
              <w:t xml:space="preserve">рисник треба да поднесе Барање </w:t>
            </w:r>
            <w:r w:rsidRPr="002700D6">
              <w:t>со изјава дека останува и понатаму основач и управител на фирмата до истекот на Договорот, кои треба да се достават до надлежниот ЦВ. ЦВ го  разгледува Барањето и согласно ОП  и одредбите од Договорот одлучува по истото.</w:t>
            </w:r>
          </w:p>
          <w:p w14:paraId="3BE18863" w14:textId="77777777" w:rsidR="00DA3E5F" w:rsidRPr="002700D6" w:rsidRDefault="00DA3E5F" w:rsidP="00DA3E5F">
            <w:pPr>
              <w:pStyle w:val="ListParagraph2"/>
              <w:spacing w:after="120" w:line="240" w:lineRule="auto"/>
              <w:ind w:left="0"/>
              <w:jc w:val="both"/>
              <w:rPr>
                <w:rFonts w:cs="Calibri"/>
                <w:lang w:val="mk-MK"/>
              </w:rPr>
            </w:pPr>
            <w:r w:rsidRPr="002700D6">
              <w:rPr>
                <w:rFonts w:cs="Calibri"/>
                <w:lang w:val="mk-MK"/>
              </w:rPr>
              <w:t>Правата и обврските се опишани и регулирани во Оперативните упатства и договорот.</w:t>
            </w:r>
          </w:p>
        </w:tc>
      </w:tr>
      <w:tr w:rsidR="00DA3E5F" w:rsidRPr="002700D6" w14:paraId="7484A75E" w14:textId="77777777" w:rsidTr="00A773C7">
        <w:trPr>
          <w:trHeight w:val="603"/>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E2EFD9" w:themeFill="accent6" w:themeFillTint="33"/>
            <w:vAlign w:val="center"/>
          </w:tcPr>
          <w:p w14:paraId="0EF1FD07" w14:textId="77777777" w:rsidR="00DA3E5F" w:rsidRPr="002700D6" w:rsidRDefault="00DA3E5F" w:rsidP="00DA3E5F">
            <w:pPr>
              <w:pStyle w:val="PlainText"/>
              <w:jc w:val="center"/>
              <w:rPr>
                <w:rFonts w:ascii="StobiSerif Regular" w:hAnsi="StobiSerif Regular" w:cs="Calibri"/>
                <w:b/>
                <w:bCs/>
                <w:color w:val="1F4E79" w:themeColor="accent5" w:themeShade="80"/>
                <w:sz w:val="22"/>
                <w:szCs w:val="22"/>
                <w:lang w:val="mk-MK"/>
              </w:rPr>
            </w:pPr>
            <w:r w:rsidRPr="002700D6">
              <w:rPr>
                <w:rFonts w:ascii="StobiSerif Regular" w:hAnsi="StobiSerif Regular" w:cs="Calibri"/>
                <w:b/>
                <w:bCs/>
                <w:sz w:val="22"/>
                <w:szCs w:val="22"/>
                <w:lang w:val="mk-MK"/>
              </w:rPr>
              <w:lastRenderedPageBreak/>
              <w:t>Реализација</w:t>
            </w:r>
          </w:p>
        </w:tc>
      </w:tr>
      <w:tr w:rsidR="00DA3E5F" w:rsidRPr="002700D6" w14:paraId="771FC778" w14:textId="77777777" w:rsidTr="3C5E2650">
        <w:trPr>
          <w:trHeight w:val="1500"/>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tcPr>
          <w:p w14:paraId="2015B956" w14:textId="77777777" w:rsidR="00DA3E5F" w:rsidRPr="002700D6" w:rsidRDefault="00DA3E5F">
            <w:pPr>
              <w:pStyle w:val="ListParagraph2"/>
              <w:numPr>
                <w:ilvl w:val="0"/>
                <w:numId w:val="6"/>
              </w:numPr>
              <w:spacing w:after="0" w:line="240" w:lineRule="auto"/>
              <w:ind w:left="605"/>
              <w:jc w:val="both"/>
              <w:rPr>
                <w:rFonts w:cs="StobiSerif Regular"/>
                <w:lang w:val="mk-MK"/>
              </w:rPr>
            </w:pPr>
            <w:r w:rsidRPr="002700D6">
              <w:rPr>
                <w:rFonts w:cs="StobiSerif Regular"/>
                <w:lang w:val="mk-MK"/>
              </w:rPr>
              <w:t>Јавен повик</w:t>
            </w:r>
            <w:r w:rsidRPr="002700D6">
              <w:rPr>
                <w:rFonts w:cs="Calibri"/>
                <w:lang w:val="mk-MK"/>
              </w:rPr>
              <w:t>/Известување</w:t>
            </w:r>
            <w:r w:rsidRPr="002700D6">
              <w:rPr>
                <w:rFonts w:cs="StobiSerif Regular"/>
                <w:lang w:val="mk-MK"/>
              </w:rPr>
              <w:t xml:space="preserve"> за невработени лица</w:t>
            </w:r>
          </w:p>
          <w:p w14:paraId="7C73D934" w14:textId="77777777" w:rsidR="00DA3E5F" w:rsidRPr="002700D6" w:rsidRDefault="00DA3E5F">
            <w:pPr>
              <w:pStyle w:val="ListParagraph2"/>
              <w:numPr>
                <w:ilvl w:val="0"/>
                <w:numId w:val="6"/>
              </w:numPr>
              <w:spacing w:after="0" w:line="240" w:lineRule="auto"/>
              <w:ind w:left="605"/>
              <w:jc w:val="both"/>
              <w:rPr>
                <w:rFonts w:cs="StobiSerif Regular"/>
                <w:lang w:val="mk-MK"/>
              </w:rPr>
            </w:pPr>
            <w:r w:rsidRPr="002700D6">
              <w:rPr>
                <w:rFonts w:cs="StobiSerif Regular"/>
                <w:lang w:val="mk-MK"/>
              </w:rPr>
              <w:t>Пријава и пополнување на прашалник</w:t>
            </w:r>
          </w:p>
          <w:p w14:paraId="03608C3E" w14:textId="77777777" w:rsidR="00DA3E5F" w:rsidRPr="002700D6" w:rsidRDefault="00DA3E5F">
            <w:pPr>
              <w:pStyle w:val="ListParagraph2"/>
              <w:numPr>
                <w:ilvl w:val="0"/>
                <w:numId w:val="6"/>
              </w:numPr>
              <w:spacing w:after="0" w:line="240" w:lineRule="auto"/>
              <w:ind w:left="605"/>
              <w:jc w:val="both"/>
              <w:rPr>
                <w:rFonts w:cs="StobiSerif Regular"/>
                <w:lang w:val="mk-MK"/>
              </w:rPr>
            </w:pPr>
            <w:r w:rsidRPr="002700D6">
              <w:rPr>
                <w:lang w:val="ru-RU"/>
              </w:rPr>
              <w:t>Обука за „Претприемништво и развој на претприемачки вештини</w:t>
            </w:r>
            <w:r w:rsidRPr="002700D6">
              <w:rPr>
                <w:lang w:val="mk-MK"/>
              </w:rPr>
              <w:t>“</w:t>
            </w:r>
            <w:r w:rsidR="0039529B" w:rsidRPr="002700D6">
              <w:rPr>
                <w:lang w:val="mk-MK"/>
              </w:rPr>
              <w:t xml:space="preserve"> обезбедена од страна на АППРСМ</w:t>
            </w:r>
            <w:r w:rsidRPr="002700D6">
              <w:rPr>
                <w:rStyle w:val="FootnoteReference"/>
              </w:rPr>
              <w:footnoteReference w:id="13"/>
            </w:r>
          </w:p>
          <w:p w14:paraId="29F0CCD0" w14:textId="77777777" w:rsidR="00DA3E5F" w:rsidRPr="002700D6" w:rsidRDefault="00DA3E5F">
            <w:pPr>
              <w:pStyle w:val="ListParagraph2"/>
              <w:numPr>
                <w:ilvl w:val="0"/>
                <w:numId w:val="6"/>
              </w:numPr>
              <w:spacing w:after="0" w:line="240" w:lineRule="auto"/>
              <w:ind w:left="605"/>
              <w:jc w:val="both"/>
              <w:rPr>
                <w:rFonts w:cs="StobiSerif Regular"/>
                <w:lang w:val="mk-MK"/>
              </w:rPr>
            </w:pPr>
            <w:r w:rsidRPr="002700D6">
              <w:rPr>
                <w:rFonts w:cs="StobiSerif Regular"/>
                <w:lang w:val="mk-MK"/>
              </w:rPr>
              <w:t>Изработка на бизнис-план со советодавна поддршка преку Ваучер систем на советување на АППРСМ</w:t>
            </w:r>
          </w:p>
          <w:p w14:paraId="15EE1A70" w14:textId="77777777" w:rsidR="00DA3E5F" w:rsidRPr="002700D6" w:rsidRDefault="00DA3E5F">
            <w:pPr>
              <w:pStyle w:val="ListParagraph2"/>
              <w:numPr>
                <w:ilvl w:val="0"/>
                <w:numId w:val="6"/>
              </w:numPr>
              <w:spacing w:after="0" w:line="240" w:lineRule="auto"/>
              <w:ind w:left="605"/>
              <w:jc w:val="both"/>
              <w:rPr>
                <w:rFonts w:cs="StobiSerif Regular"/>
                <w:lang w:val="mk-MK"/>
              </w:rPr>
            </w:pPr>
            <w:r w:rsidRPr="002700D6">
              <w:rPr>
                <w:rFonts w:cs="StobiSerif Regular"/>
                <w:lang w:val="mk-MK"/>
              </w:rPr>
              <w:t>Селекција на најуспешни бизнис-планови, имајќи  ги во предвид критериумите за регионална застапеност</w:t>
            </w:r>
          </w:p>
          <w:p w14:paraId="6A78EA1D" w14:textId="77777777" w:rsidR="00DA3E5F" w:rsidRPr="002700D6" w:rsidRDefault="00DA3E5F" w:rsidP="004F287B">
            <w:pPr>
              <w:pStyle w:val="ListParagraph2"/>
              <w:numPr>
                <w:ilvl w:val="0"/>
                <w:numId w:val="27"/>
              </w:numPr>
              <w:spacing w:after="0" w:line="240" w:lineRule="auto"/>
              <w:ind w:left="602"/>
              <w:jc w:val="both"/>
              <w:rPr>
                <w:rFonts w:cs="StobiSerif Regular"/>
                <w:lang w:val="mk-MK"/>
              </w:rPr>
            </w:pPr>
            <w:r w:rsidRPr="002700D6">
              <w:rPr>
                <w:rFonts w:cs="StobiSerif Regular"/>
                <w:lang w:val="mk-MK"/>
              </w:rPr>
              <w:t>Регистрација на фирма и вработување</w:t>
            </w:r>
          </w:p>
          <w:p w14:paraId="3BBA59EA" w14:textId="77777777" w:rsidR="00DA3E5F" w:rsidRPr="002700D6" w:rsidRDefault="00DA3E5F" w:rsidP="004F287B">
            <w:pPr>
              <w:pStyle w:val="ListParagraph2"/>
              <w:numPr>
                <w:ilvl w:val="0"/>
                <w:numId w:val="27"/>
              </w:numPr>
              <w:spacing w:after="0" w:line="240" w:lineRule="auto"/>
              <w:ind w:left="602"/>
              <w:jc w:val="both"/>
              <w:rPr>
                <w:rFonts w:cs="StobiSerif Regular"/>
                <w:lang w:val="mk-MK"/>
              </w:rPr>
            </w:pPr>
            <w:r w:rsidRPr="002700D6">
              <w:rPr>
                <w:lang w:val="mk-MK"/>
              </w:rPr>
              <w:t xml:space="preserve">Висината на грантот е до максимум </w:t>
            </w:r>
            <w:r w:rsidR="00704E27" w:rsidRPr="002700D6">
              <w:rPr>
                <w:lang w:val="mk-MK"/>
              </w:rPr>
              <w:t>1</w:t>
            </w:r>
            <w:r w:rsidR="00580B90" w:rsidRPr="002700D6">
              <w:rPr>
                <w:lang w:val="mk-MK"/>
              </w:rPr>
              <w:t>.</w:t>
            </w:r>
            <w:r w:rsidR="00704E27" w:rsidRPr="002700D6">
              <w:rPr>
                <w:lang w:val="mk-MK"/>
              </w:rPr>
              <w:t>230.</w:t>
            </w:r>
            <w:r w:rsidR="00580B90" w:rsidRPr="002700D6">
              <w:rPr>
                <w:lang w:val="mk-MK"/>
              </w:rPr>
              <w:t>000</w:t>
            </w:r>
            <w:r w:rsidRPr="002700D6">
              <w:rPr>
                <w:lang w:val="mk-MK"/>
              </w:rPr>
              <w:t xml:space="preserve"> денари, </w:t>
            </w:r>
            <w:r w:rsidRPr="002700D6">
              <w:rPr>
                <w:rFonts w:cs="Arial"/>
                <w:lang w:val="mk-MK"/>
              </w:rPr>
              <w:t>со вклучен ДДВ,</w:t>
            </w:r>
            <w:r w:rsidRPr="002700D6">
              <w:rPr>
                <w:rFonts w:cs="Arial"/>
                <w:b/>
                <w:lang w:val="mk-MK"/>
              </w:rPr>
              <w:t xml:space="preserve"> </w:t>
            </w:r>
            <w:r w:rsidRPr="002700D6">
              <w:rPr>
                <w:lang w:val="mk-MK"/>
              </w:rPr>
              <w:t xml:space="preserve">и корисниците на грантот ќе го добијат на наменска сметка (согласно Оперативните Упатства) со приложување на профактури за </w:t>
            </w:r>
            <w:r w:rsidRPr="002700D6">
              <w:rPr>
                <w:rFonts w:cs="Arial"/>
                <w:lang w:val="mk-MK"/>
              </w:rPr>
              <w:t xml:space="preserve">набавка на опрема и/или материјали и /или готови производи за понатамошна продажба согласно спецификацијата на бизнис планот. </w:t>
            </w:r>
          </w:p>
          <w:p w14:paraId="771837C0" w14:textId="77777777" w:rsidR="00DA3E5F" w:rsidRPr="002700D6" w:rsidRDefault="13AB7535" w:rsidP="004F287B">
            <w:pPr>
              <w:pStyle w:val="ListParagraph2"/>
              <w:numPr>
                <w:ilvl w:val="0"/>
                <w:numId w:val="27"/>
              </w:numPr>
              <w:spacing w:after="0" w:line="240" w:lineRule="auto"/>
              <w:ind w:left="602"/>
              <w:jc w:val="both"/>
              <w:rPr>
                <w:rFonts w:cs="StobiSerif Regular"/>
                <w:lang w:val="mk-MK"/>
              </w:rPr>
            </w:pPr>
            <w:r w:rsidRPr="002700D6">
              <w:rPr>
                <w:rFonts w:cs="Arial"/>
                <w:lang w:val="mk-MK"/>
              </w:rPr>
              <w:t>На правниот субјект/корисни</w:t>
            </w:r>
            <w:r w:rsidR="3828EE4A" w:rsidRPr="002700D6">
              <w:rPr>
                <w:rFonts w:cs="Arial"/>
                <w:lang w:val="mk-MK"/>
              </w:rPr>
              <w:t>ци</w:t>
            </w:r>
            <w:r w:rsidRPr="002700D6">
              <w:rPr>
                <w:rFonts w:cs="Arial"/>
                <w:lang w:val="mk-MK"/>
              </w:rPr>
              <w:t xml:space="preserve"> ќе му се исплати на жиро сметка дополнителен износ од 3000 денари за финансирање на дел од трошоците за регистрација на правниот субјект,</w:t>
            </w:r>
            <w:r w:rsidRPr="002700D6">
              <w:rPr>
                <w:lang w:val="mk-MK"/>
              </w:rPr>
              <w:t xml:space="preserve"> кои средства се обезбедени од буџетот на АВРСМ.</w:t>
            </w:r>
            <w:r w:rsidR="22F9011D" w:rsidRPr="002700D6">
              <w:rPr>
                <w:lang w:val="mk-MK"/>
              </w:rPr>
              <w:t xml:space="preserve"> </w:t>
            </w:r>
            <w:r w:rsidRPr="002700D6">
              <w:rPr>
                <w:rFonts w:cs="StobiSerif Regular"/>
                <w:lang w:val="mk-MK"/>
              </w:rPr>
              <w:t>По регистрација на правен субјект, АВРСМ врши мониторинг за наменско користење на доделените средства од програмата. Во случај на утврдено ненаменско ко</w:t>
            </w:r>
            <w:r w:rsidR="5D6C3947" w:rsidRPr="002700D6">
              <w:rPr>
                <w:rFonts w:cs="StobiSerif Regular"/>
                <w:lang w:val="mk-MK"/>
              </w:rPr>
              <w:t>р</w:t>
            </w:r>
            <w:r w:rsidRPr="002700D6">
              <w:rPr>
                <w:rFonts w:cs="StobiSerif Regular"/>
                <w:lang w:val="mk-MK"/>
              </w:rPr>
              <w:t xml:space="preserve">истење на доделените средства, корисникот е должен да ги врати средствата во целост. </w:t>
            </w:r>
          </w:p>
        </w:tc>
      </w:tr>
      <w:tr w:rsidR="00DA3E5F" w:rsidRPr="002700D6" w14:paraId="4D683876" w14:textId="77777777" w:rsidTr="3C5E2650">
        <w:trPr>
          <w:trHeight w:val="1530"/>
        </w:trPr>
        <w:tc>
          <w:tcPr>
            <w:tcW w:w="10475"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tcPr>
          <w:p w14:paraId="19343737" w14:textId="77777777" w:rsidR="00DA3E5F" w:rsidRPr="002700D6" w:rsidRDefault="00DA3E5F" w:rsidP="00F86E40">
            <w:pPr>
              <w:spacing w:before="120" w:after="0" w:line="240" w:lineRule="auto"/>
              <w:jc w:val="both"/>
              <w:rPr>
                <w:bCs/>
              </w:rPr>
            </w:pPr>
            <w:r w:rsidRPr="002700D6">
              <w:rPr>
                <w:b/>
                <w:bCs/>
              </w:rPr>
              <w:t xml:space="preserve">Напомена: </w:t>
            </w:r>
            <w:r w:rsidRPr="002700D6">
              <w:rPr>
                <w:bCs/>
              </w:rPr>
              <w:t>Лицата кои добиле грант во изминатиот период</w:t>
            </w:r>
            <w:r w:rsidR="00027C6E" w:rsidRPr="002700D6">
              <w:rPr>
                <w:bCs/>
              </w:rPr>
              <w:t xml:space="preserve"> </w:t>
            </w:r>
            <w:r w:rsidRPr="002700D6">
              <w:rPr>
                <w:bCs/>
              </w:rPr>
              <w:t>немаат право за учество во програмата.</w:t>
            </w:r>
          </w:p>
          <w:p w14:paraId="0336ECC3" w14:textId="77777777" w:rsidR="002E5FF3" w:rsidRPr="002700D6" w:rsidRDefault="002E5FF3" w:rsidP="00105289">
            <w:pPr>
              <w:spacing w:after="0" w:line="240" w:lineRule="auto"/>
              <w:jc w:val="both"/>
              <w:rPr>
                <w:bCs/>
              </w:rPr>
            </w:pPr>
            <w:r w:rsidRPr="002700D6">
              <w:rPr>
                <w:bCs/>
              </w:rPr>
              <w:t xml:space="preserve">Лицата кои имале статус на основач и управител </w:t>
            </w:r>
            <w:r w:rsidR="00C74DD7" w:rsidRPr="002700D6">
              <w:rPr>
                <w:bCs/>
              </w:rPr>
              <w:t>12</w:t>
            </w:r>
            <w:r w:rsidRPr="002700D6">
              <w:rPr>
                <w:bCs/>
              </w:rPr>
              <w:t xml:space="preserve"> месеци пред аплицирање за оваа програма немаат право на учество за истата дејност.</w:t>
            </w:r>
          </w:p>
          <w:p w14:paraId="6D2595A8" w14:textId="77777777" w:rsidR="00DA3E5F" w:rsidRPr="002700D6" w:rsidRDefault="00DA3E5F" w:rsidP="00DA3E5F">
            <w:pPr>
              <w:spacing w:after="0" w:line="312" w:lineRule="auto"/>
              <w:jc w:val="both"/>
              <w:rPr>
                <w:b/>
                <w:u w:val="single"/>
              </w:rPr>
            </w:pPr>
          </w:p>
          <w:p w14:paraId="55EB3D4D" w14:textId="77777777" w:rsidR="00DA3E5F" w:rsidRPr="002700D6" w:rsidRDefault="00DA3E5F" w:rsidP="00DA3E5F">
            <w:pPr>
              <w:jc w:val="both"/>
            </w:pPr>
            <w:r w:rsidRPr="002700D6">
              <w:t>Преку програмата нема да се поддржи основање на бизниси во следните дејности:</w:t>
            </w:r>
          </w:p>
          <w:p w14:paraId="3C9B99B3" w14:textId="77777777" w:rsidR="00DA3E5F" w:rsidRPr="002700D6" w:rsidRDefault="00DA3E5F" w:rsidP="004F287B">
            <w:pPr>
              <w:pStyle w:val="ListParagraph1"/>
              <w:numPr>
                <w:ilvl w:val="0"/>
                <w:numId w:val="52"/>
              </w:numPr>
              <w:spacing w:after="0"/>
              <w:jc w:val="both"/>
              <w:rPr>
                <w:lang w:val="mk-MK"/>
              </w:rPr>
            </w:pPr>
            <w:r w:rsidRPr="002700D6">
              <w:rPr>
                <w:lang w:val="mk-MK"/>
              </w:rPr>
              <w:t>Земјоделска дејност, односно дејност од Сектор А/А, Оддел 01 – Растително и животинско производство, лов и услужни дејности поврзани со нив, со исклучок на органско земјоделско производство;</w:t>
            </w:r>
          </w:p>
          <w:p w14:paraId="386442FE" w14:textId="77777777" w:rsidR="00DA3E5F" w:rsidRPr="002700D6" w:rsidRDefault="00DA3E5F" w:rsidP="004F287B">
            <w:pPr>
              <w:pStyle w:val="ListParagraph1"/>
              <w:numPr>
                <w:ilvl w:val="0"/>
                <w:numId w:val="52"/>
              </w:numPr>
              <w:spacing w:after="0"/>
              <w:jc w:val="both"/>
              <w:rPr>
                <w:lang w:val="mk-MK"/>
              </w:rPr>
            </w:pPr>
            <w:r w:rsidRPr="002700D6">
              <w:rPr>
                <w:lang w:val="mk-MK"/>
              </w:rPr>
              <w:t>Бизниси во дејност од класа 49.32  - Такси служба;</w:t>
            </w:r>
          </w:p>
          <w:p w14:paraId="796AD161" w14:textId="77777777" w:rsidR="00DA3E5F" w:rsidRPr="002700D6" w:rsidRDefault="00DA3E5F" w:rsidP="004F287B">
            <w:pPr>
              <w:pStyle w:val="ListParagraph1"/>
              <w:numPr>
                <w:ilvl w:val="0"/>
                <w:numId w:val="52"/>
              </w:numPr>
              <w:spacing w:after="0"/>
              <w:jc w:val="both"/>
              <w:rPr>
                <w:lang w:val="mk-MK"/>
              </w:rPr>
            </w:pPr>
            <w:r w:rsidRPr="002700D6">
              <w:rPr>
                <w:lang w:val="mk-MK"/>
              </w:rPr>
              <w:t xml:space="preserve">Производство и дистрибуција на оружје, односно дејност од класа 25.40 – Производство на </w:t>
            </w:r>
            <w:r w:rsidRPr="002700D6">
              <w:rPr>
                <w:lang w:val="mk-MK"/>
              </w:rPr>
              <w:lastRenderedPageBreak/>
              <w:t>оружје и муниција;</w:t>
            </w:r>
          </w:p>
          <w:p w14:paraId="11EF5E8B" w14:textId="77777777" w:rsidR="00DA3E5F" w:rsidRPr="002700D6" w:rsidRDefault="00DA3E5F" w:rsidP="004F287B">
            <w:pPr>
              <w:pStyle w:val="ListParagraph1"/>
              <w:numPr>
                <w:ilvl w:val="0"/>
                <w:numId w:val="52"/>
              </w:numPr>
              <w:spacing w:after="0"/>
              <w:jc w:val="both"/>
              <w:rPr>
                <w:lang w:val="mk-MK"/>
              </w:rPr>
            </w:pPr>
            <w:r w:rsidRPr="002700D6">
              <w:rPr>
                <w:lang w:val="mk-MK"/>
              </w:rPr>
              <w:t>Финансиски и осигурителни бизниси и активности кои вклучуваат игри на среќа, односно дејност од Сектор K/И – Финансиски дејности и дејности на осигурување.</w:t>
            </w:r>
          </w:p>
          <w:p w14:paraId="270AA7FB" w14:textId="77777777" w:rsidR="00027C6E" w:rsidRPr="002700D6" w:rsidRDefault="00F62D34" w:rsidP="004F287B">
            <w:pPr>
              <w:pStyle w:val="ListParagraph1"/>
              <w:numPr>
                <w:ilvl w:val="0"/>
                <w:numId w:val="52"/>
              </w:numPr>
              <w:spacing w:after="0"/>
              <w:jc w:val="both"/>
              <w:rPr>
                <w:lang w:val="mk-MK"/>
              </w:rPr>
            </w:pPr>
            <w:r w:rsidRPr="002700D6">
              <w:rPr>
                <w:lang w:val="mk-MK"/>
              </w:rPr>
              <w:t>Приватни агенции за вработување</w:t>
            </w:r>
          </w:p>
          <w:p w14:paraId="5EDB0579" w14:textId="77777777" w:rsidR="00AD33DB" w:rsidRPr="002700D6" w:rsidRDefault="00296B8F" w:rsidP="004F287B">
            <w:pPr>
              <w:pStyle w:val="ListParagraph1"/>
              <w:numPr>
                <w:ilvl w:val="0"/>
                <w:numId w:val="52"/>
              </w:numPr>
              <w:spacing w:after="0"/>
              <w:jc w:val="both"/>
              <w:rPr>
                <w:lang w:val="mk-MK"/>
              </w:rPr>
            </w:pPr>
            <w:r w:rsidRPr="002700D6">
              <w:rPr>
                <w:lang w:val="mk-MK"/>
              </w:rPr>
              <w:t>Приватни здравствени установи</w:t>
            </w:r>
          </w:p>
          <w:p w14:paraId="136DE321" w14:textId="77777777" w:rsidR="00E73611" w:rsidRPr="002700D6" w:rsidRDefault="00E73611" w:rsidP="006650FA">
            <w:pPr>
              <w:pStyle w:val="ListParagraph1"/>
              <w:spacing w:after="0"/>
              <w:ind w:left="0"/>
              <w:jc w:val="both"/>
              <w:rPr>
                <w:b/>
                <w:bCs/>
                <w:lang w:val="mk-MK"/>
              </w:rPr>
            </w:pPr>
          </w:p>
          <w:p w14:paraId="79AF193D" w14:textId="77777777" w:rsidR="00DA3E5F" w:rsidRPr="002700D6" w:rsidRDefault="00E24556" w:rsidP="006650FA">
            <w:pPr>
              <w:pStyle w:val="ListParagraph1"/>
              <w:spacing w:after="0"/>
              <w:ind w:left="0"/>
              <w:jc w:val="both"/>
              <w:rPr>
                <w:b/>
                <w:bCs/>
                <w:color w:val="0070C0"/>
                <w:lang w:val="mk-MK"/>
              </w:rPr>
            </w:pPr>
            <w:r w:rsidRPr="002700D6">
              <w:rPr>
                <w:b/>
                <w:bCs/>
                <w:lang w:val="mk-MK"/>
              </w:rPr>
              <w:t>По исклучок од Точка 1, невработените жени од рурални средини ќе имаат можност да регистрираат правен субјект во земјоделска дејност.</w:t>
            </w:r>
          </w:p>
        </w:tc>
      </w:tr>
    </w:tbl>
    <w:p w14:paraId="324AF816" w14:textId="77777777" w:rsidR="006E69D6" w:rsidRPr="002700D6" w:rsidRDefault="006E69D6" w:rsidP="00665C56">
      <w:pPr>
        <w:sectPr w:rsidR="006E69D6" w:rsidRPr="002700D6" w:rsidSect="00C428FE">
          <w:pgSz w:w="11906" w:h="16838"/>
          <w:pgMar w:top="1015" w:right="425" w:bottom="1151" w:left="851" w:header="284" w:footer="284" w:gutter="0"/>
          <w:cols w:space="720"/>
          <w:docGrid w:linePitch="360"/>
        </w:sectPr>
      </w:pPr>
    </w:p>
    <w:p w14:paraId="011C2915" w14:textId="77777777" w:rsidR="00945ED8" w:rsidRPr="002700D6" w:rsidRDefault="00945ED8">
      <w:pPr>
        <w:pStyle w:val="Heading2"/>
        <w:numPr>
          <w:ilvl w:val="0"/>
          <w:numId w:val="9"/>
        </w:numPr>
        <w:shd w:val="clear" w:color="auto" w:fill="FFF2CC" w:themeFill="accent4" w:themeFillTint="33"/>
        <w:ind w:right="140"/>
        <w:rPr>
          <w:rFonts w:ascii="StobiSerif Regular" w:hAnsi="StobiSerif Regular" w:cs="Calibri"/>
          <w:b/>
          <w:color w:val="auto"/>
          <w:sz w:val="24"/>
          <w:lang w:val="mk-MK"/>
        </w:rPr>
      </w:pPr>
      <w:bookmarkStart w:id="12" w:name="_Toc189062545"/>
      <w:r w:rsidRPr="002700D6">
        <w:rPr>
          <w:rFonts w:ascii="StobiSerif Regular" w:hAnsi="StobiSerif Regular" w:cs="Calibri"/>
          <w:b/>
          <w:color w:val="auto"/>
          <w:sz w:val="24"/>
          <w:lang w:val="mk-MK"/>
        </w:rPr>
        <w:lastRenderedPageBreak/>
        <w:t>ПОДДРШКА ЗА КРЕИРАЊЕ НА НОВИ РАБОТНИ МЕСТА</w:t>
      </w:r>
      <w:bookmarkEnd w:id="12"/>
    </w:p>
    <w:p w14:paraId="3060A9E0" w14:textId="77777777" w:rsidR="00FF26F5" w:rsidRPr="002700D6" w:rsidRDefault="00FF26F5" w:rsidP="00FF26F5"/>
    <w:p w14:paraId="0761C667" w14:textId="77777777" w:rsidR="00945ED8" w:rsidRPr="002700D6" w:rsidRDefault="00945ED8" w:rsidP="0067666D">
      <w:pPr>
        <w:pStyle w:val="FootnoteText"/>
        <w:ind w:firstLine="360"/>
        <w:jc w:val="both"/>
        <w:rPr>
          <w:rFonts w:ascii="StobiSerif Regular" w:hAnsi="StobiSerif Regular"/>
          <w:lang w:val="mk-MK"/>
        </w:rPr>
      </w:pPr>
      <w:r w:rsidRPr="002700D6">
        <w:rPr>
          <w:rFonts w:ascii="StobiSerif Regular" w:hAnsi="StobiSerif Regular"/>
          <w:sz w:val="22"/>
          <w:szCs w:val="22"/>
          <w:lang w:val="mk-MK"/>
        </w:rPr>
        <w:t>Поддршката за креирање нови работни места ќе влијае врз поттикнување на вработувањето на невработените лица во микро, мали и средни претпријатија, социјални претпријатија што примарно се насочени кон социјални/општествени цели и чиј профит се реинвестира за остварување на тие цели низ деловно работење или вложување во заедницата</w:t>
      </w:r>
      <w:r w:rsidR="00935176">
        <w:rPr>
          <w:rFonts w:ascii="StobiSerif Regular" w:hAnsi="StobiSerif Regular"/>
          <w:sz w:val="22"/>
          <w:szCs w:val="22"/>
          <w:lang w:val="mk-MK"/>
        </w:rPr>
        <w:t xml:space="preserve"> </w:t>
      </w:r>
      <w:r w:rsidRPr="002700D6">
        <w:rPr>
          <w:rFonts w:ascii="StobiSerif Regular" w:hAnsi="StobiSerif Regular"/>
          <w:sz w:val="22"/>
          <w:szCs w:val="22"/>
          <w:lang w:val="mk-MK"/>
        </w:rPr>
        <w:t>и граѓански (непрофитни) организации што се занимаваат со економска активност при вршење на дејност</w:t>
      </w:r>
      <w:r w:rsidR="00143678" w:rsidRPr="002700D6">
        <w:rPr>
          <w:rFonts w:ascii="StobiSerif Regular" w:hAnsi="StobiSerif Regular"/>
          <w:sz w:val="22"/>
          <w:szCs w:val="22"/>
          <w:lang w:val="mk-MK"/>
        </w:rPr>
        <w:t>,</w:t>
      </w:r>
      <w:r w:rsidR="00805B55" w:rsidRPr="002700D6">
        <w:rPr>
          <w:rFonts w:ascii="StobiSerif Regular" w:hAnsi="StobiSerif Regular"/>
          <w:sz w:val="22"/>
          <w:szCs w:val="22"/>
          <w:lang w:val="mk-MK"/>
        </w:rPr>
        <w:t>т.е.</w:t>
      </w:r>
      <w:r w:rsidRPr="002700D6">
        <w:rPr>
          <w:rFonts w:ascii="StobiSerif Regular" w:hAnsi="StobiSerif Regular"/>
          <w:sz w:val="22"/>
          <w:szCs w:val="22"/>
          <w:lang w:val="mk-MK"/>
        </w:rPr>
        <w:t xml:space="preserve"> активност класифицирана според Националната класификација на дејности со која организациите ги остваруваат своите цели утврдени со статутот.</w:t>
      </w:r>
    </w:p>
    <w:p w14:paraId="4D051C18" w14:textId="77777777" w:rsidR="00FF0279" w:rsidRPr="002700D6" w:rsidRDefault="00FF0279" w:rsidP="00945ED8">
      <w:pPr>
        <w:jc w:val="both"/>
        <w:rPr>
          <w:b/>
          <w:bCs/>
          <w:color w:val="0070C0"/>
          <w:u w:val="single"/>
        </w:rPr>
      </w:pPr>
    </w:p>
    <w:tbl>
      <w:tblPr>
        <w:tblW w:w="0" w:type="auto"/>
        <w:tblInd w:w="108" w:type="dxa"/>
        <w:tbl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insideH w:val="single" w:sz="12" w:space="0" w:color="BFBFBF" w:themeColor="background1" w:themeShade="BF"/>
          <w:insideV w:val="single" w:sz="12" w:space="0" w:color="BFBFBF" w:themeColor="background1" w:themeShade="BF"/>
        </w:tblBorders>
        <w:tblLook w:val="00A0" w:firstRow="1" w:lastRow="0" w:firstColumn="1" w:lastColumn="0" w:noHBand="0" w:noVBand="0"/>
      </w:tblPr>
      <w:tblGrid>
        <w:gridCol w:w="2817"/>
        <w:gridCol w:w="7572"/>
      </w:tblGrid>
      <w:tr w:rsidR="00D828C0" w:rsidRPr="002700D6" w14:paraId="2247DE74" w14:textId="77777777" w:rsidTr="00C93E8E">
        <w:trPr>
          <w:trHeight w:val="590"/>
        </w:trPr>
        <w:tc>
          <w:tcPr>
            <w:tcW w:w="0" w:type="auto"/>
            <w:shd w:val="clear" w:color="auto" w:fill="FFF2CC" w:themeFill="accent4" w:themeFillTint="33"/>
            <w:vAlign w:val="center"/>
          </w:tcPr>
          <w:p w14:paraId="5813AF87" w14:textId="77777777" w:rsidR="00074D1D" w:rsidRPr="002700D6" w:rsidRDefault="00074D1D" w:rsidP="007633E9">
            <w:pPr>
              <w:spacing w:after="0" w:line="240" w:lineRule="auto"/>
              <w:rPr>
                <w:b/>
                <w:bCs/>
              </w:rPr>
            </w:pPr>
            <w:r w:rsidRPr="002700D6">
              <w:rPr>
                <w:b/>
                <w:bCs/>
              </w:rPr>
              <w:t>Наслов на мерката</w:t>
            </w:r>
          </w:p>
        </w:tc>
        <w:tc>
          <w:tcPr>
            <w:tcW w:w="7572" w:type="dxa"/>
            <w:shd w:val="clear" w:color="auto" w:fill="FFF2CC" w:themeFill="accent4" w:themeFillTint="33"/>
            <w:vAlign w:val="center"/>
          </w:tcPr>
          <w:p w14:paraId="0641B84C" w14:textId="77777777" w:rsidR="00074D1D" w:rsidRPr="002700D6" w:rsidRDefault="00074D1D" w:rsidP="007633E9">
            <w:pPr>
              <w:autoSpaceDE w:val="0"/>
              <w:autoSpaceDN w:val="0"/>
              <w:adjustRightInd w:val="0"/>
              <w:spacing w:after="0" w:line="240" w:lineRule="auto"/>
              <w:jc w:val="both"/>
              <w:rPr>
                <w:b/>
                <w:bCs/>
              </w:rPr>
            </w:pPr>
            <w:r w:rsidRPr="002700D6">
              <w:rPr>
                <w:rStyle w:val="Heading3Char"/>
                <w:rFonts w:ascii="StobiSerif Regular" w:hAnsi="StobiSerif Regular"/>
                <w:b/>
                <w:color w:val="auto"/>
                <w:sz w:val="22"/>
                <w:szCs w:val="22"/>
                <w:lang w:val="mk-MK"/>
              </w:rPr>
              <w:t xml:space="preserve"> </w:t>
            </w:r>
            <w:bookmarkStart w:id="13" w:name="_Toc189062546"/>
            <w:r w:rsidR="004A383F" w:rsidRPr="002700D6">
              <w:rPr>
                <w:rStyle w:val="Heading3Char"/>
                <w:rFonts w:ascii="StobiSerif Regular" w:hAnsi="StobiSerif Regular"/>
                <w:b/>
                <w:color w:val="auto"/>
                <w:sz w:val="22"/>
                <w:szCs w:val="22"/>
                <w:lang w:val="mk-MK"/>
              </w:rPr>
              <w:t>2</w:t>
            </w:r>
            <w:r w:rsidR="004A383F" w:rsidRPr="002700D6">
              <w:rPr>
                <w:rStyle w:val="Heading3Char"/>
                <w:rFonts w:ascii="StobiSerif Regular" w:hAnsi="StobiSerif Regular"/>
                <w:b/>
                <w:sz w:val="22"/>
                <w:szCs w:val="22"/>
                <w:lang w:val="mk-MK"/>
              </w:rPr>
              <w:t>.1.</w:t>
            </w:r>
            <w:r w:rsidR="009101A6" w:rsidRPr="002700D6">
              <w:rPr>
                <w:rStyle w:val="Heading3Char"/>
                <w:rFonts w:ascii="StobiSerif Regular" w:hAnsi="StobiSerif Regular"/>
                <w:b/>
                <w:sz w:val="22"/>
                <w:szCs w:val="22"/>
                <w:lang w:val="mk-MK"/>
              </w:rPr>
              <w:t xml:space="preserve"> </w:t>
            </w:r>
            <w:r w:rsidRPr="002700D6">
              <w:rPr>
                <w:rStyle w:val="Heading3Char"/>
                <w:rFonts w:ascii="StobiSerif Regular" w:hAnsi="StobiSerif Regular"/>
                <w:b/>
                <w:color w:val="auto"/>
                <w:sz w:val="22"/>
                <w:szCs w:val="22"/>
                <w:lang w:val="mk-MK"/>
              </w:rPr>
              <w:t>Вработување и раст на правни субјекти</w:t>
            </w:r>
            <w:bookmarkEnd w:id="13"/>
          </w:p>
        </w:tc>
      </w:tr>
      <w:tr w:rsidR="00D828C0" w:rsidRPr="002700D6" w14:paraId="6F528A03" w14:textId="77777777" w:rsidTr="00C93E8E">
        <w:trPr>
          <w:trHeight w:val="590"/>
        </w:trPr>
        <w:tc>
          <w:tcPr>
            <w:tcW w:w="0" w:type="auto"/>
            <w:shd w:val="clear" w:color="auto" w:fill="FFF2CC" w:themeFill="accent4" w:themeFillTint="33"/>
            <w:vAlign w:val="center"/>
          </w:tcPr>
          <w:p w14:paraId="3A2DCD60" w14:textId="77777777" w:rsidR="00074D1D" w:rsidRPr="002700D6" w:rsidRDefault="00074D1D" w:rsidP="007633E9">
            <w:pPr>
              <w:spacing w:after="0" w:line="240" w:lineRule="auto"/>
              <w:rPr>
                <w:b/>
                <w:bCs/>
              </w:rPr>
            </w:pPr>
            <w:r w:rsidRPr="002700D6">
              <w:rPr>
                <w:b/>
                <w:bCs/>
              </w:rPr>
              <w:t>Цел на мерка</w:t>
            </w:r>
          </w:p>
        </w:tc>
        <w:tc>
          <w:tcPr>
            <w:tcW w:w="7572" w:type="dxa"/>
            <w:shd w:val="clear" w:color="auto" w:fill="FFF2CC" w:themeFill="accent4" w:themeFillTint="33"/>
            <w:vAlign w:val="center"/>
          </w:tcPr>
          <w:p w14:paraId="0A2CAF6C" w14:textId="77777777" w:rsidR="00074D1D" w:rsidRPr="002700D6" w:rsidRDefault="00074D1D" w:rsidP="007633E9">
            <w:pPr>
              <w:autoSpaceDE w:val="0"/>
              <w:autoSpaceDN w:val="0"/>
              <w:adjustRightInd w:val="0"/>
              <w:spacing w:after="0" w:line="240" w:lineRule="auto"/>
              <w:jc w:val="both"/>
            </w:pPr>
            <w:r w:rsidRPr="002700D6">
              <w:t>Поддршка во креирање на нови работни места во микро, мали и средни претпријатија, социјални претпријатија и граѓански организации</w:t>
            </w:r>
          </w:p>
        </w:tc>
      </w:tr>
      <w:tr w:rsidR="00D828C0" w:rsidRPr="002700D6" w14:paraId="798D7EF9" w14:textId="77777777" w:rsidTr="00C93E8E">
        <w:trPr>
          <w:trHeight w:val="587"/>
        </w:trPr>
        <w:tc>
          <w:tcPr>
            <w:tcW w:w="0" w:type="auto"/>
            <w:shd w:val="clear" w:color="auto" w:fill="FFF2CC" w:themeFill="accent4" w:themeFillTint="33"/>
            <w:vAlign w:val="center"/>
          </w:tcPr>
          <w:p w14:paraId="4C8595BE" w14:textId="77777777" w:rsidR="00074D1D" w:rsidRPr="002700D6" w:rsidRDefault="00074D1D" w:rsidP="007633E9">
            <w:pPr>
              <w:spacing w:after="0" w:line="240" w:lineRule="auto"/>
              <w:rPr>
                <w:b/>
                <w:bCs/>
              </w:rPr>
            </w:pPr>
            <w:r w:rsidRPr="002700D6">
              <w:rPr>
                <w:b/>
                <w:bCs/>
              </w:rPr>
              <w:t>Целна група</w:t>
            </w:r>
          </w:p>
        </w:tc>
        <w:tc>
          <w:tcPr>
            <w:tcW w:w="7572" w:type="dxa"/>
            <w:shd w:val="clear" w:color="auto" w:fill="FFF2CC" w:themeFill="accent4" w:themeFillTint="33"/>
            <w:vAlign w:val="center"/>
          </w:tcPr>
          <w:p w14:paraId="3BCE6F38" w14:textId="77777777" w:rsidR="00074D1D" w:rsidRPr="002700D6" w:rsidRDefault="00074D1D" w:rsidP="007633E9">
            <w:pPr>
              <w:spacing w:after="0" w:line="240" w:lineRule="auto"/>
              <w:jc w:val="both"/>
            </w:pPr>
            <w:r w:rsidRPr="002700D6">
              <w:t>Невработени лица евидентирани во АВРСМ</w:t>
            </w:r>
          </w:p>
        </w:tc>
      </w:tr>
      <w:tr w:rsidR="00D828C0" w:rsidRPr="002700D6" w14:paraId="0BAD881F" w14:textId="77777777" w:rsidTr="00C93E8E">
        <w:trPr>
          <w:trHeight w:val="506"/>
        </w:trPr>
        <w:tc>
          <w:tcPr>
            <w:tcW w:w="0" w:type="auto"/>
            <w:shd w:val="clear" w:color="auto" w:fill="FFF2CC" w:themeFill="accent4" w:themeFillTint="33"/>
            <w:vAlign w:val="center"/>
          </w:tcPr>
          <w:p w14:paraId="444D092C" w14:textId="77777777" w:rsidR="00074D1D" w:rsidRPr="002700D6" w:rsidRDefault="00074D1D" w:rsidP="007633E9">
            <w:pPr>
              <w:spacing w:after="0" w:line="240" w:lineRule="auto"/>
              <w:rPr>
                <w:b/>
                <w:bCs/>
              </w:rPr>
            </w:pPr>
            <w:r w:rsidRPr="002700D6">
              <w:rPr>
                <w:b/>
                <w:bCs/>
              </w:rPr>
              <w:t>Опфат на мерката</w:t>
            </w:r>
          </w:p>
        </w:tc>
        <w:tc>
          <w:tcPr>
            <w:tcW w:w="7572" w:type="dxa"/>
            <w:shd w:val="clear" w:color="auto" w:fill="FFF2CC" w:themeFill="accent4" w:themeFillTint="33"/>
            <w:vAlign w:val="center"/>
          </w:tcPr>
          <w:p w14:paraId="5A65BA6B" w14:textId="7B9B032F" w:rsidR="00074D1D" w:rsidRPr="002700D6" w:rsidRDefault="00B8755D" w:rsidP="00A876C6">
            <w:pPr>
              <w:spacing w:after="0" w:line="240" w:lineRule="auto"/>
              <w:rPr>
                <w:b/>
              </w:rPr>
            </w:pPr>
            <w:r>
              <w:rPr>
                <w:b/>
                <w:bCs/>
              </w:rPr>
              <w:t>15</w:t>
            </w:r>
            <w:r w:rsidR="0072060E">
              <w:rPr>
                <w:b/>
                <w:bCs/>
              </w:rPr>
              <w:t>7</w:t>
            </w:r>
            <w:r w:rsidR="003254DF">
              <w:rPr>
                <w:b/>
                <w:bCs/>
              </w:rPr>
              <w:t>0</w:t>
            </w:r>
            <w:r w:rsidR="008C4C9F" w:rsidRPr="002700D6">
              <w:rPr>
                <w:lang w:val="ru-RU"/>
              </w:rPr>
              <w:t xml:space="preserve"> </w:t>
            </w:r>
            <w:r w:rsidR="00074D1D" w:rsidRPr="002700D6">
              <w:t>невработени лица евидентирани во АВРСМ</w:t>
            </w:r>
            <w:r w:rsidR="00A876C6" w:rsidRPr="002700D6">
              <w:t xml:space="preserve"> од следните целни групи:</w:t>
            </w:r>
            <w:r w:rsidR="00074D1D" w:rsidRPr="002700D6">
              <w:t xml:space="preserve"> млади лица до 29 години, </w:t>
            </w:r>
            <w:r w:rsidR="005B00B8" w:rsidRPr="002700D6">
              <w:t xml:space="preserve">лица над 29 години, </w:t>
            </w:r>
            <w:r w:rsidR="00074D1D" w:rsidRPr="002700D6">
              <w:t>корисници на гарантиранa минимална помош</w:t>
            </w:r>
            <w:r w:rsidR="007231B9" w:rsidRPr="002700D6">
              <w:t xml:space="preserve"> </w:t>
            </w:r>
            <w:r w:rsidR="00881D0C" w:rsidRPr="002700D6">
              <w:t>и</w:t>
            </w:r>
            <w:r w:rsidR="00D828C0" w:rsidRPr="002700D6">
              <w:t xml:space="preserve"> </w:t>
            </w:r>
            <w:r w:rsidR="00074D1D" w:rsidRPr="002700D6">
              <w:t>Роми</w:t>
            </w:r>
            <w:r w:rsidR="00881D0C" w:rsidRPr="002700D6">
              <w:t>.</w:t>
            </w:r>
          </w:p>
        </w:tc>
      </w:tr>
      <w:tr w:rsidR="00D828C0" w:rsidRPr="002700D6" w14:paraId="23F5D7AC" w14:textId="77777777" w:rsidTr="00C93E8E">
        <w:trPr>
          <w:trHeight w:val="506"/>
        </w:trPr>
        <w:tc>
          <w:tcPr>
            <w:tcW w:w="0" w:type="auto"/>
            <w:shd w:val="clear" w:color="auto" w:fill="FFF2CC" w:themeFill="accent4" w:themeFillTint="33"/>
            <w:vAlign w:val="center"/>
          </w:tcPr>
          <w:p w14:paraId="1B4BBA4C" w14:textId="77777777" w:rsidR="00074D1D" w:rsidRPr="002700D6" w:rsidRDefault="00074D1D" w:rsidP="007633E9">
            <w:pPr>
              <w:autoSpaceDE w:val="0"/>
              <w:autoSpaceDN w:val="0"/>
              <w:adjustRightInd w:val="0"/>
              <w:spacing w:after="0" w:line="240" w:lineRule="auto"/>
              <w:rPr>
                <w:b/>
                <w:bCs/>
              </w:rPr>
            </w:pPr>
            <w:r w:rsidRPr="002700D6">
              <w:rPr>
                <w:b/>
                <w:bCs/>
              </w:rPr>
              <w:t>Надлежна институција</w:t>
            </w:r>
          </w:p>
        </w:tc>
        <w:tc>
          <w:tcPr>
            <w:tcW w:w="7572" w:type="dxa"/>
            <w:shd w:val="clear" w:color="auto" w:fill="FFF2CC" w:themeFill="accent4" w:themeFillTint="33"/>
            <w:vAlign w:val="center"/>
          </w:tcPr>
          <w:p w14:paraId="4336AF74" w14:textId="77777777" w:rsidR="00074D1D" w:rsidRPr="002700D6" w:rsidRDefault="00743818" w:rsidP="007633E9">
            <w:pPr>
              <w:spacing w:after="0" w:line="240" w:lineRule="auto"/>
              <w:jc w:val="both"/>
            </w:pPr>
            <w:r w:rsidRPr="002700D6">
              <w:t>МЕТ</w:t>
            </w:r>
            <w:r w:rsidR="00074D1D" w:rsidRPr="002700D6">
              <w:t>, АВРСМ, ЦРРСМ, УЈП, ЦСР</w:t>
            </w:r>
          </w:p>
        </w:tc>
      </w:tr>
      <w:tr w:rsidR="00074D1D" w:rsidRPr="002700D6" w14:paraId="57D05A44" w14:textId="77777777" w:rsidTr="002700D6">
        <w:trPr>
          <w:trHeight w:val="432"/>
        </w:trPr>
        <w:tc>
          <w:tcPr>
            <w:tcW w:w="10260" w:type="dxa"/>
            <w:gridSpan w:val="2"/>
            <w:shd w:val="clear" w:color="auto" w:fill="FFF2CC" w:themeFill="accent4" w:themeFillTint="33"/>
            <w:vAlign w:val="center"/>
          </w:tcPr>
          <w:p w14:paraId="295FB5DB" w14:textId="77777777" w:rsidR="00074D1D" w:rsidRPr="002700D6" w:rsidRDefault="00074D1D" w:rsidP="007633E9">
            <w:pPr>
              <w:spacing w:after="0" w:line="240" w:lineRule="auto"/>
              <w:jc w:val="center"/>
              <w:rPr>
                <w:b/>
                <w:bCs/>
              </w:rPr>
            </w:pPr>
            <w:r w:rsidRPr="002700D6">
              <w:rPr>
                <w:b/>
                <w:bCs/>
              </w:rPr>
              <w:t>Висина на финансиската поддршка</w:t>
            </w:r>
          </w:p>
        </w:tc>
      </w:tr>
      <w:tr w:rsidR="00074D1D" w:rsidRPr="002700D6" w14:paraId="63DD3899" w14:textId="77777777" w:rsidTr="00C93E8E">
        <w:trPr>
          <w:trHeight w:val="600"/>
        </w:trPr>
        <w:tc>
          <w:tcPr>
            <w:tcW w:w="10260" w:type="dxa"/>
            <w:gridSpan w:val="2"/>
            <w:shd w:val="clear" w:color="auto" w:fill="auto"/>
            <w:vAlign w:val="center"/>
          </w:tcPr>
          <w:p w14:paraId="6F23B605" w14:textId="77777777" w:rsidR="00074D1D" w:rsidRPr="002700D6" w:rsidRDefault="006C6CB9" w:rsidP="007633E9">
            <w:pPr>
              <w:spacing w:after="60" w:line="240" w:lineRule="auto"/>
              <w:jc w:val="both"/>
            </w:pPr>
            <w:r w:rsidRPr="002700D6">
              <w:t xml:space="preserve">Поддршка за ново вработување до </w:t>
            </w:r>
            <w:r w:rsidR="007D1DE8" w:rsidRPr="002700D6">
              <w:t>80</w:t>
            </w:r>
            <w:r w:rsidRPr="002700D6">
              <w:t>0</w:t>
            </w:r>
            <w:r w:rsidR="00074D1D" w:rsidRPr="002700D6">
              <w:t xml:space="preserve">.000 денари, </w:t>
            </w:r>
            <w:r w:rsidR="00085514" w:rsidRPr="002700D6">
              <w:t>или 1.</w:t>
            </w:r>
            <w:r w:rsidR="00A93877" w:rsidRPr="002700D6">
              <w:t>250</w:t>
            </w:r>
            <w:r w:rsidR="00085514" w:rsidRPr="002700D6">
              <w:t xml:space="preserve">.000 денари </w:t>
            </w:r>
            <w:r w:rsidR="00074D1D" w:rsidRPr="002700D6">
              <w:t xml:space="preserve">(во зависност од </w:t>
            </w:r>
            <w:r w:rsidR="00A93877" w:rsidRPr="002700D6">
              <w:t>целната група</w:t>
            </w:r>
            <w:r w:rsidR="00074D1D" w:rsidRPr="002700D6">
              <w:t xml:space="preserve"> и од бројот на одобрени вработувања).</w:t>
            </w:r>
          </w:p>
          <w:p w14:paraId="480ADD6B" w14:textId="77777777" w:rsidR="00074D1D" w:rsidRPr="002700D6" w:rsidRDefault="00074D1D" w:rsidP="006B371C">
            <w:pPr>
              <w:spacing w:after="60" w:line="240" w:lineRule="auto"/>
              <w:jc w:val="both"/>
            </w:pPr>
            <w:r w:rsidRPr="002700D6">
              <w:t xml:space="preserve">Висината на грантот за вработување на едно лице </w:t>
            </w:r>
            <w:r w:rsidR="00C8517D" w:rsidRPr="002700D6">
              <w:t>до 29 години</w:t>
            </w:r>
            <w:r w:rsidR="006B371C" w:rsidRPr="002700D6">
              <w:t xml:space="preserve"> изнесува 250.000 денари</w:t>
            </w:r>
            <w:r w:rsidR="0070370E" w:rsidRPr="002700D6">
              <w:t>.</w:t>
            </w:r>
            <w:r w:rsidR="00C8517D" w:rsidRPr="002700D6">
              <w:t xml:space="preserve"> </w:t>
            </w:r>
            <w:r w:rsidR="0070370E" w:rsidRPr="002700D6">
              <w:t xml:space="preserve">За </w:t>
            </w:r>
            <w:r w:rsidR="00C8517D" w:rsidRPr="002700D6">
              <w:t>лица корисници на гарантирана минимална помош</w:t>
            </w:r>
            <w:r w:rsidR="0052184C" w:rsidRPr="002700D6">
              <w:t>,</w:t>
            </w:r>
            <w:r w:rsidR="00776DA6" w:rsidRPr="002700D6">
              <w:t xml:space="preserve"> </w:t>
            </w:r>
            <w:r w:rsidR="003526C1" w:rsidRPr="002700D6">
              <w:t>Р</w:t>
            </w:r>
            <w:r w:rsidR="00770377" w:rsidRPr="002700D6">
              <w:t>ом</w:t>
            </w:r>
            <w:r w:rsidR="00776DA6" w:rsidRPr="002700D6">
              <w:t>и</w:t>
            </w:r>
            <w:r w:rsidR="003526C1" w:rsidRPr="002700D6">
              <w:t>,</w:t>
            </w:r>
            <w:r w:rsidR="0052184C" w:rsidRPr="002700D6">
              <w:t xml:space="preserve"> за лица со попреченост</w:t>
            </w:r>
            <w:r w:rsidR="004B0A09" w:rsidRPr="002700D6">
              <w:t xml:space="preserve">, жени, долгорочно невработени лица </w:t>
            </w:r>
            <w:r w:rsidR="00382269" w:rsidRPr="002700D6">
              <w:t>и</w:t>
            </w:r>
            <w:r w:rsidR="00776DA6" w:rsidRPr="002700D6">
              <w:t xml:space="preserve"> за</w:t>
            </w:r>
            <w:r w:rsidR="00C8517D" w:rsidRPr="002700D6">
              <w:t xml:space="preserve"> жени Ромки со завршено средно или високо образование</w:t>
            </w:r>
            <w:r w:rsidR="00093DBB" w:rsidRPr="002700D6">
              <w:rPr>
                <w:rStyle w:val="FootnoteReference"/>
              </w:rPr>
              <w:footnoteReference w:id="14"/>
            </w:r>
            <w:r w:rsidR="00512089" w:rsidRPr="002700D6">
              <w:t xml:space="preserve"> </w:t>
            </w:r>
            <w:r w:rsidR="00C8517D" w:rsidRPr="002700D6">
              <w:t>висината на грантот изнесува 2</w:t>
            </w:r>
            <w:r w:rsidR="00382269" w:rsidRPr="002700D6">
              <w:t>2</w:t>
            </w:r>
            <w:r w:rsidR="00C8517D" w:rsidRPr="002700D6">
              <w:t>0.000 ден</w:t>
            </w:r>
            <w:r w:rsidR="006B371C" w:rsidRPr="002700D6">
              <w:t>, а за</w:t>
            </w:r>
            <w:r w:rsidR="00C8517D" w:rsidRPr="002700D6">
              <w:t xml:space="preserve"> невработени над </w:t>
            </w:r>
            <w:r w:rsidRPr="002700D6">
              <w:t>29 години</w:t>
            </w:r>
            <w:r w:rsidR="00C8517D" w:rsidRPr="002700D6">
              <w:t xml:space="preserve"> </w:t>
            </w:r>
            <w:r w:rsidRPr="002700D6">
              <w:t xml:space="preserve">висината на грантот за вработено едно лице изнесува </w:t>
            </w:r>
            <w:r w:rsidR="007D1DE8" w:rsidRPr="002700D6">
              <w:t>160.000</w:t>
            </w:r>
            <w:r w:rsidRPr="002700D6">
              <w:t xml:space="preserve"> денари</w:t>
            </w:r>
            <w:r w:rsidR="00512089" w:rsidRPr="002700D6">
              <w:t>.</w:t>
            </w:r>
          </w:p>
        </w:tc>
      </w:tr>
      <w:tr w:rsidR="00074D1D" w:rsidRPr="002700D6" w14:paraId="49DA61F7" w14:textId="77777777" w:rsidTr="00C93E8E">
        <w:trPr>
          <w:trHeight w:val="503"/>
        </w:trPr>
        <w:tc>
          <w:tcPr>
            <w:tcW w:w="10260" w:type="dxa"/>
            <w:gridSpan w:val="2"/>
            <w:shd w:val="clear" w:color="auto" w:fill="FFF2CC" w:themeFill="accent4" w:themeFillTint="33"/>
            <w:vAlign w:val="center"/>
          </w:tcPr>
          <w:p w14:paraId="38D1208C" w14:textId="77777777" w:rsidR="00074D1D" w:rsidRPr="002700D6" w:rsidRDefault="00074D1D" w:rsidP="007633E9">
            <w:pPr>
              <w:spacing w:after="0" w:line="240" w:lineRule="auto"/>
              <w:jc w:val="center"/>
              <w:rPr>
                <w:b/>
                <w:bCs/>
              </w:rPr>
            </w:pPr>
            <w:r w:rsidRPr="002700D6">
              <w:rPr>
                <w:b/>
                <w:bCs/>
              </w:rPr>
              <w:t>Корисници</w:t>
            </w:r>
          </w:p>
        </w:tc>
      </w:tr>
      <w:tr w:rsidR="00074D1D" w:rsidRPr="002700D6" w14:paraId="7A4BEBBF" w14:textId="77777777" w:rsidTr="00C93E8E">
        <w:trPr>
          <w:trHeight w:val="478"/>
        </w:trPr>
        <w:tc>
          <w:tcPr>
            <w:tcW w:w="10260" w:type="dxa"/>
            <w:gridSpan w:val="2"/>
            <w:shd w:val="clear" w:color="auto" w:fill="auto"/>
            <w:vAlign w:val="center"/>
          </w:tcPr>
          <w:p w14:paraId="59ED2908" w14:textId="77777777" w:rsidR="00074D1D" w:rsidRPr="002700D6" w:rsidRDefault="00074D1D" w:rsidP="002C1B86">
            <w:pPr>
              <w:spacing w:after="0" w:line="240" w:lineRule="auto"/>
            </w:pPr>
            <w:r w:rsidRPr="002700D6">
              <w:t>Микро, мали и средни претпријатија</w:t>
            </w:r>
            <w:r w:rsidR="00902057" w:rsidRPr="002700D6">
              <w:t xml:space="preserve"> </w:t>
            </w:r>
            <w:r w:rsidRPr="002700D6">
              <w:t>и граѓански организации заинтересирани за отворање нови работни места.</w:t>
            </w:r>
            <w:r w:rsidR="00C94AD4" w:rsidRPr="002700D6">
              <w:t xml:space="preserve"> </w:t>
            </w:r>
            <w:r w:rsidRPr="002700D6">
              <w:t xml:space="preserve">Нови претпријатија основани преку Програмата за Самовработување во </w:t>
            </w:r>
            <w:r w:rsidR="002062F5" w:rsidRPr="002700D6">
              <w:t>202</w:t>
            </w:r>
            <w:r w:rsidR="006B371C" w:rsidRPr="002700D6">
              <w:t>4</w:t>
            </w:r>
            <w:r w:rsidR="003D0BD0" w:rsidRPr="002700D6">
              <w:t xml:space="preserve"> </w:t>
            </w:r>
            <w:r w:rsidRPr="002700D6">
              <w:t>година.</w:t>
            </w:r>
          </w:p>
        </w:tc>
      </w:tr>
      <w:tr w:rsidR="00074D1D" w:rsidRPr="002700D6" w14:paraId="0F6F47BD" w14:textId="77777777" w:rsidTr="00C93E8E">
        <w:trPr>
          <w:trHeight w:val="541"/>
        </w:trPr>
        <w:tc>
          <w:tcPr>
            <w:tcW w:w="10260" w:type="dxa"/>
            <w:gridSpan w:val="2"/>
            <w:shd w:val="clear" w:color="auto" w:fill="FFF2CC" w:themeFill="accent4" w:themeFillTint="33"/>
            <w:vAlign w:val="center"/>
          </w:tcPr>
          <w:p w14:paraId="4DA00867" w14:textId="77777777" w:rsidR="00074D1D" w:rsidRPr="002700D6" w:rsidRDefault="00074D1D" w:rsidP="007633E9">
            <w:pPr>
              <w:spacing w:after="0"/>
              <w:jc w:val="center"/>
              <w:rPr>
                <w:b/>
                <w:bCs/>
              </w:rPr>
            </w:pPr>
            <w:r w:rsidRPr="002700D6">
              <w:rPr>
                <w:b/>
                <w:bCs/>
              </w:rPr>
              <w:t>Начин на пријавување</w:t>
            </w:r>
          </w:p>
        </w:tc>
      </w:tr>
      <w:tr w:rsidR="00074D1D" w:rsidRPr="002700D6" w14:paraId="50420AE4" w14:textId="77777777" w:rsidTr="00C93E8E">
        <w:trPr>
          <w:trHeight w:val="499"/>
        </w:trPr>
        <w:tc>
          <w:tcPr>
            <w:tcW w:w="10260" w:type="dxa"/>
            <w:gridSpan w:val="2"/>
            <w:shd w:val="clear" w:color="auto" w:fill="auto"/>
            <w:vAlign w:val="center"/>
          </w:tcPr>
          <w:p w14:paraId="3B1FDBDA" w14:textId="77777777" w:rsidR="00074D1D" w:rsidRPr="002700D6" w:rsidRDefault="00074D1D" w:rsidP="002C1B86">
            <w:pPr>
              <w:spacing w:after="0"/>
            </w:pPr>
            <w:r w:rsidRPr="002700D6">
              <w:t>Јавен повик/Известување, Пријава,</w:t>
            </w:r>
            <w:r w:rsidR="00706907" w:rsidRPr="002700D6">
              <w:t xml:space="preserve"> </w:t>
            </w:r>
            <w:r w:rsidRPr="002700D6">
              <w:t>Посредување и повикување од евиденцијата од страна на вработеното лице во Центарот за вработување.</w:t>
            </w:r>
          </w:p>
        </w:tc>
      </w:tr>
      <w:tr w:rsidR="00074D1D" w:rsidRPr="002700D6" w14:paraId="34A97648" w14:textId="77777777" w:rsidTr="00C93E8E">
        <w:trPr>
          <w:trHeight w:val="599"/>
        </w:trPr>
        <w:tc>
          <w:tcPr>
            <w:tcW w:w="10260" w:type="dxa"/>
            <w:gridSpan w:val="2"/>
            <w:shd w:val="clear" w:color="auto" w:fill="FFF2CC" w:themeFill="accent4" w:themeFillTint="33"/>
            <w:vAlign w:val="center"/>
          </w:tcPr>
          <w:p w14:paraId="10A8BEB9" w14:textId="77777777" w:rsidR="00074D1D" w:rsidRPr="002700D6" w:rsidRDefault="00074D1D" w:rsidP="007633E9">
            <w:pPr>
              <w:spacing w:after="0"/>
              <w:jc w:val="center"/>
              <w:rPr>
                <w:b/>
                <w:bCs/>
              </w:rPr>
            </w:pPr>
            <w:r w:rsidRPr="002700D6">
              <w:rPr>
                <w:b/>
                <w:bCs/>
              </w:rPr>
              <w:lastRenderedPageBreak/>
              <w:t>Критериуми</w:t>
            </w:r>
          </w:p>
        </w:tc>
      </w:tr>
      <w:tr w:rsidR="00074D1D" w:rsidRPr="002700D6" w14:paraId="21EE92F2" w14:textId="77777777" w:rsidTr="00C93E8E">
        <w:trPr>
          <w:trHeight w:val="860"/>
        </w:trPr>
        <w:tc>
          <w:tcPr>
            <w:tcW w:w="10260" w:type="dxa"/>
            <w:gridSpan w:val="2"/>
            <w:shd w:val="clear" w:color="auto" w:fill="auto"/>
            <w:vAlign w:val="center"/>
          </w:tcPr>
          <w:p w14:paraId="642B6F09" w14:textId="77777777" w:rsidR="00074D1D" w:rsidRPr="002700D6" w:rsidRDefault="00074D1D" w:rsidP="007633E9">
            <w:pPr>
              <w:spacing w:after="60" w:line="240" w:lineRule="auto"/>
              <w:jc w:val="both"/>
              <w:rPr>
                <w:b/>
              </w:rPr>
            </w:pPr>
            <w:r w:rsidRPr="002700D6">
              <w:rPr>
                <w:b/>
              </w:rPr>
              <w:t>Учеството во програмата и селекцијата на работодавачи ќе се врши во согласност со следните критериуми:</w:t>
            </w:r>
          </w:p>
          <w:p w14:paraId="714FA606" w14:textId="77777777" w:rsidR="00074D1D" w:rsidRPr="002700D6" w:rsidRDefault="00074D1D" w:rsidP="004F287B">
            <w:pPr>
              <w:pStyle w:val="ListParagraph2"/>
              <w:numPr>
                <w:ilvl w:val="0"/>
                <w:numId w:val="30"/>
              </w:numPr>
              <w:spacing w:after="0" w:line="240" w:lineRule="auto"/>
              <w:jc w:val="both"/>
              <w:rPr>
                <w:rFonts w:cs="Calibri"/>
                <w:lang w:val="mk-MK"/>
              </w:rPr>
            </w:pPr>
            <w:r w:rsidRPr="002700D6">
              <w:rPr>
                <w:rFonts w:cs="Calibri"/>
                <w:lang w:val="mk-MK"/>
              </w:rPr>
              <w:t>Вкупниот број на работници на неопределено време на денот на аплицирање и пред реализација на поддршката, не треба да биде понизок од просечниот број вработени лица</w:t>
            </w:r>
            <w:r w:rsidRPr="002700D6">
              <w:rPr>
                <w:rStyle w:val="FootnoteReference"/>
                <w:lang w:val="mk-MK"/>
              </w:rPr>
              <w:footnoteReference w:id="15"/>
            </w:r>
            <w:r w:rsidRPr="002700D6">
              <w:rPr>
                <w:rFonts w:cs="Calibri"/>
                <w:lang w:val="mk-MK"/>
              </w:rPr>
              <w:t xml:space="preserve"> на неопределено време во претходната календарска година, освен ако причините за намалување на бројот на вработени лица на неопределено време се поради прекин на работниот однос (поради отказ</w:t>
            </w:r>
            <w:r w:rsidR="003E4E57" w:rsidRPr="002700D6">
              <w:rPr>
                <w:rFonts w:cs="Calibri"/>
                <w:lang w:val="mk-MK"/>
              </w:rPr>
              <w:t xml:space="preserve"> </w:t>
            </w:r>
            <w:r w:rsidRPr="002700D6">
              <w:rPr>
                <w:rFonts w:cs="Calibri"/>
                <w:lang w:val="mk-MK"/>
              </w:rPr>
              <w:t>од</w:t>
            </w:r>
            <w:r w:rsidR="003E4E57" w:rsidRPr="002700D6">
              <w:rPr>
                <w:rFonts w:cs="Calibri"/>
                <w:lang w:val="mk-MK"/>
              </w:rPr>
              <w:t xml:space="preserve"> </w:t>
            </w:r>
            <w:r w:rsidRPr="002700D6">
              <w:rPr>
                <w:rFonts w:cs="Calibri"/>
                <w:lang w:val="mk-MK"/>
              </w:rPr>
              <w:t>работникот), остварување на право на пензија, смрт или неспособност за работа.</w:t>
            </w:r>
          </w:p>
          <w:p w14:paraId="17A13AC1" w14:textId="77777777" w:rsidR="00074D1D" w:rsidRPr="002700D6" w:rsidRDefault="00943E9A" w:rsidP="004F287B">
            <w:pPr>
              <w:pStyle w:val="ListParagraph2"/>
              <w:numPr>
                <w:ilvl w:val="0"/>
                <w:numId w:val="30"/>
              </w:numPr>
              <w:spacing w:after="0" w:line="240" w:lineRule="auto"/>
              <w:jc w:val="both"/>
              <w:rPr>
                <w:rFonts w:cs="Calibri"/>
                <w:lang w:val="mk-MK"/>
              </w:rPr>
            </w:pPr>
            <w:r w:rsidRPr="002700D6">
              <w:rPr>
                <w:rFonts w:cs="Calibri"/>
                <w:lang w:val="mk-MK"/>
              </w:rPr>
              <w:t>Г</w:t>
            </w:r>
            <w:r w:rsidR="00074D1D" w:rsidRPr="002700D6">
              <w:rPr>
                <w:rFonts w:cs="Calibri"/>
                <w:lang w:val="mk-MK"/>
              </w:rPr>
              <w:t xml:space="preserve">и има подмирено сите обврски по основ на исплатени плати и придонеси од задолжително социјално осигурување; </w:t>
            </w:r>
          </w:p>
          <w:p w14:paraId="1F57BA48" w14:textId="77777777" w:rsidR="00074D1D" w:rsidRPr="002700D6" w:rsidRDefault="00074D1D" w:rsidP="004F287B">
            <w:pPr>
              <w:pStyle w:val="ListParagraph2"/>
              <w:numPr>
                <w:ilvl w:val="0"/>
                <w:numId w:val="30"/>
              </w:numPr>
              <w:spacing w:after="0" w:line="240" w:lineRule="auto"/>
              <w:jc w:val="both"/>
              <w:rPr>
                <w:rFonts w:cs="Calibri"/>
                <w:lang w:val="mk-MK"/>
              </w:rPr>
            </w:pPr>
            <w:r w:rsidRPr="002700D6">
              <w:rPr>
                <w:rFonts w:cs="Calibri"/>
                <w:lang w:val="mk-MK"/>
              </w:rPr>
              <w:t>Да нема финансиска загуба во претходната година</w:t>
            </w:r>
            <w:r w:rsidRPr="002700D6">
              <w:rPr>
                <w:rStyle w:val="FootnoteReference"/>
                <w:lang w:val="mk-MK"/>
              </w:rPr>
              <w:footnoteReference w:id="16"/>
            </w:r>
            <w:r w:rsidRPr="002700D6">
              <w:rPr>
                <w:rFonts w:cs="Calibri"/>
                <w:lang w:val="mk-MK"/>
              </w:rPr>
              <w:t>;</w:t>
            </w:r>
          </w:p>
          <w:p w14:paraId="03923088" w14:textId="77777777" w:rsidR="00074D1D" w:rsidRPr="002700D6" w:rsidRDefault="00074D1D" w:rsidP="004F287B">
            <w:pPr>
              <w:pStyle w:val="ListParagraph2"/>
              <w:numPr>
                <w:ilvl w:val="0"/>
                <w:numId w:val="30"/>
              </w:numPr>
              <w:spacing w:after="0" w:line="240" w:lineRule="auto"/>
              <w:jc w:val="both"/>
              <w:rPr>
                <w:rFonts w:cs="Calibri"/>
                <w:lang w:val="mk-MK"/>
              </w:rPr>
            </w:pPr>
            <w:r w:rsidRPr="002700D6">
              <w:rPr>
                <w:rFonts w:cs="Calibri"/>
                <w:lang w:val="mk-MK"/>
              </w:rPr>
              <w:t xml:space="preserve">Работодавачот да има најмалку едно вработено лице на неопределено време, со исклучок на граѓанските организации што во моментот на аплицирање можат да немаат вработено лице; </w:t>
            </w:r>
          </w:p>
          <w:p w14:paraId="1A5C72C1" w14:textId="77777777" w:rsidR="00BB48AA" w:rsidRPr="002700D6" w:rsidRDefault="00BB48AA" w:rsidP="004F287B">
            <w:pPr>
              <w:pStyle w:val="ListParagraph"/>
              <w:numPr>
                <w:ilvl w:val="0"/>
                <w:numId w:val="30"/>
              </w:numPr>
              <w:rPr>
                <w:rFonts w:eastAsia="Times New Roman"/>
                <w:sz w:val="22"/>
                <w:szCs w:val="22"/>
                <w:lang w:val="mk-MK"/>
              </w:rPr>
            </w:pPr>
            <w:r w:rsidRPr="002700D6">
              <w:rPr>
                <w:rFonts w:eastAsia="Times New Roman"/>
                <w:sz w:val="22"/>
                <w:szCs w:val="22"/>
                <w:lang w:val="mk-MK"/>
              </w:rPr>
              <w:t>Лицата на кои работниот однос (на определено или неопределено време) им престанал една година пред вработување во активната мерка, нема да  бидат поддржувани со повторни вработувања кај истиот работодавач, со исклучок на граѓанските организации</w:t>
            </w:r>
            <w:r w:rsidR="001F11B8" w:rsidRPr="002700D6">
              <w:rPr>
                <w:rFonts w:eastAsia="Times New Roman"/>
                <w:sz w:val="22"/>
                <w:szCs w:val="22"/>
                <w:lang w:val="mk-MK"/>
              </w:rPr>
              <w:t>;</w:t>
            </w:r>
          </w:p>
          <w:p w14:paraId="67AB0311" w14:textId="77777777" w:rsidR="00074D1D" w:rsidRPr="002700D6" w:rsidRDefault="00074D1D" w:rsidP="004F287B">
            <w:pPr>
              <w:pStyle w:val="ListParagraph2"/>
              <w:numPr>
                <w:ilvl w:val="0"/>
                <w:numId w:val="30"/>
              </w:numPr>
              <w:spacing w:after="0" w:line="240" w:lineRule="auto"/>
              <w:jc w:val="both"/>
              <w:rPr>
                <w:rFonts w:cs="Calibri"/>
                <w:lang w:val="mk-MK"/>
              </w:rPr>
            </w:pPr>
            <w:r w:rsidRPr="002700D6">
              <w:rPr>
                <w:rFonts w:cs="Calibri"/>
                <w:lang w:val="mk-MK"/>
              </w:rPr>
              <w:t>Бројот на ново вработени лица не може да биде поголем од 50% од просечниот број на вработени лица на неопределено време во претходната календарска година, при што максималниот број неможе да биде поголем од 5 лица кај еден работодавач</w:t>
            </w:r>
            <w:r w:rsidR="0025335C" w:rsidRPr="002700D6">
              <w:rPr>
                <w:rFonts w:cs="Calibri"/>
                <w:lang w:val="mk-MK"/>
              </w:rPr>
              <w:t xml:space="preserve"> во една календарска година</w:t>
            </w:r>
            <w:r w:rsidRPr="002700D6">
              <w:rPr>
                <w:rFonts w:cs="Calibri"/>
                <w:lang w:val="mk-MK"/>
              </w:rPr>
              <w:t>. Работодавач кој има едно вработено лице</w:t>
            </w:r>
            <w:r w:rsidR="003526C1" w:rsidRPr="002700D6">
              <w:rPr>
                <w:rFonts w:cs="Calibri"/>
                <w:lang w:val="mk-MK"/>
              </w:rPr>
              <w:t xml:space="preserve"> </w:t>
            </w:r>
            <w:r w:rsidR="003526C1" w:rsidRPr="002700D6">
              <w:rPr>
                <w:rFonts w:cs="Calibri"/>
                <w:color w:val="000000" w:themeColor="text1"/>
                <w:lang w:val="mk-MK"/>
              </w:rPr>
              <w:t>во моментот на аплицирање чиј просечен број на вработени во предходната година е 0</w:t>
            </w:r>
            <w:r w:rsidRPr="002700D6">
              <w:rPr>
                <w:rFonts w:cs="Calibri"/>
                <w:lang w:val="mk-MK"/>
              </w:rPr>
              <w:t>,</w:t>
            </w:r>
            <w:r w:rsidR="008E5683" w:rsidRPr="002700D6">
              <w:rPr>
                <w:rFonts w:cs="Calibri"/>
                <w:lang w:val="mk-MK"/>
              </w:rPr>
              <w:t xml:space="preserve"> </w:t>
            </w:r>
            <w:r w:rsidRPr="002700D6">
              <w:rPr>
                <w:rFonts w:cs="Calibri"/>
                <w:lang w:val="mk-MK"/>
              </w:rPr>
              <w:t>граѓанските организации и кај правните субјекти регистрирани по 01.07.20</w:t>
            </w:r>
            <w:r w:rsidR="00F039F7" w:rsidRPr="002700D6">
              <w:rPr>
                <w:rFonts w:cs="Calibri"/>
                <w:lang w:val="mk-MK"/>
              </w:rPr>
              <w:t>2</w:t>
            </w:r>
            <w:r w:rsidR="00E21B60" w:rsidRPr="002700D6">
              <w:rPr>
                <w:rFonts w:cs="Calibri"/>
                <w:lang w:val="ru-RU"/>
              </w:rPr>
              <w:t>4</w:t>
            </w:r>
            <w:r w:rsidRPr="002700D6">
              <w:rPr>
                <w:rFonts w:cs="Calibri"/>
                <w:lang w:val="mk-MK"/>
              </w:rPr>
              <w:t xml:space="preserve"> година што немаат ниту едно вработено лице, максималниот број на поддржани вработувања изнесува едно лице</w:t>
            </w:r>
            <w:r w:rsidR="00E61FED" w:rsidRPr="002700D6">
              <w:rPr>
                <w:rFonts w:cs="Calibri"/>
                <w:lang w:val="mk-MK"/>
              </w:rPr>
              <w:t>;</w:t>
            </w:r>
          </w:p>
          <w:p w14:paraId="5C9720C2" w14:textId="77777777" w:rsidR="00B74D7C" w:rsidRPr="00B971AA" w:rsidRDefault="0025335C" w:rsidP="001F11B8">
            <w:pPr>
              <w:pStyle w:val="ListParagraph2"/>
              <w:numPr>
                <w:ilvl w:val="0"/>
                <w:numId w:val="30"/>
              </w:numPr>
              <w:spacing w:after="0" w:line="240" w:lineRule="auto"/>
              <w:jc w:val="both"/>
              <w:rPr>
                <w:b/>
                <w:lang w:val="ru-RU"/>
              </w:rPr>
            </w:pPr>
            <w:bookmarkStart w:id="14" w:name="_Hlk125105193"/>
            <w:r w:rsidRPr="002700D6">
              <w:rPr>
                <w:rFonts w:cs="Calibri"/>
                <w:lang w:val="mk-MK"/>
              </w:rPr>
              <w:t>Работодавач за исто лице не може да користи два пати финансиска подршка за вработување без разлика на која мерка се однесува.</w:t>
            </w:r>
            <w:bookmarkEnd w:id="14"/>
          </w:p>
          <w:p w14:paraId="578152A6" w14:textId="77777777" w:rsidR="00B971AA" w:rsidRDefault="00B971AA" w:rsidP="00B971AA">
            <w:pPr>
              <w:pStyle w:val="ListParagraph2"/>
              <w:spacing w:after="0" w:line="240" w:lineRule="auto"/>
              <w:jc w:val="both"/>
              <w:rPr>
                <w:b/>
                <w:lang w:val="mk-MK"/>
              </w:rPr>
            </w:pPr>
          </w:p>
          <w:p w14:paraId="6F0E7EBF" w14:textId="77777777" w:rsidR="00B971AA" w:rsidRDefault="00B971AA" w:rsidP="00B971AA">
            <w:pPr>
              <w:pStyle w:val="ListParagraph2"/>
              <w:spacing w:after="0" w:line="240" w:lineRule="auto"/>
              <w:jc w:val="both"/>
              <w:rPr>
                <w:b/>
                <w:lang w:val="mk-MK"/>
              </w:rPr>
            </w:pPr>
          </w:p>
          <w:p w14:paraId="0CBC3532" w14:textId="77777777" w:rsidR="00B971AA" w:rsidRDefault="00B971AA" w:rsidP="00B971AA">
            <w:pPr>
              <w:pStyle w:val="ListParagraph2"/>
              <w:spacing w:after="0" w:line="240" w:lineRule="auto"/>
              <w:jc w:val="both"/>
              <w:rPr>
                <w:b/>
                <w:lang w:val="mk-MK"/>
              </w:rPr>
            </w:pPr>
          </w:p>
          <w:p w14:paraId="6D62FDDD" w14:textId="77777777" w:rsidR="00B971AA" w:rsidRDefault="00B971AA" w:rsidP="00B971AA">
            <w:pPr>
              <w:pStyle w:val="ListParagraph2"/>
              <w:spacing w:after="0" w:line="240" w:lineRule="auto"/>
              <w:jc w:val="both"/>
              <w:rPr>
                <w:b/>
                <w:lang w:val="mk-MK"/>
              </w:rPr>
            </w:pPr>
          </w:p>
          <w:p w14:paraId="08D131E5" w14:textId="77777777" w:rsidR="00B971AA" w:rsidRDefault="00B971AA" w:rsidP="00B971AA">
            <w:pPr>
              <w:pStyle w:val="ListParagraph2"/>
              <w:spacing w:after="0" w:line="240" w:lineRule="auto"/>
              <w:jc w:val="both"/>
              <w:rPr>
                <w:b/>
                <w:lang w:val="mk-MK"/>
              </w:rPr>
            </w:pPr>
          </w:p>
          <w:p w14:paraId="6247FE67" w14:textId="77777777" w:rsidR="00B971AA" w:rsidRDefault="00B971AA" w:rsidP="00B971AA">
            <w:pPr>
              <w:pStyle w:val="ListParagraph2"/>
              <w:spacing w:after="0" w:line="240" w:lineRule="auto"/>
              <w:jc w:val="both"/>
              <w:rPr>
                <w:b/>
                <w:lang w:val="mk-MK"/>
              </w:rPr>
            </w:pPr>
          </w:p>
          <w:p w14:paraId="7E13DC8B" w14:textId="77777777" w:rsidR="00B971AA" w:rsidRDefault="00B971AA" w:rsidP="00B971AA">
            <w:pPr>
              <w:pStyle w:val="ListParagraph2"/>
              <w:spacing w:after="0" w:line="240" w:lineRule="auto"/>
              <w:jc w:val="both"/>
              <w:rPr>
                <w:b/>
                <w:lang w:val="mk-MK"/>
              </w:rPr>
            </w:pPr>
          </w:p>
          <w:p w14:paraId="48FE4CFA" w14:textId="77777777" w:rsidR="00B971AA" w:rsidRDefault="00B971AA" w:rsidP="00B971AA">
            <w:pPr>
              <w:pStyle w:val="ListParagraph2"/>
              <w:spacing w:after="0" w:line="240" w:lineRule="auto"/>
              <w:jc w:val="both"/>
              <w:rPr>
                <w:b/>
                <w:lang w:val="mk-MK"/>
              </w:rPr>
            </w:pPr>
          </w:p>
          <w:p w14:paraId="3865E64C" w14:textId="77777777" w:rsidR="00B971AA" w:rsidRDefault="00B971AA" w:rsidP="00B971AA">
            <w:pPr>
              <w:pStyle w:val="ListParagraph2"/>
              <w:spacing w:after="0" w:line="240" w:lineRule="auto"/>
              <w:jc w:val="both"/>
              <w:rPr>
                <w:b/>
                <w:lang w:val="mk-MK"/>
              </w:rPr>
            </w:pPr>
          </w:p>
          <w:p w14:paraId="26A1A2C8" w14:textId="77777777" w:rsidR="00B971AA" w:rsidRPr="002700D6" w:rsidRDefault="00B971AA" w:rsidP="00B971AA">
            <w:pPr>
              <w:pStyle w:val="ListParagraph2"/>
              <w:spacing w:after="0" w:line="240" w:lineRule="auto"/>
              <w:jc w:val="both"/>
              <w:rPr>
                <w:b/>
                <w:lang w:val="ru-RU"/>
              </w:rPr>
            </w:pPr>
          </w:p>
        </w:tc>
      </w:tr>
      <w:tr w:rsidR="00074D1D" w:rsidRPr="002700D6" w14:paraId="7989B2DF" w14:textId="77777777" w:rsidTr="00C93E8E">
        <w:trPr>
          <w:trHeight w:val="522"/>
        </w:trPr>
        <w:tc>
          <w:tcPr>
            <w:tcW w:w="10260" w:type="dxa"/>
            <w:gridSpan w:val="2"/>
            <w:shd w:val="clear" w:color="auto" w:fill="FFF2CC" w:themeFill="accent4" w:themeFillTint="33"/>
            <w:vAlign w:val="center"/>
          </w:tcPr>
          <w:p w14:paraId="588821E8" w14:textId="77777777" w:rsidR="00074D1D" w:rsidRPr="002700D6" w:rsidRDefault="00074D1D" w:rsidP="007633E9">
            <w:pPr>
              <w:spacing w:after="0" w:line="312" w:lineRule="auto"/>
              <w:jc w:val="center"/>
              <w:rPr>
                <w:b/>
                <w:bCs/>
              </w:rPr>
            </w:pPr>
            <w:r w:rsidRPr="002700D6">
              <w:rPr>
                <w:b/>
                <w:bCs/>
              </w:rPr>
              <w:lastRenderedPageBreak/>
              <w:t>Обврски</w:t>
            </w:r>
          </w:p>
        </w:tc>
      </w:tr>
      <w:tr w:rsidR="00074D1D" w:rsidRPr="002700D6" w14:paraId="79E2F782" w14:textId="77777777" w:rsidTr="00C93E8E">
        <w:trPr>
          <w:trHeight w:val="4909"/>
        </w:trPr>
        <w:tc>
          <w:tcPr>
            <w:tcW w:w="10260" w:type="dxa"/>
            <w:gridSpan w:val="2"/>
            <w:shd w:val="clear" w:color="auto" w:fill="auto"/>
            <w:vAlign w:val="center"/>
          </w:tcPr>
          <w:p w14:paraId="329FFCF0" w14:textId="77777777" w:rsidR="005F44FB" w:rsidRPr="002700D6" w:rsidRDefault="00074D1D" w:rsidP="004F287B">
            <w:pPr>
              <w:pStyle w:val="ListParagraph"/>
              <w:numPr>
                <w:ilvl w:val="0"/>
                <w:numId w:val="31"/>
              </w:numPr>
              <w:autoSpaceDE w:val="0"/>
              <w:autoSpaceDN w:val="0"/>
              <w:adjustRightInd w:val="0"/>
              <w:ind w:left="760" w:right="732"/>
              <w:jc w:val="both"/>
              <w:rPr>
                <w:sz w:val="22"/>
                <w:szCs w:val="22"/>
                <w:lang w:val="mk-MK"/>
              </w:rPr>
            </w:pPr>
            <w:r w:rsidRPr="002700D6">
              <w:rPr>
                <w:sz w:val="22"/>
                <w:szCs w:val="22"/>
                <w:lang w:val="mk-MK"/>
              </w:rPr>
              <w:t>Работодавачот</w:t>
            </w:r>
            <w:r w:rsidR="00B74D7C" w:rsidRPr="002700D6">
              <w:rPr>
                <w:sz w:val="22"/>
                <w:szCs w:val="22"/>
                <w:lang w:val="mk-MK"/>
              </w:rPr>
              <w:t xml:space="preserve"> </w:t>
            </w:r>
            <w:r w:rsidRPr="002700D6">
              <w:rPr>
                <w:sz w:val="22"/>
                <w:szCs w:val="22"/>
                <w:lang w:val="mk-MK"/>
              </w:rPr>
              <w:t>кој</w:t>
            </w:r>
            <w:r w:rsidR="00B74D7C" w:rsidRPr="002700D6">
              <w:rPr>
                <w:sz w:val="22"/>
                <w:szCs w:val="22"/>
                <w:lang w:val="mk-MK"/>
              </w:rPr>
              <w:t xml:space="preserve"> </w:t>
            </w:r>
            <w:r w:rsidRPr="002700D6">
              <w:rPr>
                <w:sz w:val="22"/>
                <w:szCs w:val="22"/>
                <w:lang w:val="mk-MK"/>
              </w:rPr>
              <w:t>вработува</w:t>
            </w:r>
            <w:r w:rsidR="00B74D7C" w:rsidRPr="002700D6">
              <w:rPr>
                <w:sz w:val="22"/>
                <w:szCs w:val="22"/>
                <w:lang w:val="mk-MK"/>
              </w:rPr>
              <w:t xml:space="preserve"> </w:t>
            </w:r>
            <w:r w:rsidRPr="002700D6">
              <w:rPr>
                <w:sz w:val="22"/>
                <w:szCs w:val="22"/>
                <w:lang w:val="mk-MK"/>
              </w:rPr>
              <w:t>невработено</w:t>
            </w:r>
            <w:r w:rsidR="00B74D7C" w:rsidRPr="002700D6">
              <w:rPr>
                <w:sz w:val="22"/>
                <w:szCs w:val="22"/>
                <w:lang w:val="mk-MK"/>
              </w:rPr>
              <w:t xml:space="preserve"> </w:t>
            </w:r>
            <w:r w:rsidR="00DF78BC" w:rsidRPr="002700D6">
              <w:rPr>
                <w:sz w:val="22"/>
                <w:szCs w:val="22"/>
                <w:lang w:val="mk-MK"/>
              </w:rPr>
              <w:t>лице</w:t>
            </w:r>
            <w:r w:rsidR="00B74D7C" w:rsidRPr="002700D6">
              <w:rPr>
                <w:sz w:val="22"/>
                <w:szCs w:val="22"/>
                <w:lang w:val="mk-MK"/>
              </w:rPr>
              <w:t xml:space="preserve"> </w:t>
            </w:r>
            <w:r w:rsidR="00DF78BC" w:rsidRPr="002700D6">
              <w:rPr>
                <w:sz w:val="22"/>
                <w:szCs w:val="22"/>
                <w:lang w:val="mk-MK"/>
              </w:rPr>
              <w:t>во</w:t>
            </w:r>
            <w:r w:rsidR="00B74D7C" w:rsidRPr="002700D6">
              <w:rPr>
                <w:sz w:val="22"/>
                <w:szCs w:val="22"/>
                <w:lang w:val="mk-MK"/>
              </w:rPr>
              <w:t xml:space="preserve"> </w:t>
            </w:r>
            <w:r w:rsidR="00DF78BC" w:rsidRPr="002700D6">
              <w:rPr>
                <w:sz w:val="22"/>
                <w:szCs w:val="22"/>
                <w:lang w:val="mk-MK"/>
              </w:rPr>
              <w:t>рамките на оваа</w:t>
            </w:r>
            <w:r w:rsidR="00B74D7C" w:rsidRPr="002700D6">
              <w:rPr>
                <w:sz w:val="22"/>
                <w:szCs w:val="22"/>
                <w:lang w:val="mk-MK"/>
              </w:rPr>
              <w:t xml:space="preserve"> </w:t>
            </w:r>
            <w:r w:rsidR="00DF78BC" w:rsidRPr="002700D6">
              <w:rPr>
                <w:sz w:val="22"/>
                <w:szCs w:val="22"/>
                <w:lang w:val="mk-MK"/>
              </w:rPr>
              <w:t>програма е должен да го</w:t>
            </w:r>
            <w:r w:rsidR="00B74D7C" w:rsidRPr="002700D6">
              <w:rPr>
                <w:sz w:val="22"/>
                <w:szCs w:val="22"/>
                <w:lang w:val="mk-MK"/>
              </w:rPr>
              <w:t xml:space="preserve"> </w:t>
            </w:r>
            <w:r w:rsidR="00DF78BC" w:rsidRPr="002700D6">
              <w:rPr>
                <w:sz w:val="22"/>
                <w:szCs w:val="22"/>
                <w:lang w:val="mk-MK"/>
              </w:rPr>
              <w:t>вработи</w:t>
            </w:r>
            <w:r w:rsidR="00B74D7C" w:rsidRPr="002700D6">
              <w:rPr>
                <w:sz w:val="22"/>
                <w:szCs w:val="22"/>
                <w:lang w:val="mk-MK"/>
              </w:rPr>
              <w:t xml:space="preserve"> </w:t>
            </w:r>
            <w:r w:rsidR="00DF78BC" w:rsidRPr="002700D6">
              <w:rPr>
                <w:sz w:val="22"/>
                <w:szCs w:val="22"/>
                <w:lang w:val="mk-MK"/>
              </w:rPr>
              <w:t xml:space="preserve">лицето </w:t>
            </w:r>
            <w:r w:rsidR="0080524E" w:rsidRPr="002700D6">
              <w:rPr>
                <w:sz w:val="22"/>
                <w:szCs w:val="22"/>
                <w:lang w:val="mk-MK"/>
              </w:rPr>
              <w:t xml:space="preserve">на неопределено време </w:t>
            </w:r>
            <w:r w:rsidR="00DF78BC" w:rsidRPr="002700D6">
              <w:rPr>
                <w:sz w:val="22"/>
                <w:szCs w:val="22"/>
                <w:lang w:val="mk-MK"/>
              </w:rPr>
              <w:t>со полно</w:t>
            </w:r>
            <w:r w:rsidR="00B74D7C" w:rsidRPr="002700D6">
              <w:rPr>
                <w:sz w:val="22"/>
                <w:szCs w:val="22"/>
                <w:lang w:val="mk-MK"/>
              </w:rPr>
              <w:t xml:space="preserve"> </w:t>
            </w:r>
            <w:r w:rsidR="00DF78BC" w:rsidRPr="002700D6">
              <w:rPr>
                <w:sz w:val="22"/>
                <w:szCs w:val="22"/>
                <w:lang w:val="mk-MK"/>
              </w:rPr>
              <w:t>работно</w:t>
            </w:r>
            <w:r w:rsidR="00B74D7C" w:rsidRPr="002700D6">
              <w:rPr>
                <w:sz w:val="22"/>
                <w:szCs w:val="22"/>
                <w:lang w:val="mk-MK"/>
              </w:rPr>
              <w:t xml:space="preserve"> </w:t>
            </w:r>
            <w:r w:rsidR="00DF78BC" w:rsidRPr="002700D6">
              <w:rPr>
                <w:sz w:val="22"/>
                <w:szCs w:val="22"/>
                <w:lang w:val="mk-MK"/>
              </w:rPr>
              <w:t>време и да го</w:t>
            </w:r>
            <w:r w:rsidR="00B74D7C" w:rsidRPr="002700D6">
              <w:rPr>
                <w:sz w:val="22"/>
                <w:szCs w:val="22"/>
                <w:lang w:val="mk-MK"/>
              </w:rPr>
              <w:t xml:space="preserve"> </w:t>
            </w:r>
            <w:r w:rsidR="00DF78BC" w:rsidRPr="002700D6">
              <w:rPr>
                <w:sz w:val="22"/>
                <w:szCs w:val="22"/>
                <w:lang w:val="mk-MK"/>
              </w:rPr>
              <w:t>задржи</w:t>
            </w:r>
            <w:r w:rsidR="00B74D7C" w:rsidRPr="002700D6">
              <w:rPr>
                <w:sz w:val="22"/>
                <w:szCs w:val="22"/>
                <w:lang w:val="mk-MK"/>
              </w:rPr>
              <w:t xml:space="preserve"> </w:t>
            </w:r>
            <w:r w:rsidR="00DF78BC" w:rsidRPr="002700D6">
              <w:rPr>
                <w:sz w:val="22"/>
                <w:szCs w:val="22"/>
                <w:lang w:val="mk-MK"/>
              </w:rPr>
              <w:t>во</w:t>
            </w:r>
            <w:r w:rsidR="00B74D7C" w:rsidRPr="002700D6">
              <w:rPr>
                <w:sz w:val="22"/>
                <w:szCs w:val="22"/>
                <w:lang w:val="mk-MK"/>
              </w:rPr>
              <w:t xml:space="preserve"> </w:t>
            </w:r>
            <w:r w:rsidR="00DF78BC" w:rsidRPr="002700D6">
              <w:rPr>
                <w:sz w:val="22"/>
                <w:szCs w:val="22"/>
                <w:lang w:val="mk-MK"/>
              </w:rPr>
              <w:t>работен</w:t>
            </w:r>
            <w:r w:rsidR="00B74D7C" w:rsidRPr="002700D6">
              <w:rPr>
                <w:sz w:val="22"/>
                <w:szCs w:val="22"/>
                <w:lang w:val="mk-MK"/>
              </w:rPr>
              <w:t xml:space="preserve"> </w:t>
            </w:r>
            <w:r w:rsidR="00DF78BC" w:rsidRPr="002700D6">
              <w:rPr>
                <w:sz w:val="22"/>
                <w:szCs w:val="22"/>
                <w:lang w:val="mk-MK"/>
              </w:rPr>
              <w:t>однос</w:t>
            </w:r>
            <w:r w:rsidR="00B74D7C" w:rsidRPr="002700D6">
              <w:rPr>
                <w:sz w:val="22"/>
                <w:szCs w:val="22"/>
                <w:lang w:val="mk-MK"/>
              </w:rPr>
              <w:t xml:space="preserve"> </w:t>
            </w:r>
            <w:r w:rsidR="00DF78BC" w:rsidRPr="002700D6">
              <w:rPr>
                <w:sz w:val="22"/>
                <w:szCs w:val="22"/>
                <w:lang w:val="mk-MK"/>
              </w:rPr>
              <w:t xml:space="preserve">најмалку </w:t>
            </w:r>
            <w:r w:rsidR="00E26929" w:rsidRPr="002700D6">
              <w:rPr>
                <w:sz w:val="22"/>
                <w:szCs w:val="22"/>
                <w:lang w:val="mk-MK"/>
              </w:rPr>
              <w:t>1</w:t>
            </w:r>
            <w:r w:rsidR="0020266E" w:rsidRPr="002700D6">
              <w:rPr>
                <w:sz w:val="22"/>
                <w:szCs w:val="22"/>
                <w:lang w:val="mk-MK"/>
              </w:rPr>
              <w:t>5</w:t>
            </w:r>
            <w:r w:rsidR="00E26929" w:rsidRPr="002700D6">
              <w:rPr>
                <w:sz w:val="22"/>
                <w:szCs w:val="22"/>
                <w:lang w:val="mk-MK"/>
              </w:rPr>
              <w:t xml:space="preserve"> </w:t>
            </w:r>
            <w:r w:rsidR="0038431E" w:rsidRPr="002700D6">
              <w:rPr>
                <w:sz w:val="22"/>
                <w:szCs w:val="22"/>
                <w:lang w:val="mk-MK"/>
              </w:rPr>
              <w:t xml:space="preserve">месеци доколку се  работи </w:t>
            </w:r>
            <w:r w:rsidR="005F44FB" w:rsidRPr="002700D6">
              <w:rPr>
                <w:sz w:val="22"/>
                <w:szCs w:val="22"/>
                <w:lang w:val="mk-MK"/>
              </w:rPr>
              <w:t xml:space="preserve"> за  лице на возраст </w:t>
            </w:r>
            <w:r w:rsidR="002A32B1" w:rsidRPr="002700D6">
              <w:rPr>
                <w:sz w:val="22"/>
                <w:szCs w:val="22"/>
                <w:lang w:val="mk-MK"/>
              </w:rPr>
              <w:t xml:space="preserve">до </w:t>
            </w:r>
            <w:r w:rsidR="005F44FB" w:rsidRPr="002700D6">
              <w:rPr>
                <w:sz w:val="22"/>
                <w:szCs w:val="22"/>
                <w:lang w:val="mk-MK"/>
              </w:rPr>
              <w:t>29 години</w:t>
            </w:r>
            <w:r w:rsidR="009A1CD0" w:rsidRPr="002700D6">
              <w:rPr>
                <w:sz w:val="22"/>
                <w:szCs w:val="22"/>
                <w:lang w:val="mk-MK"/>
              </w:rPr>
              <w:t>,</w:t>
            </w:r>
            <w:r w:rsidR="001E7FE7" w:rsidRPr="002700D6">
              <w:rPr>
                <w:sz w:val="22"/>
                <w:szCs w:val="22"/>
                <w:lang w:val="mk-MK"/>
              </w:rPr>
              <w:t xml:space="preserve"> </w:t>
            </w:r>
            <w:r w:rsidR="00DF78BC" w:rsidRPr="002700D6">
              <w:rPr>
                <w:sz w:val="22"/>
                <w:szCs w:val="22"/>
                <w:lang w:val="mk-MK"/>
              </w:rPr>
              <w:t>12 месеци доколку</w:t>
            </w:r>
            <w:r w:rsidR="00B74D7C" w:rsidRPr="002700D6">
              <w:rPr>
                <w:sz w:val="22"/>
                <w:szCs w:val="22"/>
                <w:lang w:val="mk-MK"/>
              </w:rPr>
              <w:t xml:space="preserve"> </w:t>
            </w:r>
            <w:r w:rsidR="00DF78BC" w:rsidRPr="002700D6">
              <w:rPr>
                <w:sz w:val="22"/>
                <w:szCs w:val="22"/>
                <w:lang w:val="mk-MK"/>
              </w:rPr>
              <w:t>станува</w:t>
            </w:r>
            <w:r w:rsidR="00B74D7C" w:rsidRPr="002700D6">
              <w:rPr>
                <w:sz w:val="22"/>
                <w:szCs w:val="22"/>
                <w:lang w:val="mk-MK"/>
              </w:rPr>
              <w:t xml:space="preserve"> </w:t>
            </w:r>
            <w:r w:rsidR="00DF78BC" w:rsidRPr="002700D6">
              <w:rPr>
                <w:sz w:val="22"/>
                <w:szCs w:val="22"/>
                <w:lang w:val="mk-MK"/>
              </w:rPr>
              <w:t>збор</w:t>
            </w:r>
            <w:r w:rsidR="00B74D7C" w:rsidRPr="002700D6">
              <w:rPr>
                <w:sz w:val="22"/>
                <w:szCs w:val="22"/>
                <w:lang w:val="mk-MK"/>
              </w:rPr>
              <w:t xml:space="preserve"> </w:t>
            </w:r>
            <w:r w:rsidR="00DF78BC" w:rsidRPr="002700D6">
              <w:rPr>
                <w:sz w:val="22"/>
                <w:szCs w:val="22"/>
                <w:lang w:val="mk-MK"/>
              </w:rPr>
              <w:t>за</w:t>
            </w:r>
            <w:r w:rsidR="00B74D7C" w:rsidRPr="002700D6">
              <w:rPr>
                <w:sz w:val="22"/>
                <w:szCs w:val="22"/>
                <w:lang w:val="mk-MK"/>
              </w:rPr>
              <w:t xml:space="preserve"> </w:t>
            </w:r>
            <w:r w:rsidR="00DF78BC" w:rsidRPr="002700D6">
              <w:rPr>
                <w:sz w:val="22"/>
                <w:szCs w:val="22"/>
                <w:lang w:val="mk-MK"/>
              </w:rPr>
              <w:t>лиц</w:t>
            </w:r>
            <w:r w:rsidR="005F44FB" w:rsidRPr="002700D6">
              <w:rPr>
                <w:sz w:val="22"/>
                <w:szCs w:val="22"/>
                <w:lang w:val="mk-MK"/>
              </w:rPr>
              <w:t>а</w:t>
            </w:r>
            <w:r w:rsidR="00DF78BC" w:rsidRPr="002700D6">
              <w:rPr>
                <w:sz w:val="22"/>
                <w:szCs w:val="22"/>
                <w:lang w:val="mk-MK"/>
              </w:rPr>
              <w:t xml:space="preserve"> </w:t>
            </w:r>
            <w:r w:rsidR="001E7FE7" w:rsidRPr="002700D6">
              <w:rPr>
                <w:sz w:val="22"/>
                <w:szCs w:val="22"/>
                <w:lang w:val="mk-MK"/>
              </w:rPr>
              <w:t>о</w:t>
            </w:r>
            <w:r w:rsidR="005F44FB" w:rsidRPr="002700D6">
              <w:rPr>
                <w:sz w:val="22"/>
                <w:szCs w:val="22"/>
                <w:lang w:val="mk-MK"/>
              </w:rPr>
              <w:t>д следните целни групи:</w:t>
            </w:r>
          </w:p>
          <w:p w14:paraId="3EB75AA1" w14:textId="77777777" w:rsidR="005F44FB" w:rsidRPr="002700D6" w:rsidRDefault="005F44FB" w:rsidP="004F287B">
            <w:pPr>
              <w:pStyle w:val="ListParagraph"/>
              <w:numPr>
                <w:ilvl w:val="0"/>
                <w:numId w:val="50"/>
              </w:numPr>
              <w:autoSpaceDE w:val="0"/>
              <w:autoSpaceDN w:val="0"/>
              <w:adjustRightInd w:val="0"/>
              <w:ind w:left="1480" w:right="732"/>
              <w:jc w:val="both"/>
              <w:rPr>
                <w:sz w:val="22"/>
                <w:szCs w:val="22"/>
                <w:lang w:val="mk-MK"/>
              </w:rPr>
            </w:pPr>
            <w:r w:rsidRPr="002700D6">
              <w:rPr>
                <w:sz w:val="22"/>
                <w:szCs w:val="22"/>
                <w:lang w:val="mk-MK"/>
              </w:rPr>
              <w:t>Корисници на гарантирана минимална помош</w:t>
            </w:r>
          </w:p>
          <w:p w14:paraId="1B1CAB5B" w14:textId="77777777" w:rsidR="003526C1" w:rsidRPr="002700D6" w:rsidRDefault="005F44FB" w:rsidP="004F287B">
            <w:pPr>
              <w:pStyle w:val="ListParagraph"/>
              <w:numPr>
                <w:ilvl w:val="0"/>
                <w:numId w:val="50"/>
              </w:numPr>
              <w:autoSpaceDE w:val="0"/>
              <w:autoSpaceDN w:val="0"/>
              <w:adjustRightInd w:val="0"/>
              <w:ind w:left="1480" w:right="732"/>
              <w:jc w:val="both"/>
              <w:rPr>
                <w:sz w:val="22"/>
                <w:szCs w:val="22"/>
                <w:lang w:val="mk-MK"/>
              </w:rPr>
            </w:pPr>
            <w:r w:rsidRPr="002700D6">
              <w:rPr>
                <w:sz w:val="22"/>
                <w:szCs w:val="22"/>
                <w:lang w:val="mk-MK"/>
              </w:rPr>
              <w:t>Роми</w:t>
            </w:r>
          </w:p>
          <w:p w14:paraId="35E685DF" w14:textId="77777777" w:rsidR="005F44FB" w:rsidRPr="002700D6" w:rsidRDefault="003526C1" w:rsidP="004F287B">
            <w:pPr>
              <w:pStyle w:val="ListParagraph"/>
              <w:numPr>
                <w:ilvl w:val="0"/>
                <w:numId w:val="50"/>
              </w:numPr>
              <w:autoSpaceDE w:val="0"/>
              <w:autoSpaceDN w:val="0"/>
              <w:adjustRightInd w:val="0"/>
              <w:ind w:left="1480" w:right="732"/>
              <w:jc w:val="both"/>
              <w:rPr>
                <w:sz w:val="22"/>
                <w:szCs w:val="22"/>
                <w:lang w:val="mk-MK"/>
              </w:rPr>
            </w:pPr>
            <w:r w:rsidRPr="002700D6">
              <w:rPr>
                <w:sz w:val="22"/>
                <w:szCs w:val="22"/>
                <w:lang w:val="mk-MK"/>
              </w:rPr>
              <w:t>Лица со попреченост</w:t>
            </w:r>
          </w:p>
          <w:p w14:paraId="67AA7E3F" w14:textId="77777777" w:rsidR="00E83349" w:rsidRPr="002700D6" w:rsidRDefault="00E83349" w:rsidP="004F287B">
            <w:pPr>
              <w:pStyle w:val="ListParagraph"/>
              <w:numPr>
                <w:ilvl w:val="0"/>
                <w:numId w:val="50"/>
              </w:numPr>
              <w:autoSpaceDE w:val="0"/>
              <w:autoSpaceDN w:val="0"/>
              <w:adjustRightInd w:val="0"/>
              <w:ind w:left="1480" w:right="732"/>
              <w:jc w:val="both"/>
              <w:rPr>
                <w:sz w:val="22"/>
                <w:szCs w:val="22"/>
                <w:lang w:val="mk-MK"/>
              </w:rPr>
            </w:pPr>
            <w:proofErr w:type="spellStart"/>
            <w:r w:rsidRPr="002700D6">
              <w:rPr>
                <w:sz w:val="22"/>
                <w:szCs w:val="22"/>
              </w:rPr>
              <w:t>Жени</w:t>
            </w:r>
            <w:proofErr w:type="spellEnd"/>
          </w:p>
          <w:p w14:paraId="12BA269C" w14:textId="77777777" w:rsidR="00E83349" w:rsidRPr="002700D6" w:rsidRDefault="00E83349" w:rsidP="004F287B">
            <w:pPr>
              <w:pStyle w:val="ListParagraph"/>
              <w:numPr>
                <w:ilvl w:val="0"/>
                <w:numId w:val="50"/>
              </w:numPr>
              <w:autoSpaceDE w:val="0"/>
              <w:autoSpaceDN w:val="0"/>
              <w:adjustRightInd w:val="0"/>
              <w:ind w:left="1480" w:right="732"/>
              <w:jc w:val="both"/>
              <w:rPr>
                <w:sz w:val="22"/>
                <w:szCs w:val="22"/>
                <w:lang w:val="mk-MK"/>
              </w:rPr>
            </w:pPr>
            <w:proofErr w:type="spellStart"/>
            <w:r w:rsidRPr="002700D6">
              <w:rPr>
                <w:sz w:val="22"/>
                <w:szCs w:val="22"/>
              </w:rPr>
              <w:t>Долгорочно</w:t>
            </w:r>
            <w:proofErr w:type="spellEnd"/>
            <w:r w:rsidRPr="002700D6">
              <w:rPr>
                <w:sz w:val="22"/>
                <w:szCs w:val="22"/>
              </w:rPr>
              <w:t xml:space="preserve"> </w:t>
            </w:r>
            <w:proofErr w:type="spellStart"/>
            <w:r w:rsidRPr="002700D6">
              <w:rPr>
                <w:sz w:val="22"/>
                <w:szCs w:val="22"/>
              </w:rPr>
              <w:t>невработени</w:t>
            </w:r>
            <w:proofErr w:type="spellEnd"/>
            <w:r w:rsidRPr="002700D6">
              <w:rPr>
                <w:sz w:val="22"/>
                <w:szCs w:val="22"/>
              </w:rPr>
              <w:t xml:space="preserve"> </w:t>
            </w:r>
            <w:proofErr w:type="spellStart"/>
            <w:r w:rsidRPr="002700D6">
              <w:rPr>
                <w:sz w:val="22"/>
                <w:szCs w:val="22"/>
              </w:rPr>
              <w:t>лица</w:t>
            </w:r>
            <w:proofErr w:type="spellEnd"/>
          </w:p>
          <w:p w14:paraId="0A67DB7C" w14:textId="77777777" w:rsidR="001E7FE7" w:rsidRPr="002700D6" w:rsidRDefault="005F44FB" w:rsidP="004F287B">
            <w:pPr>
              <w:pStyle w:val="ListParagraph"/>
              <w:numPr>
                <w:ilvl w:val="0"/>
                <w:numId w:val="50"/>
              </w:numPr>
              <w:autoSpaceDE w:val="0"/>
              <w:autoSpaceDN w:val="0"/>
              <w:adjustRightInd w:val="0"/>
              <w:ind w:left="1480" w:right="732"/>
              <w:jc w:val="both"/>
              <w:rPr>
                <w:sz w:val="22"/>
                <w:szCs w:val="22"/>
                <w:lang w:val="mk-MK"/>
              </w:rPr>
            </w:pPr>
            <w:r w:rsidRPr="002700D6">
              <w:rPr>
                <w:sz w:val="22"/>
                <w:szCs w:val="22"/>
                <w:lang w:val="mk-MK"/>
              </w:rPr>
              <w:t xml:space="preserve">Жени Ромки со завршено средно и високо образование, </w:t>
            </w:r>
            <w:r w:rsidR="41BF39A9" w:rsidRPr="002700D6">
              <w:rPr>
                <w:sz w:val="22"/>
                <w:szCs w:val="22"/>
                <w:lang w:val="ru-RU"/>
              </w:rPr>
              <w:t>сметано о</w:t>
            </w:r>
            <w:r w:rsidR="4BA68A3E" w:rsidRPr="002700D6">
              <w:rPr>
                <w:sz w:val="22"/>
                <w:szCs w:val="22"/>
                <w:lang w:val="ru-RU"/>
              </w:rPr>
              <w:t xml:space="preserve">д </w:t>
            </w:r>
            <w:r w:rsidR="41BF39A9" w:rsidRPr="002700D6">
              <w:rPr>
                <w:sz w:val="22"/>
                <w:szCs w:val="22"/>
                <w:lang w:val="ru-RU"/>
              </w:rPr>
              <w:t>денот на засновање на работниот</w:t>
            </w:r>
            <w:r w:rsidR="2C93E99F" w:rsidRPr="002700D6">
              <w:rPr>
                <w:sz w:val="22"/>
                <w:szCs w:val="22"/>
                <w:lang w:val="ru-RU"/>
              </w:rPr>
              <w:t xml:space="preserve"> </w:t>
            </w:r>
            <w:r w:rsidR="41BF39A9" w:rsidRPr="002700D6">
              <w:rPr>
                <w:sz w:val="22"/>
                <w:szCs w:val="22"/>
                <w:lang w:val="ru-RU"/>
              </w:rPr>
              <w:t>однос</w:t>
            </w:r>
          </w:p>
          <w:p w14:paraId="4D5BC8FC" w14:textId="77777777" w:rsidR="005B643F" w:rsidRPr="002700D6" w:rsidRDefault="00BD590D" w:rsidP="002700D6">
            <w:pPr>
              <w:tabs>
                <w:tab w:val="left" w:pos="9045"/>
              </w:tabs>
              <w:autoSpaceDE w:val="0"/>
              <w:autoSpaceDN w:val="0"/>
              <w:adjustRightInd w:val="0"/>
              <w:spacing w:after="0"/>
              <w:ind w:left="720" w:right="150"/>
              <w:jc w:val="both"/>
            </w:pPr>
            <w:r w:rsidRPr="002700D6">
              <w:rPr>
                <w:lang w:val="ru-RU"/>
              </w:rPr>
              <w:t>З</w:t>
            </w:r>
            <w:r w:rsidR="005B643F" w:rsidRPr="002700D6">
              <w:rPr>
                <w:lang w:val="ru-RU"/>
              </w:rPr>
              <w:t>а лица</w:t>
            </w:r>
            <w:r w:rsidR="00450DED" w:rsidRPr="002700D6">
              <w:rPr>
                <w:lang w:val="ru-RU"/>
              </w:rPr>
              <w:t xml:space="preserve">та од останатите целни групи </w:t>
            </w:r>
            <w:r w:rsidRPr="002700D6">
              <w:rPr>
                <w:lang w:val="ru-RU"/>
              </w:rPr>
              <w:t>на</w:t>
            </w:r>
            <w:r w:rsidR="00152AA3" w:rsidRPr="002700D6">
              <w:rPr>
                <w:lang w:val="ru-RU"/>
              </w:rPr>
              <w:t>д 29 годинин</w:t>
            </w:r>
            <w:r w:rsidR="00450DED" w:rsidRPr="002700D6">
              <w:rPr>
                <w:lang w:val="ru-RU"/>
              </w:rPr>
              <w:t xml:space="preserve"> </w:t>
            </w:r>
            <w:r w:rsidR="005B643F" w:rsidRPr="002700D6">
              <w:rPr>
                <w:lang w:val="ru-RU"/>
              </w:rPr>
              <w:t>да го заддржи во работен однос минимум 9 месеци.</w:t>
            </w:r>
          </w:p>
          <w:p w14:paraId="553A5A71" w14:textId="77777777" w:rsidR="00074D1D" w:rsidRPr="002700D6" w:rsidRDefault="41BF39A9" w:rsidP="004F287B">
            <w:pPr>
              <w:pStyle w:val="ListParagraph"/>
              <w:numPr>
                <w:ilvl w:val="0"/>
                <w:numId w:val="53"/>
              </w:numPr>
              <w:autoSpaceDE w:val="0"/>
              <w:autoSpaceDN w:val="0"/>
              <w:adjustRightInd w:val="0"/>
              <w:ind w:right="732"/>
              <w:jc w:val="both"/>
              <w:rPr>
                <w:sz w:val="22"/>
                <w:szCs w:val="22"/>
                <w:lang w:val="ru-RU"/>
              </w:rPr>
            </w:pPr>
            <w:r w:rsidRPr="002700D6">
              <w:rPr>
                <w:sz w:val="22"/>
                <w:szCs w:val="22"/>
                <w:lang w:val="ru-RU"/>
              </w:rPr>
              <w:t>Доколку</w:t>
            </w:r>
            <w:r w:rsidR="6AD58816" w:rsidRPr="002700D6">
              <w:rPr>
                <w:sz w:val="22"/>
                <w:szCs w:val="22"/>
                <w:lang w:val="ru-RU"/>
              </w:rPr>
              <w:t xml:space="preserve"> </w:t>
            </w:r>
            <w:r w:rsidRPr="002700D6">
              <w:rPr>
                <w:sz w:val="22"/>
                <w:szCs w:val="22"/>
                <w:lang w:val="ru-RU"/>
              </w:rPr>
              <w:t>лицето</w:t>
            </w:r>
            <w:r w:rsidR="6AD58816" w:rsidRPr="002700D6">
              <w:rPr>
                <w:sz w:val="22"/>
                <w:szCs w:val="22"/>
                <w:lang w:val="ru-RU"/>
              </w:rPr>
              <w:t xml:space="preserve"> </w:t>
            </w:r>
            <w:r w:rsidRPr="002700D6">
              <w:rPr>
                <w:sz w:val="22"/>
                <w:szCs w:val="22"/>
                <w:lang w:val="ru-RU"/>
              </w:rPr>
              <w:t>за</w:t>
            </w:r>
            <w:r w:rsidR="6AD58816" w:rsidRPr="002700D6">
              <w:rPr>
                <w:sz w:val="22"/>
                <w:szCs w:val="22"/>
                <w:lang w:val="ru-RU"/>
              </w:rPr>
              <w:t xml:space="preserve"> </w:t>
            </w:r>
            <w:r w:rsidRPr="002700D6">
              <w:rPr>
                <w:sz w:val="22"/>
                <w:szCs w:val="22"/>
                <w:lang w:val="ru-RU"/>
              </w:rPr>
              <w:t>кое</w:t>
            </w:r>
            <w:r w:rsidR="6AD58816" w:rsidRPr="002700D6">
              <w:rPr>
                <w:sz w:val="22"/>
                <w:szCs w:val="22"/>
                <w:lang w:val="ru-RU"/>
              </w:rPr>
              <w:t xml:space="preserve"> е </w:t>
            </w:r>
            <w:r w:rsidRPr="002700D6">
              <w:rPr>
                <w:sz w:val="22"/>
                <w:szCs w:val="22"/>
                <w:lang w:val="ru-RU"/>
              </w:rPr>
              <w:t>обезбедено</w:t>
            </w:r>
            <w:r w:rsidR="6AD58816" w:rsidRPr="002700D6">
              <w:rPr>
                <w:sz w:val="22"/>
                <w:szCs w:val="22"/>
                <w:lang w:val="ru-RU"/>
              </w:rPr>
              <w:t xml:space="preserve"> </w:t>
            </w:r>
            <w:r w:rsidRPr="002700D6">
              <w:rPr>
                <w:sz w:val="22"/>
                <w:szCs w:val="22"/>
                <w:lang w:val="ru-RU"/>
              </w:rPr>
              <w:t>финансиска</w:t>
            </w:r>
            <w:r w:rsidR="6AD58816" w:rsidRPr="002700D6">
              <w:rPr>
                <w:sz w:val="22"/>
                <w:szCs w:val="22"/>
                <w:lang w:val="ru-RU"/>
              </w:rPr>
              <w:t xml:space="preserve"> </w:t>
            </w:r>
            <w:r w:rsidRPr="002700D6">
              <w:rPr>
                <w:sz w:val="22"/>
                <w:szCs w:val="22"/>
                <w:lang w:val="ru-RU"/>
              </w:rPr>
              <w:t>поддршка</w:t>
            </w:r>
            <w:r w:rsidR="6AD58816" w:rsidRPr="002700D6">
              <w:rPr>
                <w:sz w:val="22"/>
                <w:szCs w:val="22"/>
                <w:lang w:val="ru-RU"/>
              </w:rPr>
              <w:t xml:space="preserve"> </w:t>
            </w:r>
            <w:r w:rsidRPr="002700D6">
              <w:rPr>
                <w:sz w:val="22"/>
                <w:szCs w:val="22"/>
                <w:lang w:val="ru-RU"/>
              </w:rPr>
              <w:t>му</w:t>
            </w:r>
            <w:r w:rsidR="6AD58816" w:rsidRPr="002700D6">
              <w:rPr>
                <w:sz w:val="22"/>
                <w:szCs w:val="22"/>
                <w:lang w:val="ru-RU"/>
              </w:rPr>
              <w:t xml:space="preserve"> </w:t>
            </w:r>
            <w:r w:rsidRPr="002700D6">
              <w:rPr>
                <w:sz w:val="22"/>
                <w:szCs w:val="22"/>
                <w:lang w:val="ru-RU"/>
              </w:rPr>
              <w:t>престане</w:t>
            </w:r>
            <w:r w:rsidR="6AD58816" w:rsidRPr="002700D6">
              <w:rPr>
                <w:sz w:val="22"/>
                <w:szCs w:val="22"/>
                <w:lang w:val="ru-RU"/>
              </w:rPr>
              <w:t xml:space="preserve"> </w:t>
            </w:r>
            <w:r w:rsidRPr="002700D6">
              <w:rPr>
                <w:sz w:val="22"/>
                <w:szCs w:val="22"/>
                <w:lang w:val="ru-RU"/>
              </w:rPr>
              <w:t>работниот</w:t>
            </w:r>
            <w:r w:rsidR="6AD58816" w:rsidRPr="002700D6">
              <w:rPr>
                <w:sz w:val="22"/>
                <w:szCs w:val="22"/>
                <w:lang w:val="ru-RU"/>
              </w:rPr>
              <w:t xml:space="preserve"> </w:t>
            </w:r>
            <w:r w:rsidRPr="002700D6">
              <w:rPr>
                <w:sz w:val="22"/>
                <w:szCs w:val="22"/>
                <w:lang w:val="ru-RU"/>
              </w:rPr>
              <w:t>однос</w:t>
            </w:r>
            <w:r w:rsidR="6AD58816" w:rsidRPr="002700D6">
              <w:rPr>
                <w:sz w:val="22"/>
                <w:szCs w:val="22"/>
                <w:lang w:val="ru-RU"/>
              </w:rPr>
              <w:t xml:space="preserve"> </w:t>
            </w:r>
            <w:r w:rsidRPr="002700D6">
              <w:rPr>
                <w:sz w:val="22"/>
                <w:szCs w:val="22"/>
                <w:lang w:val="ru-RU"/>
              </w:rPr>
              <w:t>по</w:t>
            </w:r>
            <w:r w:rsidR="6AD58816" w:rsidRPr="002700D6">
              <w:rPr>
                <w:sz w:val="22"/>
                <w:szCs w:val="22"/>
                <w:lang w:val="ru-RU"/>
              </w:rPr>
              <w:t xml:space="preserve"> </w:t>
            </w:r>
            <w:r w:rsidRPr="002700D6">
              <w:rPr>
                <w:sz w:val="22"/>
                <w:szCs w:val="22"/>
                <w:lang w:val="ru-RU"/>
              </w:rPr>
              <w:t>било</w:t>
            </w:r>
            <w:r w:rsidR="6AD58816" w:rsidRPr="002700D6">
              <w:rPr>
                <w:sz w:val="22"/>
                <w:szCs w:val="22"/>
                <w:lang w:val="ru-RU"/>
              </w:rPr>
              <w:t xml:space="preserve"> </w:t>
            </w:r>
            <w:r w:rsidRPr="002700D6">
              <w:rPr>
                <w:sz w:val="22"/>
                <w:szCs w:val="22"/>
                <w:lang w:val="ru-RU"/>
              </w:rPr>
              <w:t>кој</w:t>
            </w:r>
            <w:r w:rsidR="6AD58816" w:rsidRPr="002700D6">
              <w:rPr>
                <w:sz w:val="22"/>
                <w:szCs w:val="22"/>
                <w:lang w:val="ru-RU"/>
              </w:rPr>
              <w:t xml:space="preserve"> </w:t>
            </w:r>
            <w:r w:rsidRPr="002700D6">
              <w:rPr>
                <w:sz w:val="22"/>
                <w:szCs w:val="22"/>
                <w:lang w:val="ru-RU"/>
              </w:rPr>
              <w:t>основ, освен</w:t>
            </w:r>
            <w:r w:rsidR="6AD58816" w:rsidRPr="002700D6">
              <w:rPr>
                <w:sz w:val="22"/>
                <w:szCs w:val="22"/>
                <w:lang w:val="ru-RU"/>
              </w:rPr>
              <w:t xml:space="preserve"> </w:t>
            </w:r>
            <w:r w:rsidRPr="002700D6">
              <w:rPr>
                <w:sz w:val="22"/>
                <w:szCs w:val="22"/>
                <w:lang w:val="ru-RU"/>
              </w:rPr>
              <w:t>во</w:t>
            </w:r>
            <w:r w:rsidR="6AD58816" w:rsidRPr="002700D6">
              <w:rPr>
                <w:sz w:val="22"/>
                <w:szCs w:val="22"/>
                <w:lang w:val="ru-RU"/>
              </w:rPr>
              <w:t xml:space="preserve"> </w:t>
            </w:r>
            <w:r w:rsidRPr="002700D6">
              <w:rPr>
                <w:sz w:val="22"/>
                <w:szCs w:val="22"/>
                <w:lang w:val="ru-RU"/>
              </w:rPr>
              <w:t>случај на смрт</w:t>
            </w:r>
            <w:r w:rsidR="003D0BD0" w:rsidRPr="002700D6">
              <w:rPr>
                <w:sz w:val="22"/>
                <w:szCs w:val="22"/>
                <w:lang w:val="ru-RU"/>
              </w:rPr>
              <w:t xml:space="preserve"> </w:t>
            </w:r>
            <w:r w:rsidRPr="002700D6">
              <w:rPr>
                <w:sz w:val="22"/>
                <w:szCs w:val="22"/>
                <w:lang w:val="ru-RU"/>
              </w:rPr>
              <w:t>или</w:t>
            </w:r>
            <w:r w:rsidR="6AD58816" w:rsidRPr="002700D6">
              <w:rPr>
                <w:sz w:val="22"/>
                <w:szCs w:val="22"/>
                <w:lang w:val="ru-RU"/>
              </w:rPr>
              <w:t xml:space="preserve"> </w:t>
            </w:r>
            <w:r w:rsidRPr="002700D6">
              <w:rPr>
                <w:sz w:val="22"/>
                <w:szCs w:val="22"/>
                <w:lang w:val="ru-RU"/>
              </w:rPr>
              <w:t>неспособност</w:t>
            </w:r>
            <w:r w:rsidR="6AD58816" w:rsidRPr="002700D6">
              <w:rPr>
                <w:sz w:val="22"/>
                <w:szCs w:val="22"/>
                <w:lang w:val="ru-RU"/>
              </w:rPr>
              <w:t xml:space="preserve"> </w:t>
            </w:r>
            <w:r w:rsidRPr="002700D6">
              <w:rPr>
                <w:sz w:val="22"/>
                <w:szCs w:val="22"/>
                <w:lang w:val="ru-RU"/>
              </w:rPr>
              <w:t>за</w:t>
            </w:r>
            <w:r w:rsidR="6AD58816" w:rsidRPr="002700D6">
              <w:rPr>
                <w:sz w:val="22"/>
                <w:szCs w:val="22"/>
                <w:lang w:val="ru-RU"/>
              </w:rPr>
              <w:t xml:space="preserve"> </w:t>
            </w:r>
            <w:r w:rsidRPr="002700D6">
              <w:rPr>
                <w:sz w:val="22"/>
                <w:szCs w:val="22"/>
                <w:lang w:val="ru-RU"/>
              </w:rPr>
              <w:t>работа, работодавачот е должен</w:t>
            </w:r>
            <w:r w:rsidR="6AD58816" w:rsidRPr="002700D6">
              <w:rPr>
                <w:sz w:val="22"/>
                <w:szCs w:val="22"/>
                <w:lang w:val="ru-RU"/>
              </w:rPr>
              <w:t xml:space="preserve"> </w:t>
            </w:r>
            <w:r w:rsidRPr="002700D6">
              <w:rPr>
                <w:sz w:val="22"/>
                <w:szCs w:val="22"/>
                <w:lang w:val="ru-RU"/>
              </w:rPr>
              <w:t>во рок од 30 дена на негово</w:t>
            </w:r>
            <w:r w:rsidR="6AD58816" w:rsidRPr="002700D6">
              <w:rPr>
                <w:sz w:val="22"/>
                <w:szCs w:val="22"/>
                <w:lang w:val="ru-RU"/>
              </w:rPr>
              <w:t xml:space="preserve"> </w:t>
            </w:r>
            <w:r w:rsidRPr="002700D6">
              <w:rPr>
                <w:sz w:val="22"/>
                <w:szCs w:val="22"/>
                <w:lang w:val="ru-RU"/>
              </w:rPr>
              <w:t>место да вработи</w:t>
            </w:r>
            <w:r w:rsidR="6AD58816" w:rsidRPr="002700D6">
              <w:rPr>
                <w:sz w:val="22"/>
                <w:szCs w:val="22"/>
                <w:lang w:val="ru-RU"/>
              </w:rPr>
              <w:t xml:space="preserve"> </w:t>
            </w:r>
            <w:r w:rsidRPr="002700D6">
              <w:rPr>
                <w:sz w:val="22"/>
                <w:szCs w:val="22"/>
                <w:lang w:val="ru-RU"/>
              </w:rPr>
              <w:t>друго</w:t>
            </w:r>
            <w:r w:rsidR="6AD58816" w:rsidRPr="002700D6">
              <w:rPr>
                <w:sz w:val="22"/>
                <w:szCs w:val="22"/>
                <w:lang w:val="ru-RU"/>
              </w:rPr>
              <w:t xml:space="preserve"> </w:t>
            </w:r>
            <w:r w:rsidRPr="002700D6">
              <w:rPr>
                <w:sz w:val="22"/>
                <w:szCs w:val="22"/>
                <w:lang w:val="ru-RU"/>
              </w:rPr>
              <w:t>евидентирано</w:t>
            </w:r>
            <w:r w:rsidR="6AD58816" w:rsidRPr="002700D6">
              <w:rPr>
                <w:sz w:val="22"/>
                <w:szCs w:val="22"/>
                <w:lang w:val="ru-RU"/>
              </w:rPr>
              <w:t xml:space="preserve"> </w:t>
            </w:r>
            <w:r w:rsidRPr="002700D6">
              <w:rPr>
                <w:sz w:val="22"/>
                <w:szCs w:val="22"/>
                <w:lang w:val="ru-RU"/>
              </w:rPr>
              <w:t>невработено</w:t>
            </w:r>
            <w:r w:rsidR="6AD58816" w:rsidRPr="002700D6">
              <w:rPr>
                <w:sz w:val="22"/>
                <w:szCs w:val="22"/>
                <w:lang w:val="ru-RU"/>
              </w:rPr>
              <w:t xml:space="preserve"> </w:t>
            </w:r>
            <w:r w:rsidRPr="002700D6">
              <w:rPr>
                <w:sz w:val="22"/>
                <w:szCs w:val="22"/>
                <w:lang w:val="ru-RU"/>
              </w:rPr>
              <w:t>лице</w:t>
            </w:r>
            <w:r w:rsidR="00BB48AA" w:rsidRPr="002700D6">
              <w:rPr>
                <w:sz w:val="22"/>
                <w:szCs w:val="22"/>
                <w:lang w:val="ru-RU"/>
              </w:rPr>
              <w:t xml:space="preserve"> активен барател на работа од истата целна група </w:t>
            </w:r>
            <w:r w:rsidR="003526C1" w:rsidRPr="002700D6">
              <w:rPr>
                <w:sz w:val="22"/>
                <w:szCs w:val="22"/>
                <w:lang w:val="ru-RU"/>
              </w:rPr>
              <w:t>(</w:t>
            </w:r>
            <w:r w:rsidR="00382269" w:rsidRPr="002700D6">
              <w:rPr>
                <w:sz w:val="22"/>
                <w:szCs w:val="22"/>
                <w:lang w:val="ru-RU"/>
              </w:rPr>
              <w:t xml:space="preserve">во однос на </w:t>
            </w:r>
            <w:r w:rsidR="00BB48AA" w:rsidRPr="002700D6">
              <w:rPr>
                <w:sz w:val="22"/>
                <w:szCs w:val="22"/>
                <w:lang w:val="ru-RU"/>
              </w:rPr>
              <w:t xml:space="preserve"> финансиска поддршка</w:t>
            </w:r>
            <w:r w:rsidR="009D7615" w:rsidRPr="002700D6">
              <w:rPr>
                <w:sz w:val="22"/>
                <w:szCs w:val="22"/>
                <w:lang w:val="mk-MK"/>
              </w:rPr>
              <w:t>)</w:t>
            </w:r>
            <w:r w:rsidRPr="002700D6">
              <w:rPr>
                <w:sz w:val="22"/>
                <w:szCs w:val="22"/>
                <w:lang w:val="ru-RU"/>
              </w:rPr>
              <w:t>, во</w:t>
            </w:r>
            <w:r w:rsidR="6AD58816" w:rsidRPr="002700D6">
              <w:rPr>
                <w:sz w:val="22"/>
                <w:szCs w:val="22"/>
                <w:lang w:val="ru-RU"/>
              </w:rPr>
              <w:t xml:space="preserve"> </w:t>
            </w:r>
            <w:r w:rsidRPr="002700D6">
              <w:rPr>
                <w:sz w:val="22"/>
                <w:szCs w:val="22"/>
                <w:lang w:val="ru-RU"/>
              </w:rPr>
              <w:t>спротивно е должен да го</w:t>
            </w:r>
            <w:r w:rsidR="00887DF4" w:rsidRPr="002700D6">
              <w:rPr>
                <w:sz w:val="22"/>
                <w:szCs w:val="22"/>
                <w:lang w:val="ru-RU"/>
              </w:rPr>
              <w:t xml:space="preserve"> </w:t>
            </w:r>
            <w:r w:rsidRPr="002700D6">
              <w:rPr>
                <w:sz w:val="22"/>
                <w:szCs w:val="22"/>
                <w:lang w:val="ru-RU"/>
              </w:rPr>
              <w:t>врати</w:t>
            </w:r>
            <w:r w:rsidR="6AD58816" w:rsidRPr="002700D6">
              <w:rPr>
                <w:sz w:val="22"/>
                <w:szCs w:val="22"/>
                <w:lang w:val="ru-RU"/>
              </w:rPr>
              <w:t xml:space="preserve"> </w:t>
            </w:r>
            <w:r w:rsidRPr="002700D6">
              <w:rPr>
                <w:sz w:val="22"/>
                <w:szCs w:val="22"/>
                <w:lang w:val="ru-RU"/>
              </w:rPr>
              <w:t>износот на средствата</w:t>
            </w:r>
            <w:r w:rsidR="6AD58816" w:rsidRPr="002700D6">
              <w:rPr>
                <w:sz w:val="22"/>
                <w:szCs w:val="22"/>
                <w:lang w:val="ru-RU"/>
              </w:rPr>
              <w:t xml:space="preserve"> </w:t>
            </w:r>
            <w:r w:rsidRPr="002700D6">
              <w:rPr>
                <w:sz w:val="22"/>
                <w:szCs w:val="22"/>
                <w:lang w:val="ru-RU"/>
              </w:rPr>
              <w:t>сразмерно со преостанатото</w:t>
            </w:r>
            <w:r w:rsidR="6AD58816" w:rsidRPr="002700D6">
              <w:rPr>
                <w:sz w:val="22"/>
                <w:szCs w:val="22"/>
                <w:lang w:val="ru-RU"/>
              </w:rPr>
              <w:t xml:space="preserve"> </w:t>
            </w:r>
            <w:r w:rsidRPr="002700D6">
              <w:rPr>
                <w:sz w:val="22"/>
                <w:szCs w:val="22"/>
                <w:lang w:val="ru-RU"/>
              </w:rPr>
              <w:t>време до истекот на рокот.</w:t>
            </w:r>
            <w:r w:rsidR="6AD58816" w:rsidRPr="002700D6">
              <w:rPr>
                <w:sz w:val="22"/>
                <w:szCs w:val="22"/>
                <w:lang w:val="ru-RU"/>
              </w:rPr>
              <w:t xml:space="preserve"> </w:t>
            </w:r>
          </w:p>
          <w:p w14:paraId="3AAC744C" w14:textId="77777777" w:rsidR="00074D1D" w:rsidRPr="002700D6" w:rsidRDefault="41BF39A9" w:rsidP="004F287B">
            <w:pPr>
              <w:pStyle w:val="ListParagraph"/>
              <w:numPr>
                <w:ilvl w:val="0"/>
                <w:numId w:val="31"/>
              </w:numPr>
              <w:autoSpaceDE w:val="0"/>
              <w:autoSpaceDN w:val="0"/>
              <w:adjustRightInd w:val="0"/>
              <w:ind w:left="760" w:right="732"/>
              <w:jc w:val="both"/>
              <w:rPr>
                <w:lang w:val="mk-MK"/>
              </w:rPr>
            </w:pPr>
            <w:r w:rsidRPr="002700D6">
              <w:rPr>
                <w:sz w:val="22"/>
                <w:szCs w:val="22"/>
                <w:lang w:val="mk-MK"/>
              </w:rPr>
              <w:t>Работодавачот е должен</w:t>
            </w:r>
            <w:r w:rsidR="6AD58816" w:rsidRPr="002700D6">
              <w:rPr>
                <w:sz w:val="22"/>
                <w:szCs w:val="22"/>
                <w:lang w:val="mk-MK"/>
              </w:rPr>
              <w:t xml:space="preserve"> </w:t>
            </w:r>
            <w:r w:rsidRPr="002700D6">
              <w:rPr>
                <w:sz w:val="22"/>
                <w:szCs w:val="22"/>
                <w:lang w:val="mk-MK"/>
              </w:rPr>
              <w:t>целиот</w:t>
            </w:r>
            <w:r w:rsidR="6AD58816" w:rsidRPr="002700D6">
              <w:rPr>
                <w:sz w:val="22"/>
                <w:szCs w:val="22"/>
                <w:lang w:val="mk-MK"/>
              </w:rPr>
              <w:t xml:space="preserve"> </w:t>
            </w:r>
            <w:r w:rsidRPr="002700D6">
              <w:rPr>
                <w:sz w:val="22"/>
                <w:szCs w:val="22"/>
                <w:lang w:val="mk-MK"/>
              </w:rPr>
              <w:t>период на предвидената</w:t>
            </w:r>
            <w:r w:rsidR="6AD58816" w:rsidRPr="002700D6">
              <w:rPr>
                <w:sz w:val="22"/>
                <w:szCs w:val="22"/>
                <w:lang w:val="mk-MK"/>
              </w:rPr>
              <w:t xml:space="preserve"> </w:t>
            </w:r>
            <w:r w:rsidRPr="002700D6">
              <w:rPr>
                <w:sz w:val="22"/>
                <w:szCs w:val="22"/>
                <w:lang w:val="mk-MK"/>
              </w:rPr>
              <w:t>обврска да не</w:t>
            </w:r>
            <w:r w:rsidR="6AD58816" w:rsidRPr="002700D6">
              <w:rPr>
                <w:sz w:val="22"/>
                <w:szCs w:val="22"/>
                <w:lang w:val="mk-MK"/>
              </w:rPr>
              <w:t xml:space="preserve"> </w:t>
            </w:r>
            <w:r w:rsidRPr="002700D6">
              <w:rPr>
                <w:sz w:val="22"/>
                <w:szCs w:val="22"/>
                <w:lang w:val="mk-MK"/>
              </w:rPr>
              <w:t>го</w:t>
            </w:r>
            <w:r w:rsidR="6AD58816" w:rsidRPr="002700D6">
              <w:rPr>
                <w:sz w:val="22"/>
                <w:szCs w:val="22"/>
                <w:lang w:val="mk-MK"/>
              </w:rPr>
              <w:t xml:space="preserve"> </w:t>
            </w:r>
            <w:r w:rsidRPr="002700D6">
              <w:rPr>
                <w:sz w:val="22"/>
                <w:szCs w:val="22"/>
                <w:lang w:val="mk-MK"/>
              </w:rPr>
              <w:t>намали</w:t>
            </w:r>
            <w:r w:rsidR="6AD58816" w:rsidRPr="002700D6">
              <w:rPr>
                <w:sz w:val="22"/>
                <w:szCs w:val="22"/>
                <w:lang w:val="mk-MK"/>
              </w:rPr>
              <w:t xml:space="preserve"> </w:t>
            </w:r>
            <w:r w:rsidRPr="002700D6">
              <w:rPr>
                <w:sz w:val="22"/>
                <w:szCs w:val="22"/>
                <w:lang w:val="mk-MK"/>
              </w:rPr>
              <w:t>вкупниот</w:t>
            </w:r>
            <w:r w:rsidR="6AD58816" w:rsidRPr="002700D6">
              <w:rPr>
                <w:sz w:val="22"/>
                <w:szCs w:val="22"/>
                <w:lang w:val="mk-MK"/>
              </w:rPr>
              <w:t xml:space="preserve"> </w:t>
            </w:r>
            <w:r w:rsidRPr="002700D6">
              <w:rPr>
                <w:sz w:val="22"/>
                <w:szCs w:val="22"/>
                <w:lang w:val="mk-MK"/>
              </w:rPr>
              <w:t>број на вработените на неопределено</w:t>
            </w:r>
            <w:r w:rsidR="6AD58816" w:rsidRPr="002700D6">
              <w:rPr>
                <w:sz w:val="22"/>
                <w:szCs w:val="22"/>
                <w:lang w:val="mk-MK"/>
              </w:rPr>
              <w:t xml:space="preserve"> </w:t>
            </w:r>
            <w:r w:rsidRPr="002700D6">
              <w:rPr>
                <w:sz w:val="22"/>
                <w:szCs w:val="22"/>
                <w:lang w:val="mk-MK"/>
              </w:rPr>
              <w:t>време (кој</w:t>
            </w:r>
            <w:r w:rsidR="6AD58816" w:rsidRPr="002700D6">
              <w:rPr>
                <w:sz w:val="22"/>
                <w:szCs w:val="22"/>
                <w:lang w:val="mk-MK"/>
              </w:rPr>
              <w:t xml:space="preserve"> </w:t>
            </w:r>
            <w:r w:rsidRPr="002700D6">
              <w:rPr>
                <w:sz w:val="22"/>
                <w:szCs w:val="22"/>
                <w:lang w:val="mk-MK"/>
              </w:rPr>
              <w:t>го</w:t>
            </w:r>
            <w:r w:rsidR="6AD58816" w:rsidRPr="002700D6">
              <w:rPr>
                <w:sz w:val="22"/>
                <w:szCs w:val="22"/>
                <w:lang w:val="mk-MK"/>
              </w:rPr>
              <w:t xml:space="preserve"> </w:t>
            </w:r>
            <w:r w:rsidRPr="002700D6">
              <w:rPr>
                <w:sz w:val="22"/>
                <w:szCs w:val="22"/>
                <w:lang w:val="mk-MK"/>
              </w:rPr>
              <w:t>имал на денот на аплицирање</w:t>
            </w:r>
            <w:r w:rsidR="00BB48AA" w:rsidRPr="002700D6">
              <w:rPr>
                <w:sz w:val="22"/>
                <w:szCs w:val="22"/>
                <w:lang w:val="ru-RU"/>
              </w:rPr>
              <w:t>, вклучително и бројот на лицата вработени преку оваа мерка</w:t>
            </w:r>
            <w:r w:rsidRPr="002700D6">
              <w:rPr>
                <w:sz w:val="22"/>
                <w:szCs w:val="22"/>
                <w:lang w:val="mk-MK"/>
              </w:rPr>
              <w:t>), освен</w:t>
            </w:r>
            <w:r w:rsidR="6AD58816" w:rsidRPr="002700D6">
              <w:rPr>
                <w:sz w:val="22"/>
                <w:szCs w:val="22"/>
                <w:lang w:val="mk-MK"/>
              </w:rPr>
              <w:t xml:space="preserve"> </w:t>
            </w:r>
            <w:r w:rsidRPr="002700D6">
              <w:rPr>
                <w:sz w:val="22"/>
                <w:szCs w:val="22"/>
                <w:lang w:val="mk-MK"/>
              </w:rPr>
              <w:t>во</w:t>
            </w:r>
            <w:r w:rsidR="6AD58816" w:rsidRPr="002700D6">
              <w:rPr>
                <w:sz w:val="22"/>
                <w:szCs w:val="22"/>
                <w:lang w:val="mk-MK"/>
              </w:rPr>
              <w:t xml:space="preserve"> </w:t>
            </w:r>
            <w:r w:rsidRPr="002700D6">
              <w:rPr>
                <w:sz w:val="22"/>
                <w:szCs w:val="22"/>
                <w:lang w:val="mk-MK"/>
              </w:rPr>
              <w:t>случај на смрт, пензија</w:t>
            </w:r>
            <w:r w:rsidR="6AD58816" w:rsidRPr="002700D6">
              <w:rPr>
                <w:sz w:val="22"/>
                <w:szCs w:val="22"/>
                <w:lang w:val="mk-MK"/>
              </w:rPr>
              <w:t xml:space="preserve"> </w:t>
            </w:r>
            <w:r w:rsidRPr="002700D6">
              <w:rPr>
                <w:sz w:val="22"/>
                <w:szCs w:val="22"/>
                <w:lang w:val="mk-MK"/>
              </w:rPr>
              <w:t>или</w:t>
            </w:r>
            <w:r w:rsidR="6AD58816" w:rsidRPr="002700D6">
              <w:rPr>
                <w:sz w:val="22"/>
                <w:szCs w:val="22"/>
                <w:lang w:val="mk-MK"/>
              </w:rPr>
              <w:t xml:space="preserve"> </w:t>
            </w:r>
            <w:r w:rsidRPr="002700D6">
              <w:rPr>
                <w:sz w:val="22"/>
                <w:szCs w:val="22"/>
                <w:lang w:val="mk-MK"/>
              </w:rPr>
              <w:t>неспособност</w:t>
            </w:r>
            <w:r w:rsidR="6AD58816" w:rsidRPr="002700D6">
              <w:rPr>
                <w:sz w:val="22"/>
                <w:szCs w:val="22"/>
                <w:lang w:val="mk-MK"/>
              </w:rPr>
              <w:t xml:space="preserve"> </w:t>
            </w:r>
            <w:r w:rsidRPr="002700D6">
              <w:rPr>
                <w:sz w:val="22"/>
                <w:szCs w:val="22"/>
                <w:lang w:val="mk-MK"/>
              </w:rPr>
              <w:t>за</w:t>
            </w:r>
            <w:r w:rsidR="506430AA" w:rsidRPr="002700D6">
              <w:rPr>
                <w:sz w:val="22"/>
                <w:szCs w:val="22"/>
                <w:lang w:val="mk-MK"/>
              </w:rPr>
              <w:t xml:space="preserve"> работа, в</w:t>
            </w:r>
            <w:r w:rsidRPr="002700D6">
              <w:rPr>
                <w:sz w:val="22"/>
                <w:szCs w:val="22"/>
                <w:lang w:val="mk-MK"/>
              </w:rPr>
              <w:t>о</w:t>
            </w:r>
            <w:r w:rsidR="6AD58816" w:rsidRPr="002700D6">
              <w:rPr>
                <w:sz w:val="22"/>
                <w:szCs w:val="22"/>
                <w:lang w:val="mk-MK"/>
              </w:rPr>
              <w:t xml:space="preserve"> </w:t>
            </w:r>
            <w:r w:rsidRPr="002700D6">
              <w:rPr>
                <w:sz w:val="22"/>
                <w:szCs w:val="22"/>
                <w:lang w:val="mk-MK"/>
              </w:rPr>
              <w:t>спротивно е должен</w:t>
            </w:r>
            <w:r w:rsidR="6AD58816" w:rsidRPr="002700D6">
              <w:rPr>
                <w:sz w:val="22"/>
                <w:szCs w:val="22"/>
                <w:lang w:val="mk-MK"/>
              </w:rPr>
              <w:t xml:space="preserve"> </w:t>
            </w:r>
            <w:r w:rsidR="2BF1ED18" w:rsidRPr="002700D6">
              <w:rPr>
                <w:sz w:val="22"/>
                <w:szCs w:val="22"/>
                <w:lang w:val="mk-MK"/>
              </w:rPr>
              <w:t xml:space="preserve">во рок од </w:t>
            </w:r>
            <w:r w:rsidR="7218D96C" w:rsidRPr="002700D6">
              <w:rPr>
                <w:sz w:val="22"/>
                <w:szCs w:val="22"/>
                <w:lang w:val="mk-MK"/>
              </w:rPr>
              <w:t>30</w:t>
            </w:r>
            <w:r w:rsidR="2BF1ED18" w:rsidRPr="002700D6">
              <w:rPr>
                <w:sz w:val="22"/>
                <w:szCs w:val="22"/>
                <w:lang w:val="mk-MK"/>
              </w:rPr>
              <w:t xml:space="preserve"> дена да вработи друго лице- со цел надополнување на бројот, во спротивно е должен да врати сразмерен износ од исплатените средства (износот на субвенција по лице поделен со вкупниот број на месеци</w:t>
            </w:r>
            <w:r w:rsidR="00BB48AA" w:rsidRPr="002700D6">
              <w:rPr>
                <w:sz w:val="22"/>
                <w:szCs w:val="22"/>
                <w:lang w:val="ru-RU"/>
              </w:rPr>
              <w:t>)</w:t>
            </w:r>
            <w:r w:rsidR="2BF1ED18" w:rsidRPr="002700D6">
              <w:rPr>
                <w:sz w:val="22"/>
                <w:szCs w:val="22"/>
                <w:lang w:val="mk-MK"/>
              </w:rPr>
              <w:t>.</w:t>
            </w:r>
          </w:p>
          <w:p w14:paraId="04F659E2" w14:textId="77777777" w:rsidR="004B1683" w:rsidRPr="002700D6" w:rsidRDefault="004B1683" w:rsidP="004F287B">
            <w:pPr>
              <w:pStyle w:val="ListParagraph"/>
              <w:numPr>
                <w:ilvl w:val="0"/>
                <w:numId w:val="31"/>
              </w:numPr>
              <w:autoSpaceDE w:val="0"/>
              <w:autoSpaceDN w:val="0"/>
              <w:adjustRightInd w:val="0"/>
              <w:ind w:left="760" w:right="732"/>
              <w:jc w:val="both"/>
              <w:rPr>
                <w:sz w:val="22"/>
                <w:szCs w:val="22"/>
                <w:lang w:val="mk-MK"/>
              </w:rPr>
            </w:pPr>
            <w:r w:rsidRPr="002700D6">
              <w:rPr>
                <w:sz w:val="22"/>
                <w:szCs w:val="22"/>
                <w:lang w:val="mk-MK"/>
              </w:rPr>
              <w:t>Правата и обврските се опишани и регулирани во Оперативните Упатства и договорот</w:t>
            </w:r>
            <w:r w:rsidRPr="002700D6">
              <w:rPr>
                <w:rStyle w:val="FootnoteReference"/>
                <w:sz w:val="22"/>
                <w:szCs w:val="22"/>
                <w:lang w:val="mk-MK"/>
              </w:rPr>
              <w:footnoteReference w:id="17"/>
            </w:r>
          </w:p>
        </w:tc>
      </w:tr>
      <w:tr w:rsidR="00074D1D" w:rsidRPr="002700D6" w14:paraId="53CC565E" w14:textId="77777777" w:rsidTr="00C93E8E">
        <w:trPr>
          <w:trHeight w:val="577"/>
        </w:trPr>
        <w:tc>
          <w:tcPr>
            <w:tcW w:w="10260" w:type="dxa"/>
            <w:gridSpan w:val="2"/>
            <w:shd w:val="clear" w:color="auto" w:fill="FFF2CC" w:themeFill="accent4" w:themeFillTint="33"/>
            <w:vAlign w:val="center"/>
          </w:tcPr>
          <w:p w14:paraId="133E3036" w14:textId="77777777" w:rsidR="00074D1D" w:rsidRPr="002700D6" w:rsidRDefault="00074D1D" w:rsidP="007633E9">
            <w:pPr>
              <w:pStyle w:val="PlainText"/>
              <w:jc w:val="center"/>
              <w:rPr>
                <w:rFonts w:ascii="StobiSerif Regular" w:hAnsi="StobiSerif Regular" w:cs="Calibri"/>
                <w:b/>
                <w:bCs/>
                <w:sz w:val="22"/>
                <w:szCs w:val="22"/>
                <w:lang w:val="mk-MK"/>
              </w:rPr>
            </w:pPr>
            <w:r w:rsidRPr="002700D6">
              <w:rPr>
                <w:rFonts w:ascii="StobiSerif Regular" w:hAnsi="StobiSerif Regular" w:cs="Calibri"/>
                <w:b/>
                <w:bCs/>
                <w:sz w:val="22"/>
                <w:szCs w:val="22"/>
                <w:lang w:val="mk-MK"/>
              </w:rPr>
              <w:t>Реализација</w:t>
            </w:r>
          </w:p>
        </w:tc>
      </w:tr>
      <w:tr w:rsidR="00074D1D" w:rsidRPr="002700D6" w14:paraId="0AC6ECEE" w14:textId="77777777" w:rsidTr="002700D6">
        <w:trPr>
          <w:trHeight w:val="260"/>
        </w:trPr>
        <w:tc>
          <w:tcPr>
            <w:tcW w:w="10260" w:type="dxa"/>
            <w:gridSpan w:val="2"/>
            <w:shd w:val="clear" w:color="auto" w:fill="auto"/>
          </w:tcPr>
          <w:p w14:paraId="611A2A50" w14:textId="77777777" w:rsidR="00074D1D" w:rsidRPr="002700D6" w:rsidRDefault="2CB5DA88" w:rsidP="00A745FA">
            <w:pPr>
              <w:pStyle w:val="ListParagraph2"/>
              <w:numPr>
                <w:ilvl w:val="0"/>
                <w:numId w:val="6"/>
              </w:numPr>
              <w:spacing w:after="0" w:line="240" w:lineRule="auto"/>
              <w:ind w:left="710"/>
              <w:jc w:val="both"/>
              <w:rPr>
                <w:rFonts w:cs="Calibri"/>
                <w:lang w:val="mk-MK"/>
              </w:rPr>
            </w:pPr>
            <w:r w:rsidRPr="002700D6">
              <w:rPr>
                <w:rFonts w:cs="Calibri"/>
                <w:lang w:val="mk-MK"/>
              </w:rPr>
              <w:t>Јавен повик</w:t>
            </w:r>
          </w:p>
          <w:p w14:paraId="43D63AEB" w14:textId="77777777" w:rsidR="00074D1D" w:rsidRPr="002700D6" w:rsidRDefault="2CB5DA88" w:rsidP="00A745FA">
            <w:pPr>
              <w:pStyle w:val="ListParagraph2"/>
              <w:numPr>
                <w:ilvl w:val="0"/>
                <w:numId w:val="6"/>
              </w:numPr>
              <w:spacing w:after="0" w:line="240" w:lineRule="auto"/>
              <w:ind w:left="710"/>
              <w:jc w:val="both"/>
              <w:rPr>
                <w:rFonts w:cs="Calibri"/>
                <w:lang w:val="mk-MK"/>
              </w:rPr>
            </w:pPr>
            <w:r w:rsidRPr="002700D6">
              <w:rPr>
                <w:rFonts w:cs="Calibri"/>
                <w:lang w:val="mk-MK"/>
              </w:rPr>
              <w:t>Апликација</w:t>
            </w:r>
          </w:p>
          <w:p w14:paraId="0C9F2CE1" w14:textId="77777777" w:rsidR="00074D1D" w:rsidRPr="002700D6" w:rsidRDefault="2CB5DA88" w:rsidP="00A745FA">
            <w:pPr>
              <w:pStyle w:val="ListParagraph2"/>
              <w:numPr>
                <w:ilvl w:val="0"/>
                <w:numId w:val="6"/>
              </w:numPr>
              <w:spacing w:after="0" w:line="240" w:lineRule="auto"/>
              <w:ind w:left="710"/>
              <w:jc w:val="both"/>
              <w:rPr>
                <w:rFonts w:cs="Calibri"/>
                <w:lang w:val="mk-MK"/>
              </w:rPr>
            </w:pPr>
            <w:r w:rsidRPr="002700D6">
              <w:rPr>
                <w:rFonts w:cs="Calibri"/>
                <w:lang w:val="mk-MK"/>
              </w:rPr>
              <w:t>Селекција</w:t>
            </w:r>
          </w:p>
          <w:p w14:paraId="51896F9B" w14:textId="77777777" w:rsidR="00074D1D" w:rsidRPr="002700D6" w:rsidRDefault="2CB5DA88" w:rsidP="00A745FA">
            <w:pPr>
              <w:pStyle w:val="ListParagraph2"/>
              <w:numPr>
                <w:ilvl w:val="0"/>
                <w:numId w:val="6"/>
              </w:numPr>
              <w:spacing w:after="0" w:line="240" w:lineRule="auto"/>
              <w:ind w:left="710"/>
              <w:jc w:val="both"/>
              <w:rPr>
                <w:rFonts w:cs="Calibri"/>
                <w:lang w:val="mk-MK"/>
              </w:rPr>
            </w:pPr>
            <w:r w:rsidRPr="002700D6">
              <w:rPr>
                <w:rFonts w:cs="Calibri"/>
                <w:lang w:val="mk-MK"/>
              </w:rPr>
              <w:t>Вработување</w:t>
            </w:r>
          </w:p>
          <w:p w14:paraId="208B6C2C" w14:textId="77777777" w:rsidR="00074D1D" w:rsidRPr="002700D6" w:rsidRDefault="2CB5DA88" w:rsidP="00A745FA">
            <w:pPr>
              <w:pStyle w:val="ListParagraph2"/>
              <w:numPr>
                <w:ilvl w:val="0"/>
                <w:numId w:val="6"/>
              </w:numPr>
              <w:spacing w:after="0" w:line="240" w:lineRule="auto"/>
              <w:ind w:left="710"/>
              <w:jc w:val="both"/>
              <w:rPr>
                <w:rFonts w:cs="Calibri"/>
                <w:lang w:val="mk-MK"/>
              </w:rPr>
            </w:pPr>
            <w:r w:rsidRPr="002700D6">
              <w:rPr>
                <w:rFonts w:cs="Calibri"/>
                <w:lang w:val="mk-MK"/>
              </w:rPr>
              <w:t>Потпишување Договор за грант</w:t>
            </w:r>
          </w:p>
          <w:p w14:paraId="1FC185D0" w14:textId="77777777" w:rsidR="008111D4" w:rsidRPr="002700D6" w:rsidRDefault="034D6C0C" w:rsidP="00A745FA">
            <w:pPr>
              <w:pStyle w:val="ListParagraph2"/>
              <w:numPr>
                <w:ilvl w:val="0"/>
                <w:numId w:val="6"/>
              </w:numPr>
              <w:spacing w:after="0" w:line="240" w:lineRule="auto"/>
              <w:ind w:left="710"/>
              <w:jc w:val="both"/>
              <w:rPr>
                <w:rFonts w:cs="Calibri"/>
                <w:lang w:val="mk-MK"/>
              </w:rPr>
            </w:pPr>
            <w:r w:rsidRPr="002700D6">
              <w:rPr>
                <w:rFonts w:cs="Calibri"/>
                <w:lang w:val="mk-MK"/>
              </w:rPr>
              <w:t xml:space="preserve">Исплата на парични средства </w:t>
            </w:r>
            <w:r w:rsidR="003F7552" w:rsidRPr="002700D6">
              <w:rPr>
                <w:rFonts w:cs="Calibri"/>
                <w:lang w:val="mk-MK"/>
              </w:rPr>
              <w:t>ќе биде на наменска сметка со приложување на профактури за набавка на опрема</w:t>
            </w:r>
            <w:r w:rsidR="00E76C8F" w:rsidRPr="002700D6">
              <w:rPr>
                <w:rFonts w:cs="Calibri"/>
                <w:lang w:val="mk-MK"/>
              </w:rPr>
              <w:t>,</w:t>
            </w:r>
            <w:r w:rsidR="003F7552" w:rsidRPr="002700D6">
              <w:rPr>
                <w:rFonts w:cs="Calibri"/>
                <w:lang w:val="mk-MK"/>
              </w:rPr>
              <w:t xml:space="preserve"> материјали и готови производи </w:t>
            </w:r>
            <w:r w:rsidR="00990F60" w:rsidRPr="002700D6">
              <w:rPr>
                <w:rFonts w:cs="Calibri"/>
                <w:lang w:val="mk-MK"/>
              </w:rPr>
              <w:t xml:space="preserve">за понатамошна </w:t>
            </w:r>
            <w:r w:rsidR="00990F60" w:rsidRPr="002700D6">
              <w:rPr>
                <w:rFonts w:cs="Calibri"/>
                <w:lang w:val="mk-MK"/>
              </w:rPr>
              <w:lastRenderedPageBreak/>
              <w:t>продажба.</w:t>
            </w:r>
          </w:p>
          <w:p w14:paraId="5E374E62" w14:textId="77777777" w:rsidR="00572890" w:rsidRPr="002700D6" w:rsidRDefault="00572890" w:rsidP="00A745FA">
            <w:pPr>
              <w:pStyle w:val="ListParagraph2"/>
              <w:numPr>
                <w:ilvl w:val="0"/>
                <w:numId w:val="6"/>
              </w:numPr>
              <w:spacing w:after="0" w:line="240" w:lineRule="auto"/>
              <w:ind w:left="710"/>
              <w:jc w:val="both"/>
              <w:rPr>
                <w:rFonts w:cs="Calibri"/>
                <w:lang w:val="mk-MK"/>
              </w:rPr>
            </w:pPr>
            <w:r w:rsidRPr="002700D6">
              <w:rPr>
                <w:rFonts w:cs="Calibri"/>
                <w:lang w:val="mk-MK"/>
              </w:rPr>
              <w:t xml:space="preserve">Мониторинг </w:t>
            </w:r>
          </w:p>
        </w:tc>
      </w:tr>
    </w:tbl>
    <w:p w14:paraId="0C7C2C73" w14:textId="77777777" w:rsidR="00F77FD9" w:rsidRPr="002700D6" w:rsidRDefault="00F77FD9" w:rsidP="00D828C0">
      <w:pPr>
        <w:spacing w:after="0" w:line="240" w:lineRule="auto"/>
        <w:rPr>
          <w:b/>
          <w:bCs/>
          <w:color w:val="0070C0"/>
          <w:sz w:val="4"/>
          <w:szCs w:val="4"/>
        </w:rPr>
      </w:pPr>
    </w:p>
    <w:p w14:paraId="12C1DDEB" w14:textId="77777777" w:rsidR="001E22A6" w:rsidRDefault="001E22A6" w:rsidP="00D828C0">
      <w:pPr>
        <w:spacing w:after="0" w:line="240" w:lineRule="auto"/>
        <w:rPr>
          <w:b/>
          <w:bCs/>
          <w:color w:val="0070C0"/>
          <w:sz w:val="18"/>
          <w:szCs w:val="18"/>
          <w:lang w:val="en-US"/>
        </w:rPr>
      </w:pPr>
    </w:p>
    <w:p w14:paraId="326B454E" w14:textId="77777777" w:rsidR="002700D6" w:rsidRPr="002700D6" w:rsidRDefault="002700D6" w:rsidP="00D828C0">
      <w:pPr>
        <w:spacing w:after="0" w:line="240" w:lineRule="auto"/>
        <w:rPr>
          <w:b/>
          <w:bCs/>
          <w:color w:val="0070C0"/>
          <w:sz w:val="18"/>
          <w:szCs w:val="18"/>
          <w:lang w:val="en-US"/>
        </w:rPr>
      </w:pPr>
    </w:p>
    <w:tbl>
      <w:tblPr>
        <w:tblW w:w="10367" w:type="dxa"/>
        <w:tblInd w:w="108" w:type="dxa"/>
        <w:tblBorders>
          <w:top w:val="single" w:sz="12" w:space="0" w:color="E7E6E6" w:themeColor="background2"/>
          <w:left w:val="single" w:sz="12" w:space="0" w:color="E7E6E6" w:themeColor="background2"/>
          <w:bottom w:val="single" w:sz="12" w:space="0" w:color="E7E6E6" w:themeColor="background2"/>
          <w:right w:val="single" w:sz="12" w:space="0" w:color="E7E6E6" w:themeColor="background2"/>
          <w:insideH w:val="single" w:sz="12" w:space="0" w:color="E7E6E6" w:themeColor="background2"/>
          <w:insideV w:val="single" w:sz="12" w:space="0" w:color="E7E6E6" w:themeColor="background2"/>
        </w:tblBorders>
        <w:tblLook w:val="00A0" w:firstRow="1" w:lastRow="0" w:firstColumn="1" w:lastColumn="0" w:noHBand="0" w:noVBand="0"/>
      </w:tblPr>
      <w:tblGrid>
        <w:gridCol w:w="19"/>
        <w:gridCol w:w="2501"/>
        <w:gridCol w:w="7847"/>
      </w:tblGrid>
      <w:tr w:rsidR="00F77FD9" w:rsidRPr="002700D6" w14:paraId="7B16C614" w14:textId="77777777" w:rsidTr="004229C9">
        <w:trPr>
          <w:trHeight w:val="590"/>
        </w:trPr>
        <w:tc>
          <w:tcPr>
            <w:tcW w:w="2520" w:type="dxa"/>
            <w:gridSpan w:val="2"/>
            <w:shd w:val="clear" w:color="auto" w:fill="FFF2CC" w:themeFill="accent4" w:themeFillTint="33"/>
            <w:vAlign w:val="center"/>
          </w:tcPr>
          <w:p w14:paraId="584E9F5F" w14:textId="77777777" w:rsidR="00F77FD9" w:rsidRPr="002700D6" w:rsidRDefault="00F77FD9" w:rsidP="004311FC">
            <w:pPr>
              <w:spacing w:after="0" w:line="240" w:lineRule="auto"/>
              <w:rPr>
                <w:b/>
                <w:bCs/>
                <w:color w:val="000000" w:themeColor="text1"/>
              </w:rPr>
            </w:pPr>
            <w:bookmarkStart w:id="15" w:name="_Hlk502130351"/>
            <w:r w:rsidRPr="002700D6">
              <w:rPr>
                <w:b/>
                <w:bCs/>
                <w:color w:val="000000" w:themeColor="text1"/>
              </w:rPr>
              <w:t>Наслов на мерката</w:t>
            </w:r>
          </w:p>
        </w:tc>
        <w:tc>
          <w:tcPr>
            <w:tcW w:w="7847" w:type="dxa"/>
            <w:shd w:val="clear" w:color="auto" w:fill="FFF2CC" w:themeFill="accent4" w:themeFillTint="33"/>
            <w:vAlign w:val="center"/>
          </w:tcPr>
          <w:p w14:paraId="5B44D7C7" w14:textId="77777777" w:rsidR="00F77FD9" w:rsidRPr="002700D6" w:rsidRDefault="00F77FD9" w:rsidP="004311FC">
            <w:pPr>
              <w:spacing w:after="0"/>
              <w:jc w:val="both"/>
              <w:rPr>
                <w:b/>
                <w:color w:val="000000" w:themeColor="text1"/>
              </w:rPr>
            </w:pPr>
            <w:bookmarkStart w:id="16" w:name="_Toc189062547"/>
            <w:r w:rsidRPr="002700D6">
              <w:rPr>
                <w:rStyle w:val="Heading3Char"/>
                <w:rFonts w:ascii="StobiSerif Regular" w:hAnsi="StobiSerif Regular"/>
                <w:b/>
                <w:color w:val="000000" w:themeColor="text1"/>
                <w:sz w:val="22"/>
                <w:szCs w:val="22"/>
                <w:lang w:val="mk-MK"/>
              </w:rPr>
              <w:t>2.</w:t>
            </w:r>
            <w:r w:rsidR="00B73917" w:rsidRPr="002700D6">
              <w:rPr>
                <w:rStyle w:val="Heading3Char"/>
                <w:rFonts w:ascii="StobiSerif Regular" w:hAnsi="StobiSerif Regular"/>
                <w:b/>
                <w:color w:val="000000" w:themeColor="text1"/>
                <w:sz w:val="22"/>
                <w:szCs w:val="22"/>
                <w:lang w:val="mk-MK"/>
              </w:rPr>
              <w:t xml:space="preserve">2 </w:t>
            </w:r>
            <w:r w:rsidRPr="002700D6">
              <w:rPr>
                <w:rStyle w:val="Heading3Char"/>
                <w:rFonts w:ascii="StobiSerif Regular" w:hAnsi="StobiSerif Regular"/>
                <w:b/>
                <w:color w:val="000000" w:themeColor="text1"/>
                <w:sz w:val="22"/>
                <w:szCs w:val="22"/>
                <w:lang w:val="mk-MK"/>
              </w:rPr>
              <w:t>Поддршка за вработување на лица со попреченост</w:t>
            </w:r>
            <w:bookmarkEnd w:id="16"/>
          </w:p>
        </w:tc>
      </w:tr>
      <w:tr w:rsidR="00F77FD9" w:rsidRPr="002700D6" w14:paraId="140B4C6E" w14:textId="77777777" w:rsidTr="004229C9">
        <w:trPr>
          <w:trHeight w:val="590"/>
        </w:trPr>
        <w:tc>
          <w:tcPr>
            <w:tcW w:w="2520" w:type="dxa"/>
            <w:gridSpan w:val="2"/>
            <w:shd w:val="clear" w:color="auto" w:fill="FFF2CC" w:themeFill="accent4" w:themeFillTint="33"/>
            <w:vAlign w:val="center"/>
          </w:tcPr>
          <w:p w14:paraId="33B9F6D6" w14:textId="77777777" w:rsidR="00F77FD9" w:rsidRPr="002700D6" w:rsidRDefault="00F77FD9" w:rsidP="004311FC">
            <w:pPr>
              <w:spacing w:after="0" w:line="240" w:lineRule="auto"/>
              <w:rPr>
                <w:b/>
                <w:bCs/>
                <w:color w:val="000000" w:themeColor="text1"/>
              </w:rPr>
            </w:pPr>
            <w:r w:rsidRPr="002700D6">
              <w:rPr>
                <w:b/>
                <w:bCs/>
                <w:color w:val="000000" w:themeColor="text1"/>
              </w:rPr>
              <w:t>Цел на мерката</w:t>
            </w:r>
          </w:p>
        </w:tc>
        <w:tc>
          <w:tcPr>
            <w:tcW w:w="7847" w:type="dxa"/>
            <w:shd w:val="clear" w:color="auto" w:fill="FFF2CC" w:themeFill="accent4" w:themeFillTint="33"/>
            <w:vAlign w:val="center"/>
          </w:tcPr>
          <w:p w14:paraId="003F361B" w14:textId="77777777" w:rsidR="00F77FD9" w:rsidRPr="002700D6" w:rsidRDefault="00F77FD9" w:rsidP="004311FC">
            <w:pPr>
              <w:autoSpaceDE w:val="0"/>
              <w:autoSpaceDN w:val="0"/>
              <w:adjustRightInd w:val="0"/>
              <w:spacing w:after="0" w:line="240" w:lineRule="auto"/>
              <w:jc w:val="both"/>
              <w:rPr>
                <w:color w:val="000000" w:themeColor="text1"/>
              </w:rPr>
            </w:pPr>
            <w:r w:rsidRPr="002700D6">
              <w:rPr>
                <w:color w:val="000000" w:themeColor="text1"/>
              </w:rPr>
              <w:t>Да се зголеми вработливоста и можностите за вработување на евидентираните невработени лица со попреченост</w:t>
            </w:r>
          </w:p>
        </w:tc>
      </w:tr>
      <w:tr w:rsidR="00F77FD9" w:rsidRPr="002700D6" w14:paraId="0686C79C" w14:textId="77777777" w:rsidTr="004229C9">
        <w:trPr>
          <w:trHeight w:val="631"/>
        </w:trPr>
        <w:tc>
          <w:tcPr>
            <w:tcW w:w="2520" w:type="dxa"/>
            <w:gridSpan w:val="2"/>
            <w:shd w:val="clear" w:color="auto" w:fill="FFF2CC" w:themeFill="accent4" w:themeFillTint="33"/>
            <w:vAlign w:val="center"/>
          </w:tcPr>
          <w:p w14:paraId="107FC84B" w14:textId="77777777" w:rsidR="00F77FD9" w:rsidRPr="002700D6" w:rsidRDefault="00F77FD9" w:rsidP="004311FC">
            <w:pPr>
              <w:spacing w:after="0" w:line="240" w:lineRule="auto"/>
              <w:rPr>
                <w:b/>
                <w:bCs/>
                <w:color w:val="000000" w:themeColor="text1"/>
              </w:rPr>
            </w:pPr>
            <w:r w:rsidRPr="002700D6">
              <w:rPr>
                <w:b/>
                <w:bCs/>
                <w:color w:val="000000" w:themeColor="text1"/>
              </w:rPr>
              <w:t>Целна група</w:t>
            </w:r>
          </w:p>
        </w:tc>
        <w:tc>
          <w:tcPr>
            <w:tcW w:w="7847" w:type="dxa"/>
            <w:shd w:val="clear" w:color="auto" w:fill="FFF2CC" w:themeFill="accent4" w:themeFillTint="33"/>
            <w:vAlign w:val="center"/>
          </w:tcPr>
          <w:p w14:paraId="1133AD29" w14:textId="77777777" w:rsidR="00F77FD9" w:rsidRPr="002700D6" w:rsidRDefault="00F77FD9" w:rsidP="004311FC">
            <w:pPr>
              <w:spacing w:after="0" w:line="240" w:lineRule="auto"/>
              <w:jc w:val="both"/>
              <w:rPr>
                <w:color w:val="000000" w:themeColor="text1"/>
              </w:rPr>
            </w:pPr>
            <w:r w:rsidRPr="002700D6">
              <w:rPr>
                <w:color w:val="000000" w:themeColor="text1"/>
              </w:rPr>
              <w:t>Невработени лица со попреченост евидентирани во АВРСМ</w:t>
            </w:r>
          </w:p>
        </w:tc>
      </w:tr>
      <w:tr w:rsidR="00F77FD9" w:rsidRPr="002700D6" w14:paraId="0963E2B9" w14:textId="77777777" w:rsidTr="004229C9">
        <w:trPr>
          <w:trHeight w:val="506"/>
        </w:trPr>
        <w:tc>
          <w:tcPr>
            <w:tcW w:w="2520" w:type="dxa"/>
            <w:gridSpan w:val="2"/>
            <w:shd w:val="clear" w:color="auto" w:fill="FFF2CC" w:themeFill="accent4" w:themeFillTint="33"/>
            <w:vAlign w:val="center"/>
          </w:tcPr>
          <w:p w14:paraId="7BA45CCE" w14:textId="77777777" w:rsidR="00F77FD9" w:rsidRPr="002700D6" w:rsidRDefault="00F77FD9" w:rsidP="004311FC">
            <w:pPr>
              <w:spacing w:after="0" w:line="240" w:lineRule="auto"/>
              <w:rPr>
                <w:b/>
                <w:bCs/>
                <w:color w:val="000000" w:themeColor="text1"/>
              </w:rPr>
            </w:pPr>
            <w:r w:rsidRPr="002700D6">
              <w:rPr>
                <w:b/>
                <w:bCs/>
                <w:color w:val="000000" w:themeColor="text1"/>
              </w:rPr>
              <w:t>Опфат на мерката</w:t>
            </w:r>
          </w:p>
        </w:tc>
        <w:tc>
          <w:tcPr>
            <w:tcW w:w="7847" w:type="dxa"/>
            <w:shd w:val="clear" w:color="auto" w:fill="FFF2CC" w:themeFill="accent4" w:themeFillTint="33"/>
            <w:vAlign w:val="center"/>
          </w:tcPr>
          <w:p w14:paraId="6B893284" w14:textId="77777777" w:rsidR="00F77FD9" w:rsidRPr="002700D6" w:rsidRDefault="00E76C8F" w:rsidP="004311FC">
            <w:pPr>
              <w:spacing w:after="0" w:line="240" w:lineRule="auto"/>
              <w:rPr>
                <w:b/>
                <w:color w:val="000000" w:themeColor="text1"/>
              </w:rPr>
            </w:pPr>
            <w:r w:rsidRPr="002700D6">
              <w:rPr>
                <w:b/>
                <w:bCs/>
                <w:color w:val="000000" w:themeColor="text1"/>
              </w:rPr>
              <w:t>150</w:t>
            </w:r>
            <w:r w:rsidR="00DD38D3" w:rsidRPr="002700D6">
              <w:rPr>
                <w:color w:val="000000" w:themeColor="text1"/>
              </w:rPr>
              <w:t xml:space="preserve"> </w:t>
            </w:r>
            <w:r w:rsidR="00F77FD9" w:rsidRPr="002700D6">
              <w:rPr>
                <w:color w:val="000000" w:themeColor="text1"/>
              </w:rPr>
              <w:t>невработени лица евидентирани во АВРСМ</w:t>
            </w:r>
          </w:p>
        </w:tc>
      </w:tr>
      <w:tr w:rsidR="00F77FD9" w:rsidRPr="002700D6" w14:paraId="58261680" w14:textId="77777777" w:rsidTr="004229C9">
        <w:trPr>
          <w:trHeight w:val="506"/>
        </w:trPr>
        <w:tc>
          <w:tcPr>
            <w:tcW w:w="2520" w:type="dxa"/>
            <w:gridSpan w:val="2"/>
            <w:shd w:val="clear" w:color="auto" w:fill="FFF2CC" w:themeFill="accent4" w:themeFillTint="33"/>
            <w:vAlign w:val="center"/>
          </w:tcPr>
          <w:p w14:paraId="57FD94EB" w14:textId="77777777" w:rsidR="00F77FD9" w:rsidRPr="002700D6" w:rsidRDefault="00F77FD9" w:rsidP="004311FC">
            <w:pPr>
              <w:autoSpaceDE w:val="0"/>
              <w:autoSpaceDN w:val="0"/>
              <w:adjustRightInd w:val="0"/>
              <w:spacing w:after="0" w:line="240" w:lineRule="auto"/>
              <w:rPr>
                <w:b/>
                <w:bCs/>
                <w:color w:val="000000" w:themeColor="text1"/>
              </w:rPr>
            </w:pPr>
            <w:r w:rsidRPr="002700D6">
              <w:rPr>
                <w:b/>
                <w:bCs/>
                <w:color w:val="000000" w:themeColor="text1"/>
              </w:rPr>
              <w:t>Надлежни институции</w:t>
            </w:r>
          </w:p>
        </w:tc>
        <w:tc>
          <w:tcPr>
            <w:tcW w:w="7847" w:type="dxa"/>
            <w:shd w:val="clear" w:color="auto" w:fill="FFF2CC" w:themeFill="accent4" w:themeFillTint="33"/>
            <w:vAlign w:val="center"/>
          </w:tcPr>
          <w:p w14:paraId="3646E0AD" w14:textId="77777777" w:rsidR="00F77FD9" w:rsidRPr="002700D6" w:rsidRDefault="00F77FD9" w:rsidP="004311FC">
            <w:pPr>
              <w:spacing w:after="0" w:line="240" w:lineRule="auto"/>
              <w:jc w:val="both"/>
              <w:rPr>
                <w:color w:val="000000" w:themeColor="text1"/>
              </w:rPr>
            </w:pPr>
            <w:r w:rsidRPr="002700D6">
              <w:rPr>
                <w:color w:val="000000" w:themeColor="text1"/>
              </w:rPr>
              <w:t>АВРСМ</w:t>
            </w:r>
          </w:p>
        </w:tc>
      </w:tr>
      <w:tr w:rsidR="00F77FD9" w:rsidRPr="002700D6" w14:paraId="783F84AD" w14:textId="77777777" w:rsidTr="004229C9">
        <w:trPr>
          <w:trHeight w:val="501"/>
        </w:trPr>
        <w:tc>
          <w:tcPr>
            <w:tcW w:w="10367" w:type="dxa"/>
            <w:gridSpan w:val="3"/>
            <w:shd w:val="clear" w:color="auto" w:fill="FFF2CC" w:themeFill="accent4" w:themeFillTint="33"/>
            <w:vAlign w:val="center"/>
          </w:tcPr>
          <w:p w14:paraId="483A1B8B" w14:textId="77777777" w:rsidR="00F77FD9" w:rsidRPr="002700D6" w:rsidRDefault="00F77FD9" w:rsidP="004311FC">
            <w:pPr>
              <w:spacing w:after="0" w:line="240" w:lineRule="auto"/>
              <w:jc w:val="center"/>
              <w:rPr>
                <w:b/>
                <w:bCs/>
                <w:color w:val="000000" w:themeColor="text1"/>
              </w:rPr>
            </w:pPr>
            <w:bookmarkStart w:id="17" w:name="_Hlk502130152"/>
            <w:r w:rsidRPr="002700D6">
              <w:rPr>
                <w:b/>
                <w:bCs/>
                <w:color w:val="000000" w:themeColor="text1"/>
              </w:rPr>
              <w:t>Висина на финансиската поддршка</w:t>
            </w:r>
          </w:p>
        </w:tc>
      </w:tr>
      <w:tr w:rsidR="00F77FD9" w:rsidRPr="002700D6" w14:paraId="437BB4C8" w14:textId="77777777" w:rsidTr="004311FC">
        <w:trPr>
          <w:trHeight w:val="600"/>
        </w:trPr>
        <w:tc>
          <w:tcPr>
            <w:tcW w:w="10367" w:type="dxa"/>
            <w:gridSpan w:val="3"/>
            <w:vAlign w:val="center"/>
          </w:tcPr>
          <w:p w14:paraId="37D1D13E" w14:textId="77777777" w:rsidR="00F77FD9" w:rsidRPr="002700D6" w:rsidRDefault="00F77FD9">
            <w:pPr>
              <w:pStyle w:val="ListParagraph2"/>
              <w:numPr>
                <w:ilvl w:val="0"/>
                <w:numId w:val="13"/>
              </w:numPr>
              <w:spacing w:line="240" w:lineRule="auto"/>
              <w:ind w:left="478" w:hanging="283"/>
              <w:jc w:val="both"/>
              <w:rPr>
                <w:rFonts w:cs="Calibri"/>
                <w:bCs/>
                <w:lang w:val="mk-MK"/>
              </w:rPr>
            </w:pPr>
            <w:r w:rsidRPr="002700D6">
              <w:rPr>
                <w:rFonts w:cs="Calibri"/>
                <w:b/>
                <w:bCs/>
                <w:lang w:val="mk-MK"/>
              </w:rPr>
              <w:t xml:space="preserve">Вработување на лице со попреченост на неопределено време, </w:t>
            </w:r>
            <w:r w:rsidRPr="002700D6">
              <w:rPr>
                <w:rFonts w:cs="Calibri"/>
                <w:bCs/>
                <w:lang w:val="mk-MK"/>
              </w:rPr>
              <w:t>за што се доделуваат 20 просечни нето плати исплатени во Република Северна Македонија за претходната година пред вработувањето, односно 40 просечни нето плати исплатени во Република</w:t>
            </w:r>
            <w:r w:rsidRPr="002700D6">
              <w:rPr>
                <w:rFonts w:cs="Calibri"/>
                <w:lang w:val="mk-MK"/>
              </w:rPr>
              <w:t xml:space="preserve"> Северна</w:t>
            </w:r>
            <w:r w:rsidRPr="002700D6">
              <w:rPr>
                <w:rFonts w:cs="Calibri"/>
                <w:bCs/>
                <w:lang w:val="mk-MK"/>
              </w:rPr>
              <w:t xml:space="preserve"> Македонија за претходната година пред вработувањето, доколку станува збор за слепо лице или за лице со попреченост што се движи со помош на инвалидска количка. </w:t>
            </w:r>
          </w:p>
          <w:p w14:paraId="0754FCB0" w14:textId="77777777" w:rsidR="00F77FD9" w:rsidRPr="002700D6" w:rsidRDefault="00F77FD9">
            <w:pPr>
              <w:pStyle w:val="ListParagraph2"/>
              <w:numPr>
                <w:ilvl w:val="0"/>
                <w:numId w:val="13"/>
              </w:numPr>
              <w:spacing w:line="240" w:lineRule="auto"/>
              <w:ind w:left="478" w:hanging="283"/>
              <w:jc w:val="both"/>
              <w:rPr>
                <w:rFonts w:cs="Calibri"/>
                <w:bCs/>
                <w:lang w:val="mk-MK"/>
              </w:rPr>
            </w:pPr>
            <w:r w:rsidRPr="002700D6">
              <w:rPr>
                <w:rFonts w:cs="Calibri"/>
                <w:b/>
                <w:bCs/>
                <w:lang w:val="mk-MK"/>
              </w:rPr>
              <w:t>Адаптација на работно место,</w:t>
            </w:r>
            <w:r w:rsidRPr="002700D6">
              <w:rPr>
                <w:rFonts w:cs="Calibri"/>
                <w:bCs/>
                <w:lang w:val="mk-MK"/>
              </w:rPr>
              <w:t xml:space="preserve"> за што се доделуваат средства во висина до 100.000 денари</w:t>
            </w:r>
          </w:p>
          <w:p w14:paraId="626E9226" w14:textId="77777777" w:rsidR="00F77FD9" w:rsidRPr="002700D6" w:rsidRDefault="00F77FD9">
            <w:pPr>
              <w:pStyle w:val="ListParagraph2"/>
              <w:numPr>
                <w:ilvl w:val="0"/>
                <w:numId w:val="13"/>
              </w:numPr>
              <w:spacing w:line="240" w:lineRule="auto"/>
              <w:ind w:left="478" w:hanging="283"/>
              <w:jc w:val="both"/>
              <w:rPr>
                <w:rFonts w:cs="Calibri"/>
                <w:b/>
                <w:bCs/>
                <w:lang w:val="mk-MK"/>
              </w:rPr>
            </w:pPr>
            <w:r w:rsidRPr="002700D6">
              <w:rPr>
                <w:rFonts w:cs="Calibri"/>
                <w:b/>
                <w:bCs/>
                <w:lang w:val="mk-MK"/>
              </w:rPr>
              <w:t xml:space="preserve">Набавка на опрема, </w:t>
            </w:r>
            <w:r w:rsidRPr="002700D6">
              <w:rPr>
                <w:rFonts w:cs="Calibri"/>
                <w:bCs/>
                <w:lang w:val="mk-MK"/>
              </w:rPr>
              <w:t>за што се доделуваат средства во висина до 200 просечни нето плати исплатени во Република Северна Македонија во претходната година, при што основен критериум за висината на доделените средства е бројот на вработени лица со попреченост.</w:t>
            </w:r>
          </w:p>
          <w:p w14:paraId="46E9AE12" w14:textId="77777777" w:rsidR="00F77FD9" w:rsidRPr="002700D6" w:rsidRDefault="00F77FD9">
            <w:pPr>
              <w:pStyle w:val="ListParagraph2"/>
              <w:numPr>
                <w:ilvl w:val="0"/>
                <w:numId w:val="13"/>
              </w:numPr>
              <w:spacing w:line="240" w:lineRule="auto"/>
              <w:ind w:left="478" w:hanging="283"/>
              <w:jc w:val="both"/>
              <w:rPr>
                <w:rFonts w:cs="Calibri"/>
                <w:bCs/>
                <w:lang w:val="mk-MK"/>
              </w:rPr>
            </w:pPr>
            <w:r w:rsidRPr="002700D6">
              <w:rPr>
                <w:rFonts w:cs="Calibri"/>
                <w:b/>
                <w:bCs/>
                <w:lang w:val="mk-MK"/>
              </w:rPr>
              <w:t xml:space="preserve">Работен асистент на лице со попреченост, </w:t>
            </w:r>
            <w:r w:rsidRPr="002700D6">
              <w:rPr>
                <w:rFonts w:cs="Calibri"/>
                <w:bCs/>
                <w:lang w:val="mk-MK"/>
              </w:rPr>
              <w:t>кое е вклучено во работно оспособување на негово барање или на барање на работодавачот.</w:t>
            </w:r>
          </w:p>
          <w:p w14:paraId="0DC7C275" w14:textId="77777777" w:rsidR="00F77FD9" w:rsidRPr="002700D6" w:rsidRDefault="00F77FD9">
            <w:pPr>
              <w:pStyle w:val="ListParagraph2"/>
              <w:numPr>
                <w:ilvl w:val="0"/>
                <w:numId w:val="13"/>
              </w:numPr>
              <w:spacing w:line="240" w:lineRule="auto"/>
              <w:ind w:left="478" w:hanging="283"/>
              <w:jc w:val="both"/>
              <w:rPr>
                <w:rFonts w:cs="Calibri"/>
                <w:b/>
                <w:bCs/>
                <w:lang w:val="mk-MK"/>
              </w:rPr>
            </w:pPr>
            <w:r w:rsidRPr="002700D6">
              <w:rPr>
                <w:rFonts w:cs="Calibri"/>
                <w:b/>
                <w:bCs/>
                <w:lang w:val="mk-MK"/>
              </w:rPr>
              <w:t xml:space="preserve">Работно оспособување </w:t>
            </w:r>
            <w:r w:rsidRPr="002700D6">
              <w:rPr>
                <w:rFonts w:cs="Calibri"/>
                <w:bCs/>
                <w:lang w:val="mk-MK"/>
              </w:rPr>
              <w:t>на вработени и невработени лица со попреченост</w:t>
            </w:r>
            <w:r w:rsidRPr="002700D6">
              <w:rPr>
                <w:rFonts w:cs="Calibri"/>
                <w:b/>
                <w:bCs/>
                <w:lang w:val="mk-MK"/>
              </w:rPr>
              <w:t>.</w:t>
            </w:r>
          </w:p>
        </w:tc>
      </w:tr>
      <w:bookmarkEnd w:id="17"/>
      <w:tr w:rsidR="00F77FD9" w:rsidRPr="002700D6" w14:paraId="702F1FB2" w14:textId="77777777" w:rsidTr="004229C9">
        <w:trPr>
          <w:trHeight w:val="503"/>
        </w:trPr>
        <w:tc>
          <w:tcPr>
            <w:tcW w:w="10367" w:type="dxa"/>
            <w:gridSpan w:val="3"/>
            <w:shd w:val="clear" w:color="auto" w:fill="FFF2CC" w:themeFill="accent4" w:themeFillTint="33"/>
            <w:vAlign w:val="center"/>
          </w:tcPr>
          <w:p w14:paraId="7BD331EC" w14:textId="77777777" w:rsidR="00F77FD9" w:rsidRPr="002700D6" w:rsidRDefault="00F77FD9" w:rsidP="004311FC">
            <w:pPr>
              <w:spacing w:after="0" w:line="240" w:lineRule="auto"/>
              <w:jc w:val="center"/>
              <w:rPr>
                <w:b/>
                <w:bCs/>
                <w:color w:val="984806"/>
              </w:rPr>
            </w:pPr>
            <w:r w:rsidRPr="002700D6">
              <w:rPr>
                <w:b/>
                <w:bCs/>
                <w:color w:val="000000" w:themeColor="text1"/>
              </w:rPr>
              <w:t>Корисници</w:t>
            </w:r>
          </w:p>
        </w:tc>
      </w:tr>
      <w:tr w:rsidR="00F77FD9" w:rsidRPr="002700D6" w14:paraId="32DFBCCB" w14:textId="77777777" w:rsidTr="004311FC">
        <w:trPr>
          <w:trHeight w:val="852"/>
        </w:trPr>
        <w:tc>
          <w:tcPr>
            <w:tcW w:w="10367" w:type="dxa"/>
            <w:gridSpan w:val="3"/>
            <w:vAlign w:val="center"/>
          </w:tcPr>
          <w:p w14:paraId="5ADFDE55" w14:textId="77777777" w:rsidR="00F77FD9" w:rsidRPr="002700D6" w:rsidRDefault="00F77FD9" w:rsidP="004F287B">
            <w:pPr>
              <w:pStyle w:val="ListParagraph2"/>
              <w:numPr>
                <w:ilvl w:val="0"/>
                <w:numId w:val="32"/>
              </w:numPr>
              <w:spacing w:after="0" w:line="240" w:lineRule="auto"/>
              <w:ind w:hanging="357"/>
              <w:jc w:val="both"/>
              <w:rPr>
                <w:rFonts w:cs="Calibri"/>
                <w:bCs/>
                <w:lang w:val="mk-MK"/>
              </w:rPr>
            </w:pPr>
            <w:r w:rsidRPr="002700D6">
              <w:rPr>
                <w:rFonts w:cs="Calibri"/>
                <w:bCs/>
                <w:lang w:val="mk-MK"/>
              </w:rPr>
              <w:t>Лица со попреченост кои самостојно вршат дејност како трговец поединец, работодавач или има својство на работодавач.</w:t>
            </w:r>
          </w:p>
          <w:p w14:paraId="596147A8" w14:textId="77777777" w:rsidR="00F77FD9" w:rsidRPr="002700D6" w:rsidRDefault="00F77FD9" w:rsidP="004F287B">
            <w:pPr>
              <w:pStyle w:val="ListParagraph2"/>
              <w:numPr>
                <w:ilvl w:val="0"/>
                <w:numId w:val="32"/>
              </w:numPr>
              <w:spacing w:after="0" w:line="240" w:lineRule="auto"/>
              <w:ind w:hanging="357"/>
              <w:jc w:val="both"/>
              <w:rPr>
                <w:rFonts w:cs="Calibri"/>
                <w:bCs/>
                <w:lang w:val="mk-MK"/>
              </w:rPr>
            </w:pPr>
            <w:r w:rsidRPr="002700D6">
              <w:rPr>
                <w:rFonts w:cs="Calibri"/>
                <w:bCs/>
                <w:lang w:val="mk-MK"/>
              </w:rPr>
              <w:t>Трговски друштва за вработување на лица со попреченост-заштитни друштва.</w:t>
            </w:r>
          </w:p>
          <w:p w14:paraId="0406DDA3" w14:textId="77777777" w:rsidR="00F77FD9" w:rsidRPr="002700D6" w:rsidRDefault="00F77FD9" w:rsidP="004F287B">
            <w:pPr>
              <w:pStyle w:val="ListParagraph2"/>
              <w:numPr>
                <w:ilvl w:val="0"/>
                <w:numId w:val="32"/>
              </w:numPr>
              <w:spacing w:after="0" w:line="240" w:lineRule="auto"/>
              <w:ind w:hanging="357"/>
              <w:jc w:val="both"/>
              <w:rPr>
                <w:rFonts w:cs="Calibri"/>
                <w:bCs/>
                <w:lang w:val="mk-MK"/>
              </w:rPr>
            </w:pPr>
            <w:r w:rsidRPr="002700D6">
              <w:rPr>
                <w:rFonts w:cs="Calibri"/>
                <w:bCs/>
                <w:lang w:val="mk-MK"/>
              </w:rPr>
              <w:t>Државна администрација.</w:t>
            </w:r>
          </w:p>
          <w:p w14:paraId="16717562" w14:textId="77777777" w:rsidR="00F77FD9" w:rsidRPr="002700D6" w:rsidRDefault="00F77FD9" w:rsidP="004F287B">
            <w:pPr>
              <w:pStyle w:val="ListParagraph2"/>
              <w:numPr>
                <w:ilvl w:val="0"/>
                <w:numId w:val="32"/>
              </w:numPr>
              <w:spacing w:after="0" w:line="240" w:lineRule="auto"/>
              <w:ind w:hanging="357"/>
              <w:jc w:val="both"/>
              <w:rPr>
                <w:rFonts w:cs="Calibri"/>
                <w:bCs/>
                <w:lang w:val="mk-MK"/>
              </w:rPr>
            </w:pPr>
            <w:r w:rsidRPr="002700D6">
              <w:rPr>
                <w:rFonts w:cs="Calibri"/>
                <w:bCs/>
                <w:lang w:val="mk-MK"/>
              </w:rPr>
              <w:t>Единиците на локалната самоуправа и Град Скопје.</w:t>
            </w:r>
          </w:p>
          <w:p w14:paraId="19B0E8CD" w14:textId="77777777" w:rsidR="00F77FD9" w:rsidRPr="002700D6" w:rsidRDefault="00F77FD9" w:rsidP="004F287B">
            <w:pPr>
              <w:pStyle w:val="ListParagraph2"/>
              <w:numPr>
                <w:ilvl w:val="0"/>
                <w:numId w:val="32"/>
              </w:numPr>
              <w:spacing w:after="0" w:line="240" w:lineRule="auto"/>
              <w:ind w:hanging="357"/>
              <w:jc w:val="both"/>
              <w:rPr>
                <w:rFonts w:cs="Calibri"/>
                <w:bCs/>
                <w:lang w:val="mk-MK"/>
              </w:rPr>
            </w:pPr>
            <w:r w:rsidRPr="002700D6">
              <w:rPr>
                <w:rFonts w:cs="Calibri"/>
                <w:bCs/>
                <w:lang w:val="mk-MK"/>
              </w:rPr>
              <w:t>Јавните претпријатија, агенции, фондови и други државни институции.</w:t>
            </w:r>
          </w:p>
        </w:tc>
      </w:tr>
      <w:tr w:rsidR="00F77FD9" w:rsidRPr="002700D6" w14:paraId="45150CC4" w14:textId="77777777" w:rsidTr="004229C9">
        <w:trPr>
          <w:trHeight w:val="541"/>
        </w:trPr>
        <w:tc>
          <w:tcPr>
            <w:tcW w:w="10367" w:type="dxa"/>
            <w:gridSpan w:val="3"/>
            <w:shd w:val="clear" w:color="auto" w:fill="FFF2CC" w:themeFill="accent4" w:themeFillTint="33"/>
            <w:vAlign w:val="center"/>
          </w:tcPr>
          <w:p w14:paraId="4C5A73B0" w14:textId="77777777" w:rsidR="00F77FD9" w:rsidRPr="002700D6" w:rsidRDefault="00F77FD9" w:rsidP="004311FC">
            <w:pPr>
              <w:spacing w:after="0" w:line="240" w:lineRule="auto"/>
              <w:jc w:val="center"/>
              <w:rPr>
                <w:b/>
                <w:bCs/>
                <w:color w:val="984806"/>
              </w:rPr>
            </w:pPr>
            <w:r w:rsidRPr="002700D6">
              <w:rPr>
                <w:b/>
                <w:bCs/>
                <w:color w:val="000000" w:themeColor="text1"/>
              </w:rPr>
              <w:t>Начин на пријавување</w:t>
            </w:r>
          </w:p>
        </w:tc>
      </w:tr>
      <w:tr w:rsidR="00F77FD9" w:rsidRPr="002700D6" w14:paraId="1FE8D7EF" w14:textId="77777777" w:rsidTr="00447D88">
        <w:trPr>
          <w:trHeight w:val="2103"/>
        </w:trPr>
        <w:tc>
          <w:tcPr>
            <w:tcW w:w="10367" w:type="dxa"/>
            <w:gridSpan w:val="3"/>
            <w:vAlign w:val="center"/>
          </w:tcPr>
          <w:p w14:paraId="53978F46" w14:textId="77777777" w:rsidR="00F77FD9" w:rsidRPr="002700D6" w:rsidRDefault="00F77FD9" w:rsidP="004311FC">
            <w:pPr>
              <w:spacing w:after="0" w:line="240" w:lineRule="auto"/>
              <w:jc w:val="both"/>
            </w:pPr>
            <w:r w:rsidRPr="002700D6">
              <w:lastRenderedPageBreak/>
              <w:t>Согласно со Законот за вработување на инвалидни лица (,,Службен весник на РМ“ бр.44/2000, 16/2004, 62/2005, 113/2005, 29/2007, 88/2008, 161/2008, 99/2009, 136/2011, 129/2015, 147/2015 и 27/2016</w:t>
            </w:r>
            <w:r w:rsidR="0010784D" w:rsidRPr="002700D6">
              <w:t>,</w:t>
            </w:r>
            <w:r w:rsidRPr="002700D6">
              <w:t xml:space="preserve"> 99/2018</w:t>
            </w:r>
            <w:r w:rsidR="0010784D" w:rsidRPr="002700D6">
              <w:t xml:space="preserve"> и ,,Службен весник на Република Северна Македонија,, бр. 103/21</w:t>
            </w:r>
            <w:r w:rsidRPr="002700D6">
              <w:t xml:space="preserve">) и Правилникот за критериумите и начинот на доделување неповратни средства од Посебниот фонд (,,Службен весник на РМ“ бр. 156/2008 и 163/2015). </w:t>
            </w:r>
          </w:p>
          <w:p w14:paraId="7860429F" w14:textId="77777777" w:rsidR="00F77FD9" w:rsidRPr="002700D6" w:rsidRDefault="00F77FD9" w:rsidP="004311FC">
            <w:pPr>
              <w:spacing w:after="0" w:line="240" w:lineRule="auto"/>
              <w:jc w:val="both"/>
            </w:pPr>
            <w:r w:rsidRPr="002700D6">
              <w:t xml:space="preserve">Барањето за доделување на </w:t>
            </w:r>
            <w:r w:rsidR="009360CD" w:rsidRPr="002700D6">
              <w:t>неповратни</w:t>
            </w:r>
            <w:r w:rsidRPr="002700D6">
              <w:t xml:space="preserve"> средства од </w:t>
            </w:r>
            <w:r w:rsidRPr="002700D6">
              <w:rPr>
                <w:b/>
              </w:rPr>
              <w:t>Посебниот фонд</w:t>
            </w:r>
            <w:r w:rsidRPr="002700D6">
              <w:t xml:space="preserve"> корисникот го поднесува до Управниот одбор на Агенцијата за вработување на Република Северна Македонија, преку Центарот за вработување на чие подрачје е седиштето на работодавачот.</w:t>
            </w:r>
          </w:p>
        </w:tc>
      </w:tr>
      <w:tr w:rsidR="00F77FD9" w:rsidRPr="002700D6" w14:paraId="0C8BA245" w14:textId="77777777" w:rsidTr="004229C9">
        <w:trPr>
          <w:trHeight w:val="599"/>
        </w:trPr>
        <w:tc>
          <w:tcPr>
            <w:tcW w:w="10367" w:type="dxa"/>
            <w:gridSpan w:val="3"/>
            <w:shd w:val="clear" w:color="auto" w:fill="FFF2CC" w:themeFill="accent4" w:themeFillTint="33"/>
            <w:vAlign w:val="center"/>
          </w:tcPr>
          <w:p w14:paraId="42B09D34" w14:textId="77777777" w:rsidR="00F77FD9" w:rsidRPr="002700D6" w:rsidRDefault="00F77FD9" w:rsidP="004311FC">
            <w:pPr>
              <w:spacing w:after="0" w:line="240" w:lineRule="auto"/>
              <w:jc w:val="center"/>
              <w:rPr>
                <w:b/>
                <w:bCs/>
                <w:color w:val="984806"/>
              </w:rPr>
            </w:pPr>
            <w:r w:rsidRPr="002700D6">
              <w:rPr>
                <w:b/>
                <w:bCs/>
                <w:color w:val="000000" w:themeColor="text1"/>
              </w:rPr>
              <w:t>Критериуми</w:t>
            </w:r>
          </w:p>
        </w:tc>
      </w:tr>
      <w:tr w:rsidR="00F77FD9" w:rsidRPr="002700D6" w14:paraId="2C32BA6E" w14:textId="77777777" w:rsidTr="00447D88">
        <w:trPr>
          <w:trHeight w:val="1263"/>
        </w:trPr>
        <w:tc>
          <w:tcPr>
            <w:tcW w:w="10367" w:type="dxa"/>
            <w:gridSpan w:val="3"/>
            <w:vAlign w:val="center"/>
          </w:tcPr>
          <w:p w14:paraId="63DCE464" w14:textId="77777777" w:rsidR="00F77FD9" w:rsidRPr="002700D6" w:rsidRDefault="00F77FD9" w:rsidP="004311FC">
            <w:pPr>
              <w:spacing w:after="0" w:line="240" w:lineRule="auto"/>
              <w:jc w:val="both"/>
              <w:rPr>
                <w:color w:val="0070C0"/>
              </w:rPr>
            </w:pPr>
            <w:r w:rsidRPr="002700D6">
              <w:t>Критериумите се дефинирани со Правилникот за критериумите и начинот доделување на неповратни средства од Посебниот фонд за подобрување на условите за вработување и работење на лица со попреченост (,,Службен весник на РМ“ бр. 156/2008 и 163/2015).</w:t>
            </w:r>
          </w:p>
        </w:tc>
      </w:tr>
      <w:tr w:rsidR="00F77FD9" w:rsidRPr="002700D6" w14:paraId="3802A9E9" w14:textId="77777777" w:rsidTr="004229C9">
        <w:trPr>
          <w:trHeight w:val="522"/>
        </w:trPr>
        <w:tc>
          <w:tcPr>
            <w:tcW w:w="10367" w:type="dxa"/>
            <w:gridSpan w:val="3"/>
            <w:shd w:val="clear" w:color="auto" w:fill="FFF2CC" w:themeFill="accent4" w:themeFillTint="33"/>
            <w:vAlign w:val="center"/>
          </w:tcPr>
          <w:p w14:paraId="3126C93B" w14:textId="77777777" w:rsidR="00F77FD9" w:rsidRPr="002700D6" w:rsidRDefault="00F77FD9" w:rsidP="004311FC">
            <w:pPr>
              <w:spacing w:after="0" w:line="312" w:lineRule="auto"/>
              <w:jc w:val="center"/>
              <w:rPr>
                <w:b/>
                <w:bCs/>
                <w:color w:val="984806"/>
              </w:rPr>
            </w:pPr>
            <w:r w:rsidRPr="002700D6">
              <w:rPr>
                <w:b/>
                <w:bCs/>
                <w:color w:val="000000" w:themeColor="text1"/>
              </w:rPr>
              <w:t>Обврски</w:t>
            </w:r>
          </w:p>
        </w:tc>
      </w:tr>
      <w:tr w:rsidR="00F77FD9" w:rsidRPr="002700D6" w14:paraId="3564FC66" w14:textId="77777777" w:rsidTr="004311FC">
        <w:trPr>
          <w:trHeight w:val="4804"/>
        </w:trPr>
        <w:tc>
          <w:tcPr>
            <w:tcW w:w="10367" w:type="dxa"/>
            <w:gridSpan w:val="3"/>
            <w:vAlign w:val="center"/>
          </w:tcPr>
          <w:p w14:paraId="593D2270" w14:textId="77777777" w:rsidR="00F77FD9" w:rsidRPr="002700D6" w:rsidRDefault="00F77FD9" w:rsidP="004F287B">
            <w:pPr>
              <w:pStyle w:val="ListParagraph2"/>
              <w:numPr>
                <w:ilvl w:val="0"/>
                <w:numId w:val="33"/>
              </w:numPr>
              <w:autoSpaceDE w:val="0"/>
              <w:autoSpaceDN w:val="0"/>
              <w:adjustRightInd w:val="0"/>
              <w:spacing w:after="120" w:line="240" w:lineRule="auto"/>
              <w:jc w:val="both"/>
              <w:rPr>
                <w:rFonts w:cs="Calibri"/>
                <w:lang w:val="mk-MK"/>
              </w:rPr>
            </w:pPr>
            <w:r w:rsidRPr="002700D6">
              <w:rPr>
                <w:rFonts w:cs="Calibri"/>
                <w:lang w:val="mk-MK"/>
              </w:rPr>
              <w:t>При вработување на  лице со попреченост, корисникот на средствата е должен да создаде соодветни услови за работење и адаптација на работното место во зависност од работното место, видот и степенот на образованието и видот и степенот на попреченост на  лицето со попреченост што се вработува;</w:t>
            </w:r>
          </w:p>
          <w:p w14:paraId="195F17E1" w14:textId="77777777" w:rsidR="00F77FD9" w:rsidRPr="002700D6" w:rsidRDefault="00F77FD9" w:rsidP="004F287B">
            <w:pPr>
              <w:pStyle w:val="ListParagraph2"/>
              <w:numPr>
                <w:ilvl w:val="0"/>
                <w:numId w:val="33"/>
              </w:numPr>
              <w:autoSpaceDE w:val="0"/>
              <w:autoSpaceDN w:val="0"/>
              <w:adjustRightInd w:val="0"/>
              <w:spacing w:after="120" w:line="240" w:lineRule="auto"/>
              <w:jc w:val="both"/>
              <w:rPr>
                <w:rFonts w:cs="Calibri"/>
                <w:lang w:val="mk-MK"/>
              </w:rPr>
            </w:pPr>
            <w:r w:rsidRPr="002700D6">
              <w:rPr>
                <w:rFonts w:cs="Calibri"/>
                <w:lang w:val="mk-MK"/>
              </w:rPr>
              <w:t>Корисникот на средства од Посебниот фонд не смее да го намали вкупниот број на вработени лица со попреченост за чие вработување се користени неповратни средства (во рок од 3 години од денот на вработувањето на  лицето со попреченост за кое се искористени средства по основ на вработување, освен ако престанокот е по сила на закон или во случај на смрт, или  3 години од денот на доделувањето средства за набавка на опрема);</w:t>
            </w:r>
          </w:p>
          <w:p w14:paraId="7023C982" w14:textId="77777777" w:rsidR="00F77FD9" w:rsidRPr="002700D6" w:rsidRDefault="00F77FD9" w:rsidP="004F287B">
            <w:pPr>
              <w:pStyle w:val="ListParagraph2"/>
              <w:numPr>
                <w:ilvl w:val="0"/>
                <w:numId w:val="33"/>
              </w:numPr>
              <w:autoSpaceDE w:val="0"/>
              <w:autoSpaceDN w:val="0"/>
              <w:adjustRightInd w:val="0"/>
              <w:spacing w:after="120" w:line="240" w:lineRule="auto"/>
              <w:jc w:val="both"/>
              <w:rPr>
                <w:rFonts w:cs="Calibri"/>
                <w:lang w:val="mk-MK"/>
              </w:rPr>
            </w:pPr>
            <w:r w:rsidRPr="002700D6">
              <w:rPr>
                <w:rFonts w:cs="Calibri"/>
                <w:lang w:val="mk-MK"/>
              </w:rPr>
              <w:t>Корисникот на средства е должен на вработените лица со попреченост редовно да им исплаќа плата во согласност со закон, колективен договор и договорот за вработување и</w:t>
            </w:r>
          </w:p>
          <w:p w14:paraId="27F677F7" w14:textId="77777777" w:rsidR="00F77FD9" w:rsidRPr="002700D6" w:rsidRDefault="00F77FD9" w:rsidP="004F287B">
            <w:pPr>
              <w:pStyle w:val="ListParagraph2"/>
              <w:numPr>
                <w:ilvl w:val="0"/>
                <w:numId w:val="33"/>
              </w:numPr>
              <w:autoSpaceDE w:val="0"/>
              <w:autoSpaceDN w:val="0"/>
              <w:adjustRightInd w:val="0"/>
              <w:spacing w:after="120" w:line="240" w:lineRule="auto"/>
              <w:jc w:val="both"/>
              <w:rPr>
                <w:rFonts w:cs="Calibri"/>
                <w:color w:val="0070C0"/>
                <w:lang w:val="mk-MK"/>
              </w:rPr>
            </w:pPr>
            <w:r w:rsidRPr="002700D6">
              <w:rPr>
                <w:rFonts w:cs="Calibri"/>
                <w:lang w:val="mk-MK"/>
              </w:rPr>
              <w:t>Лицата со попреченост треба да работат на соодветно работно место во согласност со наодот.</w:t>
            </w:r>
          </w:p>
        </w:tc>
      </w:tr>
      <w:tr w:rsidR="00F77FD9" w:rsidRPr="002700D6" w14:paraId="1CDB1A9F" w14:textId="77777777" w:rsidTr="004229C9">
        <w:trPr>
          <w:trHeight w:val="696"/>
        </w:trPr>
        <w:tc>
          <w:tcPr>
            <w:tcW w:w="10367" w:type="dxa"/>
            <w:gridSpan w:val="3"/>
            <w:shd w:val="clear" w:color="auto" w:fill="FFF2CC" w:themeFill="accent4" w:themeFillTint="33"/>
            <w:vAlign w:val="center"/>
          </w:tcPr>
          <w:p w14:paraId="7E339B55" w14:textId="77777777" w:rsidR="00F77FD9" w:rsidRPr="002700D6" w:rsidRDefault="00F77FD9" w:rsidP="004311FC">
            <w:pPr>
              <w:pStyle w:val="PlainText"/>
              <w:jc w:val="center"/>
              <w:rPr>
                <w:rFonts w:ascii="StobiSerif Regular" w:hAnsi="StobiSerif Regular" w:cs="Calibri"/>
                <w:b/>
                <w:bCs/>
                <w:color w:val="984806"/>
                <w:sz w:val="22"/>
                <w:szCs w:val="22"/>
                <w:lang w:val="mk-MK"/>
              </w:rPr>
            </w:pPr>
            <w:r w:rsidRPr="002700D6">
              <w:rPr>
                <w:rFonts w:ascii="StobiSerif Regular" w:hAnsi="StobiSerif Regular" w:cs="Calibri"/>
                <w:b/>
                <w:bCs/>
                <w:color w:val="000000" w:themeColor="text1"/>
                <w:sz w:val="22"/>
                <w:szCs w:val="22"/>
                <w:lang w:val="mk-MK"/>
              </w:rPr>
              <w:t>Реализација</w:t>
            </w:r>
          </w:p>
        </w:tc>
      </w:tr>
      <w:tr w:rsidR="00F77FD9" w:rsidRPr="002700D6" w14:paraId="606B1BAA" w14:textId="77777777" w:rsidTr="001F4582">
        <w:trPr>
          <w:gridBefore w:val="1"/>
          <w:wBefore w:w="19" w:type="dxa"/>
          <w:trHeight w:val="2186"/>
        </w:trPr>
        <w:tc>
          <w:tcPr>
            <w:tcW w:w="10348" w:type="dxa"/>
            <w:gridSpan w:val="2"/>
          </w:tcPr>
          <w:p w14:paraId="1C98FA4A" w14:textId="77777777" w:rsidR="00F77FD9" w:rsidRPr="002700D6" w:rsidRDefault="00F77FD9" w:rsidP="004311FC">
            <w:pPr>
              <w:pStyle w:val="ListParagraph2"/>
              <w:spacing w:after="0" w:line="240" w:lineRule="auto"/>
              <w:ind w:left="0"/>
              <w:jc w:val="both"/>
              <w:rPr>
                <w:rFonts w:cs="Calibri"/>
                <w:lang w:val="mk-MK"/>
              </w:rPr>
            </w:pPr>
          </w:p>
          <w:p w14:paraId="33C6A906" w14:textId="77777777" w:rsidR="00F77FD9" w:rsidRPr="002700D6" w:rsidRDefault="00F77FD9" w:rsidP="004F287B">
            <w:pPr>
              <w:pStyle w:val="ListParagraph2"/>
              <w:numPr>
                <w:ilvl w:val="0"/>
                <w:numId w:val="34"/>
              </w:numPr>
              <w:spacing w:after="0" w:line="240" w:lineRule="auto"/>
              <w:jc w:val="both"/>
              <w:rPr>
                <w:rFonts w:cs="Calibri"/>
                <w:lang w:val="mk-MK"/>
              </w:rPr>
            </w:pPr>
            <w:r w:rsidRPr="002700D6">
              <w:rPr>
                <w:rFonts w:cs="Calibri"/>
                <w:lang w:val="mk-MK"/>
              </w:rPr>
              <w:t>Управниот одбор на Агенцијата за вработување донесува решение за доделување на средства од Посебниот фонд по поднесено барање во рок од 90 дена од денот на поднесување на барањето;</w:t>
            </w:r>
          </w:p>
          <w:p w14:paraId="674F113C" w14:textId="77777777" w:rsidR="00F77FD9" w:rsidRPr="002700D6" w:rsidRDefault="00F77FD9" w:rsidP="004F287B">
            <w:pPr>
              <w:pStyle w:val="ListParagraph2"/>
              <w:numPr>
                <w:ilvl w:val="0"/>
                <w:numId w:val="34"/>
              </w:numPr>
              <w:spacing w:after="0" w:line="240" w:lineRule="auto"/>
              <w:jc w:val="both"/>
              <w:rPr>
                <w:rFonts w:cs="Calibri"/>
                <w:b/>
                <w:color w:val="0070C0"/>
                <w:lang w:val="mk-MK"/>
              </w:rPr>
            </w:pPr>
            <w:r w:rsidRPr="002700D6">
              <w:rPr>
                <w:rFonts w:cs="Calibri"/>
                <w:lang w:val="mk-MK"/>
              </w:rPr>
              <w:t>Врз основа на донесеното решение, се изготвува Договор за исплата на доделени средства од Посебниот фонд и</w:t>
            </w:r>
          </w:p>
          <w:p w14:paraId="5F5524A1" w14:textId="77777777" w:rsidR="00F77FD9" w:rsidRPr="002700D6" w:rsidRDefault="00F77FD9" w:rsidP="004F287B">
            <w:pPr>
              <w:pStyle w:val="ListParagraph2"/>
              <w:numPr>
                <w:ilvl w:val="0"/>
                <w:numId w:val="34"/>
              </w:numPr>
              <w:spacing w:after="0" w:line="240" w:lineRule="auto"/>
              <w:jc w:val="both"/>
              <w:rPr>
                <w:rFonts w:cs="Calibri"/>
                <w:b/>
                <w:color w:val="0070C0"/>
                <w:lang w:val="mk-MK"/>
              </w:rPr>
            </w:pPr>
            <w:r w:rsidRPr="002700D6">
              <w:rPr>
                <w:rFonts w:cs="Calibri"/>
                <w:lang w:val="mk-MK"/>
              </w:rPr>
              <w:t>По доставување на банкарска гаранција од страна на корисникот на средствата, се врши исплата на доделените средства.</w:t>
            </w:r>
          </w:p>
        </w:tc>
      </w:tr>
      <w:bookmarkEnd w:id="15"/>
    </w:tbl>
    <w:p w14:paraId="0811272C" w14:textId="77777777" w:rsidR="00945ED8" w:rsidRPr="002700D6" w:rsidRDefault="00A33375" w:rsidP="00D828C0">
      <w:pPr>
        <w:spacing w:after="0" w:line="240" w:lineRule="auto"/>
        <w:rPr>
          <w:b/>
          <w:bCs/>
          <w:color w:val="0070C0"/>
        </w:rPr>
        <w:sectPr w:rsidR="00945ED8" w:rsidRPr="002700D6" w:rsidSect="00C428FE">
          <w:headerReference w:type="default" r:id="rId13"/>
          <w:pgSz w:w="11906" w:h="16838"/>
          <w:pgMar w:top="1015" w:right="425" w:bottom="1151" w:left="851" w:header="284" w:footer="284" w:gutter="0"/>
          <w:cols w:space="720"/>
          <w:docGrid w:linePitch="360"/>
        </w:sectPr>
      </w:pPr>
      <w:r w:rsidRPr="002700D6">
        <w:rPr>
          <w:b/>
          <w:bCs/>
          <w:color w:val="0070C0"/>
        </w:rPr>
        <w:br w:type="page"/>
      </w:r>
    </w:p>
    <w:p w14:paraId="1518715E" w14:textId="77777777" w:rsidR="00945ED8" w:rsidRPr="002700D6" w:rsidRDefault="00945ED8" w:rsidP="009C25AD">
      <w:pPr>
        <w:pStyle w:val="Heading2"/>
        <w:shd w:val="clear" w:color="auto" w:fill="9CC2E5" w:themeFill="accent5" w:themeFillTint="99"/>
        <w:rPr>
          <w:rFonts w:ascii="StobiSerif Regular" w:hAnsi="StobiSerif Regular" w:cs="Calibri"/>
          <w:b/>
          <w:color w:val="000000" w:themeColor="text1"/>
          <w:sz w:val="24"/>
          <w:lang w:val="mk-MK"/>
        </w:rPr>
      </w:pPr>
      <w:bookmarkStart w:id="18" w:name="_Toc189062548"/>
      <w:r w:rsidRPr="002700D6">
        <w:rPr>
          <w:rFonts w:ascii="StobiSerif Regular" w:hAnsi="StobiSerif Regular" w:cs="Calibri"/>
          <w:b/>
          <w:color w:val="000000" w:themeColor="text1"/>
          <w:sz w:val="24"/>
          <w:lang w:val="mk-MK"/>
        </w:rPr>
        <w:lastRenderedPageBreak/>
        <w:t>3. ОБУКИ</w:t>
      </w:r>
      <w:bookmarkEnd w:id="18"/>
    </w:p>
    <w:p w14:paraId="65C1E755" w14:textId="77777777" w:rsidR="00945ED8" w:rsidRPr="002700D6" w:rsidRDefault="00945ED8" w:rsidP="00945ED8">
      <w:pPr>
        <w:spacing w:after="0"/>
        <w:jc w:val="both"/>
        <w:rPr>
          <w:b/>
        </w:rPr>
      </w:pPr>
    </w:p>
    <w:p w14:paraId="27306E1E" w14:textId="2BC34FFD" w:rsidR="00167198" w:rsidRPr="003D68F3" w:rsidRDefault="00945ED8" w:rsidP="00945ED8">
      <w:pPr>
        <w:jc w:val="both"/>
      </w:pPr>
      <w:r w:rsidRPr="002700D6">
        <w:t xml:space="preserve">Обуките имаат за цел да ги подобрат вештините и квалификациите на невработените лица за нивна поуспешна интеграција на пазарот на труд.  </w:t>
      </w:r>
      <w:r w:rsidR="00A217A9" w:rsidRPr="003D68F3">
        <w:t xml:space="preserve"> </w:t>
      </w:r>
    </w:p>
    <w:tbl>
      <w:tblPr>
        <w:tblW w:w="10367" w:type="dxa"/>
        <w:tblInd w:w="108" w:type="dxa"/>
        <w:tbl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insideH w:val="single" w:sz="12" w:space="0" w:color="2E74B5" w:themeColor="accent5" w:themeShade="BF"/>
          <w:insideV w:val="single" w:sz="12" w:space="0" w:color="2E74B5" w:themeColor="accent5" w:themeShade="BF"/>
        </w:tblBorders>
        <w:tblLook w:val="00A0" w:firstRow="1" w:lastRow="0" w:firstColumn="1" w:lastColumn="0" w:noHBand="0" w:noVBand="0"/>
      </w:tblPr>
      <w:tblGrid>
        <w:gridCol w:w="2393"/>
        <w:gridCol w:w="7974"/>
      </w:tblGrid>
      <w:tr w:rsidR="00945ED8" w:rsidRPr="002700D6" w14:paraId="7D416F43" w14:textId="77777777" w:rsidTr="002044D3">
        <w:trPr>
          <w:trHeight w:val="590"/>
        </w:trPr>
        <w:tc>
          <w:tcPr>
            <w:tcW w:w="2393" w:type="dxa"/>
            <w:shd w:val="clear" w:color="auto" w:fill="DEEAF6" w:themeFill="accent5" w:themeFillTint="33"/>
            <w:vAlign w:val="center"/>
          </w:tcPr>
          <w:p w14:paraId="07FD49F2" w14:textId="77777777" w:rsidR="00945ED8" w:rsidRPr="002700D6" w:rsidRDefault="00945ED8" w:rsidP="003A35BB">
            <w:pPr>
              <w:spacing w:after="0"/>
              <w:rPr>
                <w:b/>
                <w:bCs/>
                <w:color w:val="000000" w:themeColor="text1"/>
              </w:rPr>
            </w:pPr>
            <w:bookmarkStart w:id="19" w:name="_Hlk120009291"/>
            <w:r w:rsidRPr="002700D6">
              <w:rPr>
                <w:b/>
                <w:bCs/>
                <w:color w:val="000000" w:themeColor="text1"/>
              </w:rPr>
              <w:t>Наслов на мерката</w:t>
            </w:r>
          </w:p>
        </w:tc>
        <w:tc>
          <w:tcPr>
            <w:tcW w:w="7974" w:type="dxa"/>
            <w:shd w:val="clear" w:color="auto" w:fill="DEEAF6" w:themeFill="accent5" w:themeFillTint="33"/>
            <w:vAlign w:val="center"/>
          </w:tcPr>
          <w:p w14:paraId="1B0A829D" w14:textId="77777777" w:rsidR="00945ED8" w:rsidRPr="002700D6" w:rsidRDefault="00945ED8" w:rsidP="003A35BB">
            <w:pPr>
              <w:autoSpaceDE w:val="0"/>
              <w:autoSpaceDN w:val="0"/>
              <w:adjustRightInd w:val="0"/>
              <w:spacing w:after="0" w:line="240" w:lineRule="auto"/>
              <w:jc w:val="both"/>
              <w:rPr>
                <w:b/>
                <w:bCs/>
                <w:color w:val="000000" w:themeColor="text1"/>
              </w:rPr>
            </w:pPr>
            <w:bookmarkStart w:id="20" w:name="_Toc189062549"/>
            <w:r w:rsidRPr="002700D6">
              <w:rPr>
                <w:rStyle w:val="Heading3Char"/>
                <w:rFonts w:ascii="StobiSerif Regular" w:hAnsi="StobiSerif Regular"/>
                <w:b/>
                <w:color w:val="000000" w:themeColor="text1"/>
                <w:sz w:val="22"/>
                <w:szCs w:val="22"/>
                <w:lang w:val="mk-MK"/>
              </w:rPr>
              <w:t xml:space="preserve">3.1 Обука на работно место </w:t>
            </w:r>
            <w:r w:rsidR="006E69D6" w:rsidRPr="002700D6">
              <w:rPr>
                <w:rStyle w:val="Heading3Char"/>
                <w:rFonts w:ascii="StobiSerif Regular" w:hAnsi="StobiSerif Regular"/>
                <w:b/>
                <w:color w:val="000000" w:themeColor="text1"/>
                <w:sz w:val="22"/>
                <w:szCs w:val="22"/>
                <w:lang w:val="mk-MK"/>
              </w:rPr>
              <w:t>кај</w:t>
            </w:r>
            <w:r w:rsidRPr="002700D6">
              <w:rPr>
                <w:rStyle w:val="Heading3Char"/>
                <w:rFonts w:ascii="StobiSerif Regular" w:hAnsi="StobiSerif Regular"/>
                <w:b/>
                <w:color w:val="000000" w:themeColor="text1"/>
                <w:sz w:val="22"/>
                <w:szCs w:val="22"/>
                <w:lang w:val="mk-MK"/>
              </w:rPr>
              <w:t xml:space="preserve"> </w:t>
            </w:r>
            <w:r w:rsidR="006E69D6" w:rsidRPr="002700D6">
              <w:rPr>
                <w:rStyle w:val="Heading3Char"/>
                <w:rFonts w:ascii="StobiSerif Regular" w:hAnsi="StobiSerif Regular"/>
                <w:b/>
                <w:color w:val="000000" w:themeColor="text1"/>
                <w:sz w:val="22"/>
                <w:szCs w:val="22"/>
                <w:lang w:val="mk-MK"/>
              </w:rPr>
              <w:t>конкретен</w:t>
            </w:r>
            <w:r w:rsidRPr="002700D6">
              <w:rPr>
                <w:rStyle w:val="Heading3Char"/>
                <w:rFonts w:ascii="StobiSerif Regular" w:hAnsi="StobiSerif Regular"/>
                <w:b/>
                <w:color w:val="000000" w:themeColor="text1"/>
                <w:sz w:val="22"/>
                <w:szCs w:val="22"/>
                <w:lang w:val="mk-MK"/>
              </w:rPr>
              <w:t xml:space="preserve"> работодавач</w:t>
            </w:r>
            <w:bookmarkEnd w:id="20"/>
          </w:p>
        </w:tc>
      </w:tr>
      <w:tr w:rsidR="00945ED8" w:rsidRPr="002700D6" w14:paraId="3095EBF7" w14:textId="77777777" w:rsidTr="002044D3">
        <w:trPr>
          <w:trHeight w:val="965"/>
        </w:trPr>
        <w:tc>
          <w:tcPr>
            <w:tcW w:w="2393" w:type="dxa"/>
            <w:shd w:val="clear" w:color="auto" w:fill="DEEAF6" w:themeFill="accent5" w:themeFillTint="33"/>
            <w:vAlign w:val="center"/>
          </w:tcPr>
          <w:p w14:paraId="52566050" w14:textId="77777777" w:rsidR="00945ED8" w:rsidRPr="002700D6" w:rsidRDefault="00945ED8" w:rsidP="003A35BB">
            <w:pPr>
              <w:spacing w:after="0"/>
              <w:rPr>
                <w:b/>
                <w:bCs/>
                <w:color w:val="000000" w:themeColor="text1"/>
              </w:rPr>
            </w:pPr>
            <w:r w:rsidRPr="002700D6">
              <w:rPr>
                <w:b/>
                <w:bCs/>
                <w:color w:val="000000" w:themeColor="text1"/>
              </w:rPr>
              <w:t>Цел на мерката</w:t>
            </w:r>
          </w:p>
        </w:tc>
        <w:tc>
          <w:tcPr>
            <w:tcW w:w="7974" w:type="dxa"/>
            <w:shd w:val="clear" w:color="auto" w:fill="DEEAF6" w:themeFill="accent5" w:themeFillTint="33"/>
            <w:vAlign w:val="center"/>
          </w:tcPr>
          <w:p w14:paraId="56B9CA62" w14:textId="77777777" w:rsidR="00945ED8" w:rsidRPr="002700D6" w:rsidRDefault="00945ED8" w:rsidP="003A35BB">
            <w:pPr>
              <w:spacing w:after="0" w:line="240" w:lineRule="auto"/>
              <w:jc w:val="both"/>
              <w:rPr>
                <w:color w:val="000000" w:themeColor="text1"/>
              </w:rPr>
            </w:pPr>
            <w:r w:rsidRPr="002700D6">
              <w:rPr>
                <w:color w:val="000000" w:themeColor="text1"/>
              </w:rPr>
              <w:t>Целта на мерката е стекнување на вештини на невработените лица за изв</w:t>
            </w:r>
            <w:r w:rsidR="000D5E43" w:rsidRPr="002700D6">
              <w:rPr>
                <w:color w:val="000000" w:themeColor="text1"/>
              </w:rPr>
              <w:t xml:space="preserve">ршување на работните задачи во </w:t>
            </w:r>
            <w:r w:rsidRPr="002700D6">
              <w:rPr>
                <w:color w:val="000000" w:themeColor="text1"/>
              </w:rPr>
              <w:t>согласност со потребите на работодавачот</w:t>
            </w:r>
          </w:p>
        </w:tc>
      </w:tr>
      <w:tr w:rsidR="00945ED8" w:rsidRPr="002700D6" w14:paraId="5A444E3A" w14:textId="77777777" w:rsidTr="002044D3">
        <w:trPr>
          <w:trHeight w:val="563"/>
        </w:trPr>
        <w:tc>
          <w:tcPr>
            <w:tcW w:w="2393" w:type="dxa"/>
            <w:shd w:val="clear" w:color="auto" w:fill="DEEAF6" w:themeFill="accent5" w:themeFillTint="33"/>
            <w:vAlign w:val="center"/>
          </w:tcPr>
          <w:p w14:paraId="028A3ED2" w14:textId="77777777" w:rsidR="00945ED8" w:rsidRPr="002700D6" w:rsidRDefault="00945ED8" w:rsidP="003A35BB">
            <w:pPr>
              <w:spacing w:after="0"/>
              <w:rPr>
                <w:b/>
                <w:bCs/>
                <w:color w:val="000000" w:themeColor="text1"/>
              </w:rPr>
            </w:pPr>
            <w:r w:rsidRPr="002700D6">
              <w:rPr>
                <w:b/>
                <w:bCs/>
                <w:color w:val="000000" w:themeColor="text1"/>
              </w:rPr>
              <w:t>Целна група</w:t>
            </w:r>
          </w:p>
        </w:tc>
        <w:tc>
          <w:tcPr>
            <w:tcW w:w="7974" w:type="dxa"/>
            <w:shd w:val="clear" w:color="auto" w:fill="DEEAF6" w:themeFill="accent5" w:themeFillTint="33"/>
            <w:vAlign w:val="center"/>
          </w:tcPr>
          <w:p w14:paraId="0C98BAD6" w14:textId="77777777" w:rsidR="00945ED8" w:rsidRPr="002700D6" w:rsidRDefault="26822AA0" w:rsidP="00C737AB">
            <w:pPr>
              <w:spacing w:after="0" w:line="240" w:lineRule="auto"/>
              <w:jc w:val="both"/>
              <w:rPr>
                <w:color w:val="000000" w:themeColor="text1"/>
              </w:rPr>
            </w:pPr>
            <w:r w:rsidRPr="002700D6">
              <w:rPr>
                <w:color w:val="000000" w:themeColor="text1"/>
              </w:rPr>
              <w:t>Невработени  лица од евиденцијата на АВРСМ</w:t>
            </w:r>
            <w:r w:rsidR="04D37C1D" w:rsidRPr="002700D6">
              <w:rPr>
                <w:color w:val="000000" w:themeColor="text1"/>
              </w:rPr>
              <w:t>,</w:t>
            </w:r>
            <w:r w:rsidRPr="002700D6">
              <w:rPr>
                <w:color w:val="000000" w:themeColor="text1"/>
              </w:rPr>
              <w:t xml:space="preserve"> </w:t>
            </w:r>
            <w:r w:rsidR="4141BAAE" w:rsidRPr="002700D6">
              <w:rPr>
                <w:color w:val="000000" w:themeColor="text1"/>
              </w:rPr>
              <w:t xml:space="preserve">со фокус на </w:t>
            </w:r>
            <w:r w:rsidRPr="002700D6">
              <w:rPr>
                <w:color w:val="000000" w:themeColor="text1"/>
              </w:rPr>
              <w:t xml:space="preserve">корисници на ГМП, жени, </w:t>
            </w:r>
            <w:r w:rsidR="18D0E6EF" w:rsidRPr="002700D6">
              <w:rPr>
                <w:color w:val="000000" w:themeColor="text1"/>
              </w:rPr>
              <w:t>Р</w:t>
            </w:r>
            <w:r w:rsidRPr="002700D6">
              <w:rPr>
                <w:color w:val="000000" w:themeColor="text1"/>
              </w:rPr>
              <w:t>оми, млади до 29</w:t>
            </w:r>
            <w:r w:rsidR="4C04CA0F" w:rsidRPr="002700D6">
              <w:rPr>
                <w:color w:val="000000" w:themeColor="text1"/>
              </w:rPr>
              <w:t xml:space="preserve"> </w:t>
            </w:r>
            <w:r w:rsidRPr="002700D6">
              <w:rPr>
                <w:color w:val="000000" w:themeColor="text1"/>
              </w:rPr>
              <w:t>г., лица со попреченост и долгорочно невработени</w:t>
            </w:r>
          </w:p>
        </w:tc>
      </w:tr>
      <w:tr w:rsidR="00945ED8" w:rsidRPr="002700D6" w14:paraId="25B0329C" w14:textId="77777777" w:rsidTr="002044D3">
        <w:trPr>
          <w:trHeight w:val="506"/>
        </w:trPr>
        <w:tc>
          <w:tcPr>
            <w:tcW w:w="2393" w:type="dxa"/>
            <w:shd w:val="clear" w:color="auto" w:fill="DEEAF6" w:themeFill="accent5" w:themeFillTint="33"/>
            <w:vAlign w:val="center"/>
          </w:tcPr>
          <w:p w14:paraId="0979F788" w14:textId="77777777" w:rsidR="00945ED8" w:rsidRPr="002700D6" w:rsidRDefault="00945ED8" w:rsidP="003A35BB">
            <w:pPr>
              <w:spacing w:after="0"/>
              <w:rPr>
                <w:b/>
                <w:bCs/>
                <w:color w:val="000000" w:themeColor="text1"/>
              </w:rPr>
            </w:pPr>
            <w:r w:rsidRPr="002700D6">
              <w:rPr>
                <w:b/>
                <w:bCs/>
                <w:color w:val="000000" w:themeColor="text1"/>
              </w:rPr>
              <w:t>Опфат на мерката</w:t>
            </w:r>
          </w:p>
        </w:tc>
        <w:tc>
          <w:tcPr>
            <w:tcW w:w="7974" w:type="dxa"/>
            <w:shd w:val="clear" w:color="auto" w:fill="DEEAF6" w:themeFill="accent5" w:themeFillTint="33"/>
            <w:vAlign w:val="center"/>
          </w:tcPr>
          <w:p w14:paraId="2719D940" w14:textId="35D605DD" w:rsidR="002F1B75" w:rsidRPr="002700D6" w:rsidRDefault="00B8755D" w:rsidP="002375A3">
            <w:pPr>
              <w:spacing w:after="0"/>
            </w:pPr>
            <w:r>
              <w:t>245</w:t>
            </w:r>
            <w:r w:rsidR="00AD391D" w:rsidRPr="002700D6">
              <w:t xml:space="preserve"> </w:t>
            </w:r>
            <w:r w:rsidR="0034665B" w:rsidRPr="002700D6">
              <w:t>невработени лица евидентирани во АВРС</w:t>
            </w:r>
            <w:r w:rsidR="00E14C16" w:rsidRPr="002700D6">
              <w:t>М</w:t>
            </w:r>
          </w:p>
        </w:tc>
      </w:tr>
      <w:tr w:rsidR="00945ED8" w:rsidRPr="002700D6" w14:paraId="48D41D68" w14:textId="77777777" w:rsidTr="002044D3">
        <w:trPr>
          <w:trHeight w:val="506"/>
        </w:trPr>
        <w:tc>
          <w:tcPr>
            <w:tcW w:w="2393" w:type="dxa"/>
            <w:shd w:val="clear" w:color="auto" w:fill="DEEAF6" w:themeFill="accent5" w:themeFillTint="33"/>
            <w:vAlign w:val="center"/>
          </w:tcPr>
          <w:p w14:paraId="739253A6" w14:textId="77777777" w:rsidR="00945ED8" w:rsidRPr="002700D6" w:rsidRDefault="00945ED8" w:rsidP="003A35BB">
            <w:pPr>
              <w:autoSpaceDE w:val="0"/>
              <w:autoSpaceDN w:val="0"/>
              <w:adjustRightInd w:val="0"/>
              <w:spacing w:after="0"/>
              <w:rPr>
                <w:b/>
                <w:bCs/>
                <w:color w:val="000000" w:themeColor="text1"/>
              </w:rPr>
            </w:pPr>
            <w:r w:rsidRPr="002700D6">
              <w:rPr>
                <w:b/>
                <w:bCs/>
                <w:color w:val="000000" w:themeColor="text1"/>
              </w:rPr>
              <w:t>Надлежна институција</w:t>
            </w:r>
          </w:p>
        </w:tc>
        <w:tc>
          <w:tcPr>
            <w:tcW w:w="7974" w:type="dxa"/>
            <w:shd w:val="clear" w:color="auto" w:fill="DEEAF6" w:themeFill="accent5" w:themeFillTint="33"/>
            <w:vAlign w:val="center"/>
          </w:tcPr>
          <w:p w14:paraId="4FA0045C" w14:textId="77777777" w:rsidR="00945ED8" w:rsidRPr="002700D6" w:rsidRDefault="00DE3818" w:rsidP="00D254A8">
            <w:pPr>
              <w:spacing w:after="0"/>
              <w:jc w:val="both"/>
              <w:rPr>
                <w:color w:val="000000" w:themeColor="text1"/>
              </w:rPr>
            </w:pPr>
            <w:r w:rsidRPr="002700D6">
              <w:rPr>
                <w:color w:val="000000" w:themeColor="text1"/>
              </w:rPr>
              <w:t>АВРСМ</w:t>
            </w:r>
            <w:r w:rsidR="00945ED8" w:rsidRPr="002700D6">
              <w:rPr>
                <w:color w:val="000000" w:themeColor="text1"/>
              </w:rPr>
              <w:t>, ЦРР</w:t>
            </w:r>
            <w:r w:rsidRPr="002700D6">
              <w:rPr>
                <w:color w:val="000000" w:themeColor="text1"/>
              </w:rPr>
              <w:t>С</w:t>
            </w:r>
            <w:r w:rsidR="00945ED8" w:rsidRPr="002700D6">
              <w:rPr>
                <w:color w:val="000000" w:themeColor="text1"/>
              </w:rPr>
              <w:t>М</w:t>
            </w:r>
            <w:r w:rsidR="00D73DBD" w:rsidRPr="002700D6">
              <w:rPr>
                <w:color w:val="000000" w:themeColor="text1"/>
              </w:rPr>
              <w:t xml:space="preserve"> и</w:t>
            </w:r>
            <w:r w:rsidR="00945ED8" w:rsidRPr="002700D6">
              <w:rPr>
                <w:color w:val="000000" w:themeColor="text1"/>
              </w:rPr>
              <w:t xml:space="preserve"> УЈП</w:t>
            </w:r>
          </w:p>
        </w:tc>
      </w:tr>
      <w:tr w:rsidR="00945ED8" w:rsidRPr="002700D6" w14:paraId="16123284" w14:textId="77777777" w:rsidTr="002044D3">
        <w:trPr>
          <w:trHeight w:val="599"/>
        </w:trPr>
        <w:tc>
          <w:tcPr>
            <w:tcW w:w="10367" w:type="dxa"/>
            <w:gridSpan w:val="2"/>
            <w:shd w:val="clear" w:color="auto" w:fill="DEEAF6" w:themeFill="accent5" w:themeFillTint="33"/>
            <w:vAlign w:val="center"/>
          </w:tcPr>
          <w:p w14:paraId="0C78EC69" w14:textId="77777777" w:rsidR="00945ED8" w:rsidRPr="002700D6" w:rsidRDefault="00945ED8" w:rsidP="003A35BB">
            <w:pPr>
              <w:spacing w:after="0"/>
              <w:jc w:val="center"/>
              <w:rPr>
                <w:b/>
                <w:bCs/>
                <w:color w:val="000000" w:themeColor="text1"/>
              </w:rPr>
            </w:pPr>
            <w:r w:rsidRPr="002700D6">
              <w:rPr>
                <w:b/>
                <w:bCs/>
                <w:color w:val="000000" w:themeColor="text1"/>
              </w:rPr>
              <w:t>Висина на финансиската поддршка</w:t>
            </w:r>
          </w:p>
        </w:tc>
      </w:tr>
      <w:tr w:rsidR="00945ED8" w:rsidRPr="002700D6" w14:paraId="0E16205D" w14:textId="77777777" w:rsidTr="002044D3">
        <w:trPr>
          <w:trHeight w:val="600"/>
        </w:trPr>
        <w:tc>
          <w:tcPr>
            <w:tcW w:w="10367" w:type="dxa"/>
            <w:gridSpan w:val="2"/>
            <w:vAlign w:val="center"/>
          </w:tcPr>
          <w:p w14:paraId="5328B889" w14:textId="77777777" w:rsidR="00945ED8" w:rsidRPr="002700D6" w:rsidRDefault="00945ED8" w:rsidP="003A35BB">
            <w:pPr>
              <w:spacing w:after="0"/>
              <w:jc w:val="both"/>
              <w:rPr>
                <w:color w:val="000000" w:themeColor="text1"/>
              </w:rPr>
            </w:pPr>
            <w:r w:rsidRPr="002700D6">
              <w:rPr>
                <w:b/>
                <w:bCs/>
                <w:color w:val="000000" w:themeColor="text1"/>
              </w:rPr>
              <w:t>Лица што ќе посетуваат обука</w:t>
            </w:r>
            <w:r w:rsidR="0095271B" w:rsidRPr="002700D6">
              <w:rPr>
                <w:b/>
                <w:bCs/>
                <w:color w:val="000000" w:themeColor="text1"/>
              </w:rPr>
              <w:t xml:space="preserve"> </w:t>
            </w:r>
            <w:r w:rsidRPr="002700D6">
              <w:rPr>
                <w:color w:val="000000" w:themeColor="text1"/>
              </w:rPr>
              <w:t>ќе добијат месечен надоместок во висина од</w:t>
            </w:r>
            <w:r w:rsidR="00324852" w:rsidRPr="002700D6">
              <w:rPr>
                <w:color w:val="FF0000"/>
              </w:rPr>
              <w:t xml:space="preserve"> </w:t>
            </w:r>
            <w:r w:rsidR="00732F5E" w:rsidRPr="002700D6">
              <w:rPr>
                <w:b/>
                <w:bCs/>
              </w:rPr>
              <w:t>12</w:t>
            </w:r>
            <w:r w:rsidR="0095271B" w:rsidRPr="002700D6">
              <w:rPr>
                <w:b/>
                <w:bCs/>
                <w:color w:val="000000" w:themeColor="text1"/>
              </w:rPr>
              <w:t>.000</w:t>
            </w:r>
            <w:r w:rsidRPr="002700D6">
              <w:rPr>
                <w:b/>
                <w:bCs/>
                <w:color w:val="000000" w:themeColor="text1"/>
              </w:rPr>
              <w:t xml:space="preserve"> денари</w:t>
            </w:r>
            <w:r w:rsidR="00324852" w:rsidRPr="002700D6">
              <w:rPr>
                <w:b/>
                <w:bCs/>
                <w:color w:val="000000" w:themeColor="text1"/>
              </w:rPr>
              <w:t xml:space="preserve"> </w:t>
            </w:r>
            <w:r w:rsidRPr="002700D6">
              <w:rPr>
                <w:color w:val="000000" w:themeColor="text1"/>
              </w:rPr>
              <w:t>со вклучено осигурување</w:t>
            </w:r>
            <w:r w:rsidR="00087442" w:rsidRPr="002700D6">
              <w:rPr>
                <w:color w:val="000000" w:themeColor="text1"/>
              </w:rPr>
              <w:t xml:space="preserve"> за инвалидност и телесно оштетување причинето со повреда на работа и професионал</w:t>
            </w:r>
            <w:r w:rsidR="00757447" w:rsidRPr="002700D6">
              <w:rPr>
                <w:color w:val="000000" w:themeColor="text1"/>
              </w:rPr>
              <w:t>на</w:t>
            </w:r>
            <w:r w:rsidR="00087442" w:rsidRPr="002700D6">
              <w:rPr>
                <w:color w:val="000000" w:themeColor="text1"/>
              </w:rPr>
              <w:t xml:space="preserve"> болест </w:t>
            </w:r>
            <w:r w:rsidRPr="002700D6">
              <w:rPr>
                <w:color w:val="000000" w:themeColor="text1"/>
              </w:rPr>
              <w:t xml:space="preserve">и данок на </w:t>
            </w:r>
            <w:r w:rsidR="007126AE" w:rsidRPr="002700D6">
              <w:rPr>
                <w:color w:val="000000" w:themeColor="text1"/>
              </w:rPr>
              <w:t xml:space="preserve">личен </w:t>
            </w:r>
            <w:r w:rsidRPr="002700D6">
              <w:rPr>
                <w:color w:val="000000" w:themeColor="text1"/>
              </w:rPr>
              <w:t xml:space="preserve">доход за времетраењето на обуката </w:t>
            </w:r>
            <w:r w:rsidR="007873B7" w:rsidRPr="002700D6">
              <w:rPr>
                <w:color w:val="000000" w:themeColor="text1"/>
              </w:rPr>
              <w:t>до</w:t>
            </w:r>
            <w:r w:rsidRPr="002700D6">
              <w:rPr>
                <w:color w:val="000000" w:themeColor="text1"/>
              </w:rPr>
              <w:t xml:space="preserve"> 3 месеци. </w:t>
            </w:r>
            <w:r w:rsidR="00420769" w:rsidRPr="002700D6">
              <w:rPr>
                <w:color w:val="000000" w:themeColor="text1"/>
              </w:rPr>
              <w:t>Надоместоците кон невработените лица ќе бидат исплатени од страна на АВРСМ.</w:t>
            </w:r>
          </w:p>
          <w:p w14:paraId="5C3C3DA7" w14:textId="77777777" w:rsidR="00945ED8" w:rsidRPr="002700D6" w:rsidRDefault="00945ED8" w:rsidP="00BC7BAE">
            <w:pPr>
              <w:spacing w:after="0"/>
              <w:jc w:val="both"/>
              <w:rPr>
                <w:color w:val="000000" w:themeColor="text1"/>
              </w:rPr>
            </w:pPr>
            <w:r w:rsidRPr="002700D6">
              <w:rPr>
                <w:b/>
                <w:bCs/>
                <w:color w:val="000000" w:themeColor="text1"/>
              </w:rPr>
              <w:t>На работодавачот</w:t>
            </w:r>
            <w:r w:rsidR="004B4C05" w:rsidRPr="002700D6">
              <w:rPr>
                <w:b/>
                <w:bCs/>
                <w:color w:val="000000" w:themeColor="text1"/>
              </w:rPr>
              <w:t xml:space="preserve"> </w:t>
            </w:r>
            <w:r w:rsidRPr="002700D6">
              <w:rPr>
                <w:color w:val="000000" w:themeColor="text1"/>
              </w:rPr>
              <w:t>ќе му биде исплатен еднократен износ од</w:t>
            </w:r>
            <w:r w:rsidR="004B4C05" w:rsidRPr="002700D6">
              <w:rPr>
                <w:color w:val="000000" w:themeColor="text1"/>
              </w:rPr>
              <w:t xml:space="preserve"> </w:t>
            </w:r>
            <w:r w:rsidR="00EE36CC" w:rsidRPr="002700D6">
              <w:rPr>
                <w:color w:val="000000" w:themeColor="text1"/>
              </w:rPr>
              <w:t>25</w:t>
            </w:r>
            <w:r w:rsidR="002C6BE8" w:rsidRPr="002700D6">
              <w:rPr>
                <w:b/>
                <w:bCs/>
                <w:color w:val="000000" w:themeColor="text1"/>
              </w:rPr>
              <w:t>.</w:t>
            </w:r>
            <w:r w:rsidR="002C6BE8" w:rsidRPr="002700D6">
              <w:rPr>
                <w:bCs/>
                <w:color w:val="000000" w:themeColor="text1"/>
              </w:rPr>
              <w:t>000 денари</w:t>
            </w:r>
            <w:r w:rsidR="002C6BE8" w:rsidRPr="002700D6">
              <w:rPr>
                <w:color w:val="000000" w:themeColor="text1"/>
              </w:rPr>
              <w:t xml:space="preserve"> по обучено лице по завршена обука</w:t>
            </w:r>
            <w:r w:rsidR="00C17AB9" w:rsidRPr="002700D6">
              <w:rPr>
                <w:color w:val="000000" w:themeColor="text1"/>
              </w:rPr>
              <w:t xml:space="preserve">. </w:t>
            </w:r>
          </w:p>
        </w:tc>
      </w:tr>
      <w:tr w:rsidR="00945ED8" w:rsidRPr="002700D6" w14:paraId="2E092699" w14:textId="77777777" w:rsidTr="002044D3">
        <w:trPr>
          <w:trHeight w:val="503"/>
        </w:trPr>
        <w:tc>
          <w:tcPr>
            <w:tcW w:w="10367" w:type="dxa"/>
            <w:gridSpan w:val="2"/>
            <w:shd w:val="clear" w:color="auto" w:fill="DEEAF6" w:themeFill="accent5" w:themeFillTint="33"/>
            <w:vAlign w:val="center"/>
          </w:tcPr>
          <w:p w14:paraId="01E44A75" w14:textId="77777777" w:rsidR="00945ED8" w:rsidRPr="002700D6" w:rsidRDefault="00945ED8" w:rsidP="003A35BB">
            <w:pPr>
              <w:spacing w:after="0"/>
              <w:jc w:val="center"/>
              <w:rPr>
                <w:b/>
                <w:bCs/>
                <w:color w:val="0070C0"/>
              </w:rPr>
            </w:pPr>
            <w:r w:rsidRPr="002700D6">
              <w:rPr>
                <w:b/>
                <w:bCs/>
                <w:color w:val="000000" w:themeColor="text1"/>
              </w:rPr>
              <w:t>Корисници</w:t>
            </w:r>
          </w:p>
        </w:tc>
      </w:tr>
      <w:tr w:rsidR="00945ED8" w:rsidRPr="002700D6" w14:paraId="5E67817B" w14:textId="77777777" w:rsidTr="002044D3">
        <w:trPr>
          <w:trHeight w:val="478"/>
        </w:trPr>
        <w:tc>
          <w:tcPr>
            <w:tcW w:w="10367" w:type="dxa"/>
            <w:gridSpan w:val="2"/>
            <w:vAlign w:val="center"/>
          </w:tcPr>
          <w:p w14:paraId="301A88FD" w14:textId="77777777" w:rsidR="0082500D" w:rsidRPr="002700D6" w:rsidRDefault="00945ED8" w:rsidP="0082500D">
            <w:pPr>
              <w:spacing w:after="0"/>
              <w:jc w:val="center"/>
            </w:pPr>
            <w:r w:rsidRPr="002700D6">
              <w:rPr>
                <w:bCs/>
              </w:rPr>
              <w:t xml:space="preserve">Невработени лица од евиденција на </w:t>
            </w:r>
            <w:r w:rsidR="00DE3818" w:rsidRPr="002700D6">
              <w:t>АВРСМ</w:t>
            </w:r>
            <w:r w:rsidR="0082500D" w:rsidRPr="002700D6">
              <w:t xml:space="preserve">  </w:t>
            </w:r>
          </w:p>
          <w:p w14:paraId="05060E62" w14:textId="77777777" w:rsidR="00945ED8" w:rsidRPr="002700D6" w:rsidRDefault="00945ED8" w:rsidP="003A35BB">
            <w:pPr>
              <w:spacing w:after="0"/>
              <w:jc w:val="center"/>
              <w:rPr>
                <w:bCs/>
              </w:rPr>
            </w:pPr>
            <w:r w:rsidRPr="002700D6">
              <w:rPr>
                <w:bCs/>
              </w:rPr>
              <w:t>Работодавачи</w:t>
            </w:r>
          </w:p>
          <w:p w14:paraId="5462691E" w14:textId="77777777" w:rsidR="001C7CA4" w:rsidRPr="002700D6" w:rsidRDefault="001C7CA4" w:rsidP="001C7CA4">
            <w:pPr>
              <w:spacing w:after="0"/>
              <w:jc w:val="center"/>
            </w:pPr>
          </w:p>
        </w:tc>
      </w:tr>
      <w:tr w:rsidR="00945ED8" w:rsidRPr="002700D6" w14:paraId="67AE7DCD" w14:textId="77777777" w:rsidTr="002044D3">
        <w:trPr>
          <w:trHeight w:val="541"/>
        </w:trPr>
        <w:tc>
          <w:tcPr>
            <w:tcW w:w="10367" w:type="dxa"/>
            <w:gridSpan w:val="2"/>
            <w:shd w:val="clear" w:color="auto" w:fill="DEEAF6" w:themeFill="accent5" w:themeFillTint="33"/>
            <w:vAlign w:val="center"/>
          </w:tcPr>
          <w:p w14:paraId="43DF46DE" w14:textId="77777777" w:rsidR="00945ED8" w:rsidRPr="002700D6" w:rsidRDefault="00945ED8" w:rsidP="003A35BB">
            <w:pPr>
              <w:spacing w:after="0"/>
              <w:jc w:val="center"/>
              <w:rPr>
                <w:b/>
                <w:bCs/>
                <w:color w:val="0070C0"/>
              </w:rPr>
            </w:pPr>
            <w:r w:rsidRPr="002700D6">
              <w:rPr>
                <w:b/>
                <w:bCs/>
                <w:color w:val="000000" w:themeColor="text1"/>
              </w:rPr>
              <w:t>Начин на пријавување</w:t>
            </w:r>
          </w:p>
        </w:tc>
      </w:tr>
      <w:tr w:rsidR="00945ED8" w:rsidRPr="002700D6" w14:paraId="7B123253" w14:textId="77777777" w:rsidTr="002044D3">
        <w:trPr>
          <w:trHeight w:val="1804"/>
        </w:trPr>
        <w:tc>
          <w:tcPr>
            <w:tcW w:w="10367" w:type="dxa"/>
            <w:gridSpan w:val="2"/>
            <w:vAlign w:val="center"/>
          </w:tcPr>
          <w:p w14:paraId="2C1D026E" w14:textId="77777777" w:rsidR="00945ED8" w:rsidRPr="002700D6" w:rsidRDefault="00945ED8" w:rsidP="003A35BB">
            <w:pPr>
              <w:spacing w:after="0"/>
              <w:rPr>
                <w:b/>
                <w:bCs/>
                <w:color w:val="000000" w:themeColor="text1"/>
              </w:rPr>
            </w:pPr>
            <w:r w:rsidRPr="002700D6">
              <w:rPr>
                <w:b/>
                <w:bCs/>
                <w:color w:val="000000" w:themeColor="text1"/>
              </w:rPr>
              <w:t>За работодавачи:</w:t>
            </w:r>
          </w:p>
          <w:p w14:paraId="6FF31172" w14:textId="77777777" w:rsidR="00945ED8" w:rsidRPr="002700D6" w:rsidRDefault="00945ED8" w:rsidP="003A35BB">
            <w:pPr>
              <w:spacing w:after="0"/>
              <w:rPr>
                <w:color w:val="000000" w:themeColor="text1"/>
              </w:rPr>
            </w:pPr>
            <w:r w:rsidRPr="002700D6">
              <w:rPr>
                <w:color w:val="000000" w:themeColor="text1"/>
              </w:rPr>
              <w:t>Јавен повик/Известување, Пријава за учество во програмата</w:t>
            </w:r>
            <w:r w:rsidR="003A7162" w:rsidRPr="002700D6">
              <w:rPr>
                <w:color w:val="000000" w:themeColor="text1"/>
              </w:rPr>
              <w:t>, Програма за обука</w:t>
            </w:r>
          </w:p>
          <w:p w14:paraId="5AF13A4C" w14:textId="77777777" w:rsidR="00945ED8" w:rsidRPr="002700D6" w:rsidRDefault="00945ED8" w:rsidP="003A35BB">
            <w:pPr>
              <w:spacing w:after="0"/>
              <w:rPr>
                <w:b/>
                <w:bCs/>
                <w:color w:val="000000" w:themeColor="text1"/>
              </w:rPr>
            </w:pPr>
            <w:r w:rsidRPr="002700D6">
              <w:rPr>
                <w:b/>
                <w:bCs/>
                <w:color w:val="000000" w:themeColor="text1"/>
              </w:rPr>
              <w:t>За невработени лица:</w:t>
            </w:r>
          </w:p>
          <w:p w14:paraId="7356676C" w14:textId="77777777" w:rsidR="00945ED8" w:rsidRPr="002700D6" w:rsidRDefault="00945ED8" w:rsidP="00AB7211">
            <w:pPr>
              <w:spacing w:after="0"/>
              <w:jc w:val="both"/>
              <w:rPr>
                <w:rFonts w:cs="StobiSerif Regular"/>
                <w:color w:val="000000" w:themeColor="text1"/>
              </w:rPr>
            </w:pPr>
            <w:r w:rsidRPr="002700D6">
              <w:rPr>
                <w:rFonts w:cs="StobiSerif Regular"/>
                <w:color w:val="000000" w:themeColor="text1"/>
              </w:rPr>
              <w:t>Пребарување од евиденцијата на невработени лица</w:t>
            </w:r>
            <w:r w:rsidR="00EA2CB5" w:rsidRPr="002700D6">
              <w:rPr>
                <w:rFonts w:cs="StobiSerif Regular"/>
                <w:color w:val="000000" w:themeColor="text1"/>
              </w:rPr>
              <w:t>,</w:t>
            </w:r>
            <w:r w:rsidR="00D26F1F" w:rsidRPr="002700D6">
              <w:rPr>
                <w:rFonts w:cs="StobiSerif Regular"/>
                <w:color w:val="000000" w:themeColor="text1"/>
              </w:rPr>
              <w:t xml:space="preserve"> </w:t>
            </w:r>
            <w:r w:rsidRPr="002700D6">
              <w:rPr>
                <w:rFonts w:cs="StobiSerif Regular"/>
                <w:color w:val="000000" w:themeColor="text1"/>
              </w:rPr>
              <w:t>врз основа на профилирање и ИПВ</w:t>
            </w:r>
            <w:r w:rsidR="00C737AB" w:rsidRPr="002700D6">
              <w:rPr>
                <w:rFonts w:cs="StobiSerif Regular"/>
                <w:color w:val="000000" w:themeColor="text1"/>
              </w:rPr>
              <w:t xml:space="preserve"> </w:t>
            </w:r>
            <w:r w:rsidR="00C737AB" w:rsidRPr="002700D6">
              <w:t>и индивидуален план за активација, Пријава и изјава за согласност</w:t>
            </w:r>
            <w:r w:rsidRPr="002700D6">
              <w:rPr>
                <w:rFonts w:cs="StobiSerif Regular"/>
                <w:color w:val="000000" w:themeColor="text1"/>
              </w:rPr>
              <w:t>.</w:t>
            </w:r>
          </w:p>
          <w:p w14:paraId="54CA9710" w14:textId="77777777" w:rsidR="00447D88" w:rsidRPr="002700D6" w:rsidRDefault="00447D88" w:rsidP="00AB7211">
            <w:pPr>
              <w:spacing w:after="0"/>
              <w:jc w:val="both"/>
              <w:rPr>
                <w:color w:val="000000" w:themeColor="text1"/>
              </w:rPr>
            </w:pPr>
          </w:p>
        </w:tc>
      </w:tr>
      <w:tr w:rsidR="00945ED8" w:rsidRPr="002700D6" w14:paraId="193C7A99" w14:textId="77777777" w:rsidTr="002044D3">
        <w:trPr>
          <w:trHeight w:val="599"/>
        </w:trPr>
        <w:tc>
          <w:tcPr>
            <w:tcW w:w="10367" w:type="dxa"/>
            <w:gridSpan w:val="2"/>
            <w:shd w:val="clear" w:color="auto" w:fill="DEEAF6" w:themeFill="accent5" w:themeFillTint="33"/>
            <w:vAlign w:val="center"/>
          </w:tcPr>
          <w:p w14:paraId="0421A17A" w14:textId="77777777" w:rsidR="00945ED8" w:rsidRPr="002700D6" w:rsidRDefault="00945ED8" w:rsidP="003A35BB">
            <w:pPr>
              <w:spacing w:after="0"/>
              <w:jc w:val="center"/>
              <w:rPr>
                <w:b/>
                <w:bCs/>
                <w:color w:val="000000" w:themeColor="text1"/>
              </w:rPr>
            </w:pPr>
            <w:r w:rsidRPr="002700D6">
              <w:rPr>
                <w:b/>
                <w:bCs/>
                <w:color w:val="000000" w:themeColor="text1"/>
              </w:rPr>
              <w:t>Критериуми</w:t>
            </w:r>
          </w:p>
        </w:tc>
      </w:tr>
      <w:tr w:rsidR="00945ED8" w:rsidRPr="002700D6" w14:paraId="20CEAEE1" w14:textId="77777777" w:rsidTr="002044D3">
        <w:trPr>
          <w:trHeight w:val="396"/>
        </w:trPr>
        <w:tc>
          <w:tcPr>
            <w:tcW w:w="10367" w:type="dxa"/>
            <w:gridSpan w:val="2"/>
            <w:vAlign w:val="center"/>
          </w:tcPr>
          <w:p w14:paraId="4037F8AD" w14:textId="77777777" w:rsidR="00945ED8" w:rsidRPr="002700D6" w:rsidRDefault="00945ED8" w:rsidP="003A35BB">
            <w:pPr>
              <w:spacing w:after="0" w:line="240" w:lineRule="auto"/>
              <w:jc w:val="both"/>
              <w:rPr>
                <w:b/>
                <w:bCs/>
                <w:color w:val="000000" w:themeColor="text1"/>
              </w:rPr>
            </w:pPr>
            <w:r w:rsidRPr="002700D6">
              <w:rPr>
                <w:b/>
                <w:bCs/>
                <w:color w:val="000000" w:themeColor="text1"/>
              </w:rPr>
              <w:t>За работодавачи:</w:t>
            </w:r>
          </w:p>
          <w:p w14:paraId="3E4BEE6C" w14:textId="77777777" w:rsidR="0082500D" w:rsidRPr="002700D6" w:rsidRDefault="0082500D" w:rsidP="004F287B">
            <w:pPr>
              <w:pStyle w:val="ListParagraph2"/>
              <w:numPr>
                <w:ilvl w:val="0"/>
                <w:numId w:val="35"/>
              </w:numPr>
              <w:autoSpaceDE w:val="0"/>
              <w:autoSpaceDN w:val="0"/>
              <w:adjustRightInd w:val="0"/>
              <w:spacing w:after="0" w:line="240" w:lineRule="auto"/>
              <w:jc w:val="both"/>
              <w:rPr>
                <w:rFonts w:cs="Calibri"/>
                <w:color w:val="000000" w:themeColor="text1"/>
                <w:lang w:val="mk-MK"/>
              </w:rPr>
            </w:pPr>
            <w:r w:rsidRPr="002700D6">
              <w:rPr>
                <w:rFonts w:cs="Calibri"/>
                <w:color w:val="000000" w:themeColor="text1"/>
                <w:lang w:val="mk-MK"/>
              </w:rPr>
              <w:t>Во однос на бројот на лицата кои што ќе посетуваат обука</w:t>
            </w:r>
            <w:r w:rsidR="00D87046" w:rsidRPr="002700D6">
              <w:rPr>
                <w:rFonts w:cs="Calibri"/>
                <w:color w:val="000000" w:themeColor="text1"/>
                <w:lang w:val="mk-MK"/>
              </w:rPr>
              <w:t>, р</w:t>
            </w:r>
            <w:r w:rsidR="00945ED8" w:rsidRPr="002700D6">
              <w:rPr>
                <w:rFonts w:cs="Calibri"/>
                <w:color w:val="000000" w:themeColor="text1"/>
                <w:lang w:val="mk-MK"/>
              </w:rPr>
              <w:t xml:space="preserve">аботодавачот </w:t>
            </w:r>
            <w:r w:rsidRPr="002700D6">
              <w:rPr>
                <w:rFonts w:cs="Calibri"/>
                <w:color w:val="000000" w:themeColor="text1"/>
                <w:lang w:val="mk-MK"/>
              </w:rPr>
              <w:t>може да аплицира</w:t>
            </w:r>
            <w:r w:rsidR="00D87046" w:rsidRPr="002700D6">
              <w:rPr>
                <w:rFonts w:cs="Calibri"/>
                <w:color w:val="000000" w:themeColor="text1"/>
                <w:lang w:val="mk-MK"/>
              </w:rPr>
              <w:t xml:space="preserve"> за мерката за број не поголем од половина од бројот на вработени,</w:t>
            </w:r>
            <w:r w:rsidRPr="002700D6">
              <w:rPr>
                <w:rFonts w:cs="Calibri"/>
                <w:color w:val="000000" w:themeColor="text1"/>
                <w:lang w:val="mk-MK"/>
              </w:rPr>
              <w:t xml:space="preserve"> пропорционално на бројот на вработени лица</w:t>
            </w:r>
            <w:r w:rsidR="00D87046" w:rsidRPr="002700D6">
              <w:rPr>
                <w:rFonts w:cs="Calibri"/>
                <w:color w:val="000000" w:themeColor="text1"/>
                <w:lang w:val="mk-MK"/>
              </w:rPr>
              <w:t xml:space="preserve"> кај истиот,</w:t>
            </w:r>
            <w:r w:rsidRPr="002700D6">
              <w:rPr>
                <w:rFonts w:cs="Calibri"/>
                <w:color w:val="000000" w:themeColor="text1"/>
                <w:lang w:val="mk-MK"/>
              </w:rPr>
              <w:t xml:space="preserve"> во моментот на апликација;</w:t>
            </w:r>
            <w:r w:rsidR="00D87046" w:rsidRPr="002700D6">
              <w:rPr>
                <w:rFonts w:cs="Calibri"/>
                <w:color w:val="000000" w:themeColor="text1"/>
                <w:lang w:val="mk-MK"/>
              </w:rPr>
              <w:t xml:space="preserve">  </w:t>
            </w:r>
            <w:r w:rsidRPr="002700D6">
              <w:rPr>
                <w:rFonts w:cs="Calibri"/>
                <w:color w:val="000000" w:themeColor="text1"/>
                <w:lang w:val="mk-MK"/>
              </w:rPr>
              <w:t xml:space="preserve"> </w:t>
            </w:r>
          </w:p>
          <w:p w14:paraId="02067C74" w14:textId="77777777" w:rsidR="00945ED8" w:rsidRPr="002700D6" w:rsidRDefault="003A7162" w:rsidP="004F287B">
            <w:pPr>
              <w:pStyle w:val="ListParagraph2"/>
              <w:numPr>
                <w:ilvl w:val="0"/>
                <w:numId w:val="35"/>
              </w:numPr>
              <w:autoSpaceDE w:val="0"/>
              <w:autoSpaceDN w:val="0"/>
              <w:adjustRightInd w:val="0"/>
              <w:spacing w:after="0" w:line="240" w:lineRule="auto"/>
              <w:jc w:val="both"/>
              <w:rPr>
                <w:rFonts w:cs="Calibri"/>
                <w:b/>
                <w:color w:val="000000" w:themeColor="text1"/>
                <w:lang w:val="mk-MK"/>
              </w:rPr>
            </w:pPr>
            <w:r w:rsidRPr="002700D6">
              <w:rPr>
                <w:rFonts w:cs="Calibri"/>
                <w:color w:val="000000" w:themeColor="text1"/>
                <w:lang w:val="mk-MK"/>
              </w:rPr>
              <w:lastRenderedPageBreak/>
              <w:t xml:space="preserve">На денот на аплицирање </w:t>
            </w:r>
            <w:r w:rsidR="000E3014" w:rsidRPr="002700D6">
              <w:rPr>
                <w:rFonts w:cs="Calibri"/>
                <w:color w:val="000000" w:themeColor="text1"/>
                <w:lang w:val="mk-MK"/>
              </w:rPr>
              <w:t>г</w:t>
            </w:r>
            <w:r w:rsidR="00945ED8" w:rsidRPr="002700D6">
              <w:rPr>
                <w:rFonts w:cs="Calibri"/>
                <w:color w:val="000000" w:themeColor="text1"/>
                <w:lang w:val="mk-MK"/>
              </w:rPr>
              <w:t>и имаат подмирено сите обврски врз основа на исплатени плати и придонеси од задолжително социјално осигурување</w:t>
            </w:r>
            <w:r w:rsidR="00A60FC9" w:rsidRPr="002700D6">
              <w:rPr>
                <w:rFonts w:cs="Calibri"/>
                <w:color w:val="000000" w:themeColor="text1"/>
                <w:lang w:val="mk-MK"/>
              </w:rPr>
              <w:t xml:space="preserve"> и</w:t>
            </w:r>
          </w:p>
          <w:p w14:paraId="4DE1321A" w14:textId="77777777" w:rsidR="00945ED8" w:rsidRPr="002700D6" w:rsidRDefault="00945ED8" w:rsidP="00AB7211">
            <w:pPr>
              <w:spacing w:before="120" w:after="0" w:line="240" w:lineRule="auto"/>
              <w:jc w:val="both"/>
              <w:rPr>
                <w:b/>
                <w:bCs/>
                <w:color w:val="000000" w:themeColor="text1"/>
              </w:rPr>
            </w:pPr>
            <w:r w:rsidRPr="002700D6">
              <w:rPr>
                <w:b/>
                <w:bCs/>
                <w:color w:val="000000" w:themeColor="text1"/>
              </w:rPr>
              <w:t xml:space="preserve">За невработени лица: </w:t>
            </w:r>
          </w:p>
          <w:p w14:paraId="534BDF9F" w14:textId="77777777" w:rsidR="00945ED8" w:rsidRPr="002700D6" w:rsidRDefault="00C45B13" w:rsidP="004F287B">
            <w:pPr>
              <w:pStyle w:val="ListParagraph"/>
              <w:numPr>
                <w:ilvl w:val="0"/>
                <w:numId w:val="55"/>
              </w:numPr>
              <w:jc w:val="both"/>
              <w:rPr>
                <w:b/>
                <w:color w:val="0070C0"/>
                <w:lang w:val="mk-MK"/>
              </w:rPr>
            </w:pPr>
            <w:r w:rsidRPr="002700D6">
              <w:rPr>
                <w:lang w:val="mk-MK"/>
              </w:rPr>
              <w:t>Невработени лица евидентирани во АВРСМ</w:t>
            </w:r>
            <w:r w:rsidR="00BC7BAE" w:rsidRPr="002700D6" w:rsidDel="00BC7BAE">
              <w:rPr>
                <w:lang w:val="mk-MK"/>
              </w:rPr>
              <w:t xml:space="preserve"> </w:t>
            </w:r>
          </w:p>
        </w:tc>
      </w:tr>
      <w:tr w:rsidR="00945ED8" w:rsidRPr="002700D6" w14:paraId="49ED18F0" w14:textId="77777777" w:rsidTr="002044D3">
        <w:trPr>
          <w:trHeight w:val="860"/>
        </w:trPr>
        <w:tc>
          <w:tcPr>
            <w:tcW w:w="10367" w:type="dxa"/>
            <w:gridSpan w:val="2"/>
            <w:vAlign w:val="center"/>
          </w:tcPr>
          <w:p w14:paraId="3417B898" w14:textId="77777777" w:rsidR="00945ED8" w:rsidRPr="002700D6" w:rsidRDefault="00945ED8" w:rsidP="003A35BB">
            <w:pPr>
              <w:rPr>
                <w:b/>
                <w:bCs/>
                <w:color w:val="000000" w:themeColor="text1"/>
              </w:rPr>
            </w:pPr>
            <w:r w:rsidRPr="002700D6">
              <w:rPr>
                <w:b/>
                <w:bCs/>
                <w:color w:val="000000" w:themeColor="text1"/>
              </w:rPr>
              <w:lastRenderedPageBreak/>
              <w:t>КОМБИНАЦИЈА СО ДРУГИ МЕРКИ</w:t>
            </w:r>
          </w:p>
          <w:p w14:paraId="0D11644E" w14:textId="77777777" w:rsidR="00945ED8" w:rsidRPr="002700D6" w:rsidRDefault="00945ED8" w:rsidP="003A35BB">
            <w:pPr>
              <w:spacing w:after="0" w:line="240" w:lineRule="auto"/>
              <w:jc w:val="both"/>
            </w:pPr>
            <w:r w:rsidRPr="002700D6">
              <w:t xml:space="preserve">По завршувањето на учеството во мерката, невработените лица што нема да се вработат, ќе имаат можност за </w:t>
            </w:r>
            <w:r w:rsidR="002B392F" w:rsidRPr="002700D6">
              <w:t>учество</w:t>
            </w:r>
            <w:r w:rsidRPr="002700D6">
              <w:t xml:space="preserve"> во други програми и мерки од Оперативниот план.</w:t>
            </w:r>
          </w:p>
          <w:p w14:paraId="6F41C9F1" w14:textId="77777777" w:rsidR="00155573" w:rsidRPr="002700D6" w:rsidRDefault="00945ED8" w:rsidP="003A35BB">
            <w:pPr>
              <w:spacing w:after="0" w:line="240" w:lineRule="auto"/>
              <w:jc w:val="both"/>
            </w:pPr>
            <w:r w:rsidRPr="002700D6">
              <w:t>Работодавач што ќе вработи повеќе од 50% од лицата што биле на обука, за тие лица ќе може да ги користи  мерките од Програмата 2 во согласност со утврдените критериуми.</w:t>
            </w:r>
          </w:p>
        </w:tc>
      </w:tr>
      <w:tr w:rsidR="00945ED8" w:rsidRPr="002700D6" w14:paraId="38A423BC" w14:textId="77777777" w:rsidTr="002044D3">
        <w:trPr>
          <w:trHeight w:val="522"/>
        </w:trPr>
        <w:tc>
          <w:tcPr>
            <w:tcW w:w="10367" w:type="dxa"/>
            <w:gridSpan w:val="2"/>
            <w:shd w:val="clear" w:color="auto" w:fill="DEEAF6" w:themeFill="accent5" w:themeFillTint="33"/>
            <w:vAlign w:val="center"/>
          </w:tcPr>
          <w:p w14:paraId="27E288BB" w14:textId="77777777" w:rsidR="00945ED8" w:rsidRPr="002700D6" w:rsidRDefault="00945ED8" w:rsidP="003A35BB">
            <w:pPr>
              <w:spacing w:after="0"/>
              <w:jc w:val="center"/>
              <w:rPr>
                <w:b/>
                <w:bCs/>
                <w:color w:val="0070C0"/>
              </w:rPr>
            </w:pPr>
            <w:r w:rsidRPr="002700D6">
              <w:rPr>
                <w:b/>
                <w:bCs/>
              </w:rPr>
              <w:t>Обврски</w:t>
            </w:r>
          </w:p>
        </w:tc>
      </w:tr>
      <w:tr w:rsidR="00945ED8" w:rsidRPr="002700D6" w14:paraId="529E242A" w14:textId="77777777" w:rsidTr="002044D3">
        <w:trPr>
          <w:trHeight w:val="422"/>
        </w:trPr>
        <w:tc>
          <w:tcPr>
            <w:tcW w:w="10367" w:type="dxa"/>
            <w:gridSpan w:val="2"/>
            <w:vAlign w:val="center"/>
          </w:tcPr>
          <w:p w14:paraId="0BFBA6D0" w14:textId="77777777" w:rsidR="000F6990" w:rsidRPr="002700D6" w:rsidRDefault="000F6990" w:rsidP="000F6990">
            <w:pPr>
              <w:spacing w:after="0" w:line="240" w:lineRule="auto"/>
              <w:jc w:val="both"/>
              <w:rPr>
                <w:b/>
                <w:bCs/>
              </w:rPr>
            </w:pPr>
            <w:r w:rsidRPr="002700D6">
              <w:rPr>
                <w:b/>
                <w:bCs/>
              </w:rPr>
              <w:t>За работодавачи:</w:t>
            </w:r>
          </w:p>
          <w:p w14:paraId="503B1FED" w14:textId="77777777" w:rsidR="000F6990" w:rsidRPr="002700D6" w:rsidRDefault="000F6990" w:rsidP="004F287B">
            <w:pPr>
              <w:pStyle w:val="ListParagraph2"/>
              <w:numPr>
                <w:ilvl w:val="0"/>
                <w:numId w:val="36"/>
              </w:numPr>
              <w:autoSpaceDE w:val="0"/>
              <w:autoSpaceDN w:val="0"/>
              <w:adjustRightInd w:val="0"/>
              <w:spacing w:after="0" w:line="240" w:lineRule="auto"/>
              <w:jc w:val="both"/>
              <w:rPr>
                <w:rFonts w:cs="Calibri"/>
                <w:lang w:val="mk-MK"/>
              </w:rPr>
            </w:pPr>
            <w:r w:rsidRPr="002700D6">
              <w:rPr>
                <w:rFonts w:cs="Calibri"/>
                <w:lang w:val="mk-MK"/>
              </w:rPr>
              <w:t>Работодавачот е должен да ја спроведе програмата за обука (неверификуван) во согласност со претходно утврден план за неа;</w:t>
            </w:r>
          </w:p>
          <w:p w14:paraId="0744A0F1" w14:textId="77777777" w:rsidR="000F6990" w:rsidRPr="002700D6" w:rsidRDefault="000F6990" w:rsidP="004F287B">
            <w:pPr>
              <w:pStyle w:val="ListParagraph2"/>
              <w:numPr>
                <w:ilvl w:val="0"/>
                <w:numId w:val="36"/>
              </w:numPr>
              <w:autoSpaceDE w:val="0"/>
              <w:autoSpaceDN w:val="0"/>
              <w:adjustRightInd w:val="0"/>
              <w:spacing w:after="0" w:line="240" w:lineRule="auto"/>
              <w:jc w:val="both"/>
              <w:rPr>
                <w:rFonts w:cs="Calibri"/>
                <w:lang w:val="mk-MK"/>
              </w:rPr>
            </w:pPr>
            <w:r w:rsidRPr="002700D6">
              <w:rPr>
                <w:rFonts w:cs="Calibri"/>
                <w:lang w:val="mk-MK"/>
              </w:rPr>
              <w:t>Работодавачот е должен да назначи ментор за лицата на обука;</w:t>
            </w:r>
          </w:p>
          <w:p w14:paraId="6EDEE8DB" w14:textId="77777777" w:rsidR="000F6990" w:rsidRPr="002700D6" w:rsidRDefault="00990F60" w:rsidP="004F287B">
            <w:pPr>
              <w:pStyle w:val="ListParagraph2"/>
              <w:numPr>
                <w:ilvl w:val="0"/>
                <w:numId w:val="36"/>
              </w:numPr>
              <w:autoSpaceDE w:val="0"/>
              <w:autoSpaceDN w:val="0"/>
              <w:adjustRightInd w:val="0"/>
              <w:spacing w:after="0" w:line="240" w:lineRule="auto"/>
              <w:jc w:val="both"/>
              <w:rPr>
                <w:rFonts w:cs="Calibri"/>
                <w:lang w:val="mk-MK"/>
              </w:rPr>
            </w:pPr>
            <w:r w:rsidRPr="002700D6">
              <w:rPr>
                <w:rFonts w:cs="Calibri"/>
                <w:lang w:val="mk-MK"/>
              </w:rPr>
              <w:t>Р</w:t>
            </w:r>
            <w:r w:rsidR="000F6990" w:rsidRPr="002700D6">
              <w:rPr>
                <w:rFonts w:cs="Calibri"/>
                <w:lang w:val="mk-MK"/>
              </w:rPr>
              <w:t>аботодавачот има обврска да вработи најмалку 50%</w:t>
            </w:r>
            <w:r w:rsidR="000F6990" w:rsidRPr="002700D6">
              <w:rPr>
                <w:rStyle w:val="FootnoteReference"/>
                <w:lang w:val="mk-MK"/>
              </w:rPr>
              <w:footnoteReference w:id="18"/>
            </w:r>
            <w:r w:rsidR="000F6990" w:rsidRPr="002700D6">
              <w:rPr>
                <w:rFonts w:cs="Calibri"/>
                <w:lang w:val="mk-MK"/>
              </w:rPr>
              <w:t xml:space="preserve"> од лицата вклучени во обуката со полно работно време во траење од најмалку 3 месеци. Доколку работодавачот не заснова работен однос со најмалку 50% од вклучените лица </w:t>
            </w:r>
            <w:r w:rsidR="00A05617" w:rsidRPr="002700D6">
              <w:rPr>
                <w:rFonts w:cs="Calibri"/>
                <w:lang w:val="mk-MK"/>
              </w:rPr>
              <w:t xml:space="preserve">во </w:t>
            </w:r>
            <w:r w:rsidR="000F6990" w:rsidRPr="002700D6">
              <w:rPr>
                <w:rFonts w:cs="Calibri"/>
                <w:lang w:val="mk-MK"/>
              </w:rPr>
              <w:t xml:space="preserve">обуката или доколку на истите по засновање на работниот однос во период од 3 месеци им престане работниот однос, освен во случај на смрт или неспособност за работа, должен е да вработи друго невработено лице од лицата </w:t>
            </w:r>
            <w:r w:rsidR="00A05617" w:rsidRPr="002700D6">
              <w:rPr>
                <w:rFonts w:cs="Calibri"/>
                <w:lang w:val="mk-MK"/>
              </w:rPr>
              <w:t xml:space="preserve">вклучени во </w:t>
            </w:r>
            <w:r w:rsidR="000F6990" w:rsidRPr="002700D6">
              <w:rPr>
                <w:rFonts w:cs="Calibri"/>
                <w:lang w:val="mk-MK"/>
              </w:rPr>
              <w:t>обуката или друго евидентирано невработено лице</w:t>
            </w:r>
            <w:r w:rsidR="00EE2CD1" w:rsidRPr="002700D6">
              <w:rPr>
                <w:rFonts w:cs="Calibri"/>
                <w:lang w:val="mk-MK"/>
              </w:rPr>
              <w:t xml:space="preserve">, во спротивно </w:t>
            </w:r>
            <w:r w:rsidR="00EE2CD1" w:rsidRPr="002700D6">
              <w:rPr>
                <w:rFonts w:cs="StobiSerif Regular"/>
                <w:lang w:val="mk-MK"/>
              </w:rPr>
              <w:t>должен е да ги врати средствата исплатени по обучено невработено лице за лицата кои не ги вработил, а кои се утврдени со договорот</w:t>
            </w:r>
            <w:r w:rsidR="000F6990" w:rsidRPr="002700D6">
              <w:rPr>
                <w:rFonts w:cs="Calibri"/>
                <w:lang w:val="mk-MK"/>
              </w:rPr>
              <w:t>;</w:t>
            </w:r>
          </w:p>
          <w:p w14:paraId="7898194F" w14:textId="77777777" w:rsidR="00E21B60" w:rsidRPr="002700D6" w:rsidRDefault="00E21B60" w:rsidP="004F287B">
            <w:pPr>
              <w:pStyle w:val="ListParagraph2"/>
              <w:numPr>
                <w:ilvl w:val="0"/>
                <w:numId w:val="36"/>
              </w:numPr>
              <w:autoSpaceDE w:val="0"/>
              <w:autoSpaceDN w:val="0"/>
              <w:adjustRightInd w:val="0"/>
              <w:spacing w:after="0" w:line="240" w:lineRule="auto"/>
              <w:jc w:val="both"/>
              <w:rPr>
                <w:rFonts w:cs="Calibri"/>
                <w:lang w:val="mk-MK"/>
              </w:rPr>
            </w:pPr>
            <w:r w:rsidRPr="002700D6">
              <w:rPr>
                <w:rFonts w:cs="Calibri"/>
                <w:lang w:val="mk-MK"/>
              </w:rPr>
              <w:t>Максималниот број на лица за</w:t>
            </w:r>
            <w:r w:rsidR="00485D26" w:rsidRPr="002700D6">
              <w:rPr>
                <w:rFonts w:cs="Calibri"/>
                <w:lang w:val="mk-MK"/>
              </w:rPr>
              <w:t xml:space="preserve"> вклучување во</w:t>
            </w:r>
            <w:r w:rsidRPr="002700D6">
              <w:rPr>
                <w:rFonts w:cs="Calibri"/>
                <w:lang w:val="mk-MK"/>
              </w:rPr>
              <w:t xml:space="preserve"> обука е 3 лица доколку се </w:t>
            </w:r>
            <w:r w:rsidR="00485D26" w:rsidRPr="002700D6">
              <w:rPr>
                <w:rFonts w:cs="Calibri"/>
                <w:lang w:val="mk-MK"/>
              </w:rPr>
              <w:t xml:space="preserve">пријави работодавач со еден вработен. Максималниот број на лица за вклучување во обука кај еден работодавач изнесува </w:t>
            </w:r>
            <w:r w:rsidR="00D2363E" w:rsidRPr="002700D6">
              <w:rPr>
                <w:rFonts w:cs="Calibri"/>
                <w:lang w:val="mk-MK"/>
              </w:rPr>
              <w:t>12 лица  сразмерно на претходно н</w:t>
            </w:r>
            <w:r w:rsidR="00277E1F" w:rsidRPr="002700D6">
              <w:rPr>
                <w:rFonts w:cs="Calibri"/>
                <w:lang w:val="mk-MK"/>
              </w:rPr>
              <w:t>а</w:t>
            </w:r>
            <w:r w:rsidR="00D2363E" w:rsidRPr="002700D6">
              <w:rPr>
                <w:rFonts w:cs="Calibri"/>
                <w:lang w:val="mk-MK"/>
              </w:rPr>
              <w:t>ведениот однос број на вработени- број на лица који можат да бидат вклучени во обука.</w:t>
            </w:r>
          </w:p>
          <w:p w14:paraId="7E0FE05C" w14:textId="77777777" w:rsidR="000F6990" w:rsidRPr="002700D6" w:rsidRDefault="000F6990" w:rsidP="004F287B">
            <w:pPr>
              <w:pStyle w:val="ListParagraph2"/>
              <w:numPr>
                <w:ilvl w:val="0"/>
                <w:numId w:val="36"/>
              </w:numPr>
              <w:autoSpaceDE w:val="0"/>
              <w:autoSpaceDN w:val="0"/>
              <w:adjustRightInd w:val="0"/>
              <w:spacing w:after="0" w:line="240" w:lineRule="auto"/>
              <w:jc w:val="both"/>
              <w:rPr>
                <w:rFonts w:cs="Calibri"/>
                <w:lang w:val="mk-MK"/>
              </w:rPr>
            </w:pPr>
            <w:r w:rsidRPr="002700D6">
              <w:rPr>
                <w:rFonts w:cs="Calibri"/>
                <w:lang w:val="mk-MK"/>
              </w:rPr>
              <w:t>За време на обуката и периодот  за кој работодавачот има обврска да го задржи лицето на работа (6 месеци), работодавачот е должен да не го намали вкупниот број на работници на неопределено време кој го имал на денот на аплицирање. Во спротивно е должен  да го врати целиот исплатен износ;</w:t>
            </w:r>
          </w:p>
          <w:p w14:paraId="421F2295" w14:textId="77777777" w:rsidR="000F6990" w:rsidRPr="002700D6" w:rsidRDefault="000F6990" w:rsidP="004F287B">
            <w:pPr>
              <w:pStyle w:val="ListParagraph2"/>
              <w:numPr>
                <w:ilvl w:val="0"/>
                <w:numId w:val="36"/>
              </w:numPr>
              <w:autoSpaceDE w:val="0"/>
              <w:autoSpaceDN w:val="0"/>
              <w:adjustRightInd w:val="0"/>
              <w:spacing w:after="0" w:line="240" w:lineRule="auto"/>
              <w:jc w:val="both"/>
              <w:rPr>
                <w:rFonts w:cs="Calibri"/>
                <w:lang w:val="mk-MK"/>
              </w:rPr>
            </w:pPr>
            <w:r w:rsidRPr="002700D6">
              <w:rPr>
                <w:rFonts w:cs="Calibri"/>
                <w:lang w:val="mk-MK"/>
              </w:rPr>
              <w:t>Правата и обврските се опишани и регулирани во Оперативните упатства и договорот.</w:t>
            </w:r>
          </w:p>
          <w:p w14:paraId="3F7E7D07" w14:textId="77777777" w:rsidR="00945ED8" w:rsidRPr="002700D6" w:rsidRDefault="00945ED8" w:rsidP="003A35BB">
            <w:pPr>
              <w:spacing w:before="240" w:after="0"/>
              <w:jc w:val="both"/>
              <w:rPr>
                <w:b/>
                <w:bCs/>
              </w:rPr>
            </w:pPr>
            <w:r w:rsidRPr="002700D6">
              <w:rPr>
                <w:b/>
                <w:bCs/>
              </w:rPr>
              <w:t>За невработени лица:</w:t>
            </w:r>
          </w:p>
          <w:p w14:paraId="728F59A5" w14:textId="77777777" w:rsidR="004F445F" w:rsidRPr="002700D6" w:rsidRDefault="004F445F" w:rsidP="004F287B">
            <w:pPr>
              <w:pStyle w:val="ListParagraph2"/>
              <w:numPr>
                <w:ilvl w:val="0"/>
                <w:numId w:val="37"/>
              </w:numPr>
              <w:autoSpaceDE w:val="0"/>
              <w:autoSpaceDN w:val="0"/>
              <w:adjustRightInd w:val="0"/>
              <w:spacing w:after="0" w:line="240" w:lineRule="auto"/>
              <w:jc w:val="both"/>
              <w:rPr>
                <w:rFonts w:cs="Calibri"/>
                <w:lang w:val="mk-MK"/>
              </w:rPr>
            </w:pPr>
            <w:r w:rsidRPr="002700D6">
              <w:rPr>
                <w:rFonts w:cs="Calibri"/>
                <w:lang w:val="mk-MK"/>
              </w:rPr>
              <w:t xml:space="preserve">За времетраење на обуката кандидатот е должен: редовно да ја посетува обуката и да ги извршува доделените работни задачи; во случај на спреченост за присуство на работното </w:t>
            </w:r>
            <w:r w:rsidR="00EA2CB5" w:rsidRPr="002700D6">
              <w:rPr>
                <w:rFonts w:cs="Calibri"/>
                <w:lang w:val="mk-MK"/>
              </w:rPr>
              <w:t xml:space="preserve">место - </w:t>
            </w:r>
            <w:r w:rsidRPr="002700D6">
              <w:rPr>
                <w:rFonts w:cs="Calibri"/>
                <w:lang w:val="mk-MK"/>
              </w:rPr>
              <w:t>во рок од 24 часа да го извести работодавачот за причината поради која отсуствува и донесе документ за оправдување, во спротивно ќе биде исклучен од обуката; да биде дисциплиниран и да го почитува пропишаниот ред и почитува имотот, средствата за работа и совесно да ракува со доверените материјали; во случај да направи штета за време на обукат</w:t>
            </w:r>
            <w:r w:rsidR="00155573" w:rsidRPr="002700D6">
              <w:rPr>
                <w:rFonts w:cs="Calibri"/>
                <w:lang w:val="mk-MK"/>
              </w:rPr>
              <w:t>а</w:t>
            </w:r>
            <w:r w:rsidRPr="002700D6">
              <w:rPr>
                <w:rFonts w:cs="Calibri"/>
                <w:lang w:val="mk-MK"/>
              </w:rPr>
              <w:t xml:space="preserve"> поради несовесно однесување или крајно </w:t>
            </w:r>
            <w:r w:rsidRPr="002700D6">
              <w:rPr>
                <w:rFonts w:cs="Calibri"/>
                <w:lang w:val="mk-MK"/>
              </w:rPr>
              <w:lastRenderedPageBreak/>
              <w:t>невнимание, должен е истата да ја надомести на  работодавачот. Правото на обука на кандидатот престанува: ако кандидатот самоволно ја напушти обуката; ако е исклучен поради неоправдано отсуство од обуката; ако направи штета поради несовесно однесување или крајно невнимание и ако од оправдани причини</w:t>
            </w:r>
            <w:r w:rsidR="00B71907" w:rsidRPr="002700D6">
              <w:rPr>
                <w:rFonts w:cs="Calibri"/>
                <w:lang w:val="mk-MK"/>
              </w:rPr>
              <w:t xml:space="preserve"> (болест, вработување, основач или управител на правен субјект, отслужување на воен рок) не присуствувал </w:t>
            </w:r>
            <w:r w:rsidR="00EA2CB5" w:rsidRPr="002700D6">
              <w:rPr>
                <w:rFonts w:cs="Calibri"/>
                <w:lang w:val="mk-MK"/>
              </w:rPr>
              <w:t xml:space="preserve">на </w:t>
            </w:r>
            <w:r w:rsidR="00B71907" w:rsidRPr="002700D6">
              <w:rPr>
                <w:rFonts w:cs="Calibri"/>
                <w:lang w:val="mk-MK"/>
              </w:rPr>
              <w:t>најмалку 70% од обуката</w:t>
            </w:r>
            <w:r w:rsidRPr="002700D6">
              <w:rPr>
                <w:rFonts w:cs="Calibri"/>
                <w:lang w:val="mk-MK"/>
              </w:rPr>
              <w:t xml:space="preserve">. </w:t>
            </w:r>
            <w:r w:rsidR="00EA3C6A" w:rsidRPr="002700D6">
              <w:rPr>
                <w:rFonts w:cs="Calibri"/>
                <w:lang w:val="mk-MK"/>
              </w:rPr>
              <w:t xml:space="preserve">Освен во </w:t>
            </w:r>
            <w:r w:rsidRPr="002700D6">
              <w:rPr>
                <w:rFonts w:cs="Calibri"/>
                <w:lang w:val="mk-MK"/>
              </w:rPr>
              <w:t xml:space="preserve">случај ако престанокот на обуката е од оправдани причини, во сите други наведени случаи кандидатот се брише од евиденција на невработени лица за период од една година. На невработените лица кои присуствувале </w:t>
            </w:r>
            <w:r w:rsidR="00EA2CB5" w:rsidRPr="002700D6">
              <w:rPr>
                <w:rFonts w:cs="Calibri"/>
                <w:lang w:val="mk-MK"/>
              </w:rPr>
              <w:t xml:space="preserve">на </w:t>
            </w:r>
            <w:r w:rsidRPr="002700D6">
              <w:rPr>
                <w:rFonts w:cs="Calibri"/>
                <w:lang w:val="mk-MK"/>
              </w:rPr>
              <w:t>минимум 70% од предвидените часови за тој месец</w:t>
            </w:r>
            <w:r w:rsidR="00DB1251" w:rsidRPr="002700D6">
              <w:rPr>
                <w:rFonts w:cs="Calibri"/>
                <w:lang w:val="mk-MK"/>
              </w:rPr>
              <w:t xml:space="preserve">им се исплаќа </w:t>
            </w:r>
            <w:r w:rsidR="0095271B" w:rsidRPr="002700D6">
              <w:rPr>
                <w:rFonts w:cs="Calibri"/>
                <w:lang w:val="mk-MK"/>
              </w:rPr>
              <w:t>1</w:t>
            </w:r>
            <w:r w:rsidR="00985F04" w:rsidRPr="002700D6">
              <w:rPr>
                <w:rFonts w:cs="Calibri"/>
                <w:lang w:val="mk-MK"/>
              </w:rPr>
              <w:t>2</w:t>
            </w:r>
            <w:r w:rsidR="0095271B" w:rsidRPr="002700D6">
              <w:rPr>
                <w:rFonts w:cs="Calibri"/>
                <w:lang w:val="mk-MK"/>
              </w:rPr>
              <w:t>.000</w:t>
            </w:r>
            <w:r w:rsidRPr="002700D6">
              <w:rPr>
                <w:rFonts w:cs="Calibri"/>
                <w:lang w:val="mk-MK"/>
              </w:rPr>
              <w:t xml:space="preserve"> денари месечно (со вклучен</w:t>
            </w:r>
            <w:r w:rsidR="004D3A35" w:rsidRPr="002700D6">
              <w:rPr>
                <w:rFonts w:cs="Calibri"/>
                <w:lang w:val="ru-RU"/>
              </w:rPr>
              <w:t xml:space="preserve"> </w:t>
            </w:r>
            <w:r w:rsidRPr="002700D6">
              <w:rPr>
                <w:rFonts w:cs="Calibri"/>
                <w:lang w:val="mk-MK"/>
              </w:rPr>
              <w:t>данок на</w:t>
            </w:r>
            <w:r w:rsidR="001D0CF6" w:rsidRPr="002700D6">
              <w:rPr>
                <w:rFonts w:cs="Calibri"/>
                <w:lang w:val="mk-MK"/>
              </w:rPr>
              <w:t xml:space="preserve"> личен </w:t>
            </w:r>
            <w:r w:rsidRPr="002700D6">
              <w:rPr>
                <w:rFonts w:cs="Calibri"/>
                <w:lang w:val="mk-MK"/>
              </w:rPr>
              <w:t xml:space="preserve"> доход и осигурување во случај на несреќа при работа и професионално заболување)</w:t>
            </w:r>
            <w:r w:rsidR="00A60FC9" w:rsidRPr="002700D6">
              <w:rPr>
                <w:rFonts w:cs="Calibri"/>
                <w:lang w:val="mk-MK"/>
              </w:rPr>
              <w:t>;</w:t>
            </w:r>
          </w:p>
          <w:p w14:paraId="006F028F" w14:textId="77777777" w:rsidR="00B71907" w:rsidRPr="002700D6" w:rsidRDefault="004F445F" w:rsidP="004F287B">
            <w:pPr>
              <w:pStyle w:val="ListParagraph2"/>
              <w:numPr>
                <w:ilvl w:val="0"/>
                <w:numId w:val="37"/>
              </w:numPr>
              <w:autoSpaceDE w:val="0"/>
              <w:autoSpaceDN w:val="0"/>
              <w:adjustRightInd w:val="0"/>
              <w:spacing w:after="0" w:line="240" w:lineRule="auto"/>
              <w:jc w:val="both"/>
              <w:rPr>
                <w:rFonts w:cs="Calibri"/>
                <w:lang w:val="mk-MK"/>
              </w:rPr>
            </w:pPr>
            <w:r w:rsidRPr="002700D6">
              <w:rPr>
                <w:rFonts w:cs="Calibri"/>
                <w:lang w:val="mk-MK"/>
              </w:rPr>
              <w:t xml:space="preserve">Кандидатот што ќе ја заврши обуката и му е понудено вработување, должен е да заснова работен однос кај работодавачот. </w:t>
            </w:r>
            <w:r w:rsidR="00B71907" w:rsidRPr="002700D6">
              <w:rPr>
                <w:rFonts w:cs="Calibri"/>
                <w:lang w:val="mk-MK"/>
              </w:rPr>
              <w:t>Доколку не заснова работен однос е должен да ги врати средствата</w:t>
            </w:r>
            <w:r w:rsidR="005D080C" w:rsidRPr="002700D6">
              <w:rPr>
                <w:rFonts w:cs="Calibri"/>
                <w:lang w:val="mk-MK"/>
              </w:rPr>
              <w:t>;</w:t>
            </w:r>
          </w:p>
          <w:p w14:paraId="3DC1E5EA" w14:textId="77777777" w:rsidR="009B5DE0" w:rsidRPr="002700D6" w:rsidRDefault="004F445F" w:rsidP="004F287B">
            <w:pPr>
              <w:pStyle w:val="ListParagraph2"/>
              <w:numPr>
                <w:ilvl w:val="0"/>
                <w:numId w:val="37"/>
              </w:numPr>
              <w:autoSpaceDE w:val="0"/>
              <w:autoSpaceDN w:val="0"/>
              <w:adjustRightInd w:val="0"/>
              <w:spacing w:after="0" w:line="240" w:lineRule="auto"/>
              <w:jc w:val="both"/>
              <w:rPr>
                <w:rFonts w:cs="Calibri"/>
                <w:b/>
                <w:lang w:val="mk-MK"/>
              </w:rPr>
            </w:pPr>
            <w:r w:rsidRPr="002700D6">
              <w:rPr>
                <w:rFonts w:cs="Calibri"/>
                <w:lang w:val="mk-MK"/>
              </w:rPr>
              <w:t>Правата и обврските се опишани и регулирани во О</w:t>
            </w:r>
            <w:r w:rsidR="00EC24BF" w:rsidRPr="002700D6">
              <w:rPr>
                <w:rFonts w:cs="Calibri"/>
                <w:lang w:val="mk-MK"/>
              </w:rPr>
              <w:t>перативните упатства</w:t>
            </w:r>
            <w:r w:rsidRPr="002700D6">
              <w:rPr>
                <w:rFonts w:cs="Calibri"/>
                <w:lang w:val="mk-MK"/>
              </w:rPr>
              <w:t xml:space="preserve"> и договорот</w:t>
            </w:r>
            <w:r w:rsidR="00A60FC9" w:rsidRPr="002700D6">
              <w:rPr>
                <w:rFonts w:cs="Calibri"/>
                <w:lang w:val="mk-MK"/>
              </w:rPr>
              <w:t>.</w:t>
            </w:r>
          </w:p>
        </w:tc>
      </w:tr>
      <w:tr w:rsidR="00945ED8" w:rsidRPr="002700D6" w14:paraId="44AE5554" w14:textId="77777777" w:rsidTr="002044D3">
        <w:trPr>
          <w:trHeight w:val="519"/>
        </w:trPr>
        <w:tc>
          <w:tcPr>
            <w:tcW w:w="10367" w:type="dxa"/>
            <w:gridSpan w:val="2"/>
            <w:shd w:val="clear" w:color="auto" w:fill="DEEAF6" w:themeFill="accent5" w:themeFillTint="33"/>
            <w:vAlign w:val="center"/>
          </w:tcPr>
          <w:p w14:paraId="17DE429E" w14:textId="77777777" w:rsidR="00945ED8" w:rsidRPr="002700D6" w:rsidRDefault="00945ED8" w:rsidP="003A35BB">
            <w:pPr>
              <w:spacing w:after="0"/>
              <w:jc w:val="center"/>
              <w:rPr>
                <w:b/>
                <w:bCs/>
              </w:rPr>
            </w:pPr>
            <w:r w:rsidRPr="002700D6">
              <w:rPr>
                <w:b/>
                <w:bCs/>
              </w:rPr>
              <w:lastRenderedPageBreak/>
              <w:t>Реализација</w:t>
            </w:r>
          </w:p>
        </w:tc>
      </w:tr>
      <w:tr w:rsidR="00945ED8" w:rsidRPr="002700D6" w14:paraId="31CAC12B" w14:textId="77777777" w:rsidTr="002044D3">
        <w:trPr>
          <w:trHeight w:val="396"/>
        </w:trPr>
        <w:tc>
          <w:tcPr>
            <w:tcW w:w="10367" w:type="dxa"/>
            <w:gridSpan w:val="2"/>
          </w:tcPr>
          <w:p w14:paraId="6F0C5E9D" w14:textId="77777777" w:rsidR="00945ED8" w:rsidRPr="002700D6" w:rsidRDefault="00945ED8" w:rsidP="004F287B">
            <w:pPr>
              <w:pStyle w:val="ListParagraph2"/>
              <w:numPr>
                <w:ilvl w:val="0"/>
                <w:numId w:val="38"/>
              </w:numPr>
              <w:spacing w:after="0" w:line="240" w:lineRule="auto"/>
              <w:jc w:val="both"/>
              <w:rPr>
                <w:rFonts w:cs="Calibri"/>
                <w:lang w:val="mk-MK"/>
              </w:rPr>
            </w:pPr>
            <w:r w:rsidRPr="002700D6">
              <w:rPr>
                <w:rFonts w:cs="Calibri"/>
                <w:lang w:val="mk-MK"/>
              </w:rPr>
              <w:t>Јавен повик за работодавачи</w:t>
            </w:r>
          </w:p>
          <w:p w14:paraId="4896AAD7" w14:textId="77777777" w:rsidR="00945ED8" w:rsidRPr="002700D6" w:rsidRDefault="00945ED8" w:rsidP="004F287B">
            <w:pPr>
              <w:pStyle w:val="ListParagraph2"/>
              <w:numPr>
                <w:ilvl w:val="0"/>
                <w:numId w:val="38"/>
              </w:numPr>
              <w:spacing w:after="0" w:line="240" w:lineRule="auto"/>
              <w:jc w:val="both"/>
              <w:rPr>
                <w:rFonts w:cs="Calibri"/>
                <w:lang w:val="mk-MK"/>
              </w:rPr>
            </w:pPr>
            <w:r w:rsidRPr="002700D6">
              <w:rPr>
                <w:rFonts w:cs="Calibri"/>
                <w:lang w:val="mk-MK"/>
              </w:rPr>
              <w:t>Пријава за учество во обуката од заинтересирани работодавачи</w:t>
            </w:r>
          </w:p>
          <w:p w14:paraId="5724D30B" w14:textId="77777777" w:rsidR="00E23F89" w:rsidRPr="002700D6" w:rsidRDefault="00E23F89" w:rsidP="00E23F89">
            <w:pPr>
              <w:pStyle w:val="ListParagraph2"/>
              <w:numPr>
                <w:ilvl w:val="0"/>
                <w:numId w:val="38"/>
              </w:numPr>
              <w:spacing w:after="0" w:line="240" w:lineRule="auto"/>
              <w:jc w:val="both"/>
              <w:rPr>
                <w:rFonts w:cs="Calibri"/>
                <w:lang w:val="mk-MK"/>
              </w:rPr>
            </w:pPr>
            <w:r w:rsidRPr="002700D6">
              <w:rPr>
                <w:rFonts w:cs="Calibri"/>
                <w:lang w:val="mk-MK"/>
              </w:rPr>
              <w:t>Пребарување и директно упатување кај работодавач</w:t>
            </w:r>
          </w:p>
          <w:p w14:paraId="3AC13E23" w14:textId="77777777" w:rsidR="00945ED8" w:rsidRPr="002700D6" w:rsidRDefault="00945ED8" w:rsidP="004F287B">
            <w:pPr>
              <w:pStyle w:val="ListParagraph2"/>
              <w:numPr>
                <w:ilvl w:val="0"/>
                <w:numId w:val="38"/>
              </w:numPr>
              <w:spacing w:after="0" w:line="240" w:lineRule="auto"/>
              <w:jc w:val="both"/>
              <w:rPr>
                <w:rFonts w:cs="Calibri"/>
                <w:lang w:val="mk-MK"/>
              </w:rPr>
            </w:pPr>
            <w:r w:rsidRPr="002700D6">
              <w:rPr>
                <w:rFonts w:cs="Calibri"/>
                <w:lang w:val="mk-MK"/>
              </w:rPr>
              <w:t xml:space="preserve">Договор со работодавач и со невработено лице </w:t>
            </w:r>
          </w:p>
          <w:p w14:paraId="2279A932" w14:textId="77777777" w:rsidR="00945ED8" w:rsidRPr="002700D6" w:rsidRDefault="00945ED8" w:rsidP="004F287B">
            <w:pPr>
              <w:pStyle w:val="ListParagraph2"/>
              <w:numPr>
                <w:ilvl w:val="0"/>
                <w:numId w:val="38"/>
              </w:numPr>
              <w:spacing w:after="0" w:line="240" w:lineRule="auto"/>
              <w:jc w:val="both"/>
              <w:rPr>
                <w:rFonts w:cs="Calibri"/>
                <w:lang w:val="mk-MK"/>
              </w:rPr>
            </w:pPr>
            <w:r w:rsidRPr="002700D6">
              <w:rPr>
                <w:rFonts w:cs="Calibri"/>
                <w:lang w:val="mk-MK"/>
              </w:rPr>
              <w:t>Обука на невработени лица</w:t>
            </w:r>
          </w:p>
          <w:p w14:paraId="305CACE5" w14:textId="77777777" w:rsidR="00945ED8" w:rsidRPr="002700D6" w:rsidRDefault="00945ED8" w:rsidP="004F287B">
            <w:pPr>
              <w:pStyle w:val="ListParagraph2"/>
              <w:numPr>
                <w:ilvl w:val="0"/>
                <w:numId w:val="38"/>
              </w:numPr>
              <w:spacing w:after="0" w:line="240" w:lineRule="auto"/>
              <w:jc w:val="both"/>
              <w:rPr>
                <w:rFonts w:cs="Calibri"/>
                <w:lang w:val="mk-MK"/>
              </w:rPr>
            </w:pPr>
            <w:r w:rsidRPr="002700D6">
              <w:rPr>
                <w:rFonts w:cs="Calibri"/>
                <w:lang w:val="mk-MK"/>
              </w:rPr>
              <w:t>Вработување</w:t>
            </w:r>
          </w:p>
          <w:p w14:paraId="6E619CD6" w14:textId="77777777" w:rsidR="00945ED8" w:rsidRPr="002700D6" w:rsidRDefault="00945ED8" w:rsidP="004F287B">
            <w:pPr>
              <w:pStyle w:val="ListParagraph2"/>
              <w:numPr>
                <w:ilvl w:val="0"/>
                <w:numId w:val="38"/>
              </w:numPr>
              <w:spacing w:after="0" w:line="240" w:lineRule="auto"/>
              <w:jc w:val="both"/>
              <w:rPr>
                <w:rFonts w:cs="Calibri"/>
                <w:b/>
                <w:color w:val="0070C0"/>
                <w:lang w:val="mk-MK"/>
              </w:rPr>
            </w:pPr>
            <w:r w:rsidRPr="002700D6">
              <w:rPr>
                <w:rFonts w:cs="Calibri"/>
                <w:lang w:val="mk-MK"/>
              </w:rPr>
              <w:t>Мониторинг</w:t>
            </w:r>
          </w:p>
        </w:tc>
      </w:tr>
      <w:bookmarkEnd w:id="19"/>
    </w:tbl>
    <w:p w14:paraId="4A61592D" w14:textId="77777777" w:rsidR="009B5DE0" w:rsidRPr="002700D6" w:rsidRDefault="009B5DE0" w:rsidP="008748FB">
      <w:pPr>
        <w:jc w:val="both"/>
        <w:rPr>
          <w:b/>
          <w:color w:val="0070C0"/>
        </w:rPr>
      </w:pPr>
    </w:p>
    <w:p w14:paraId="11539C9D" w14:textId="77777777" w:rsidR="004641AB" w:rsidRPr="003167F8" w:rsidRDefault="004641AB">
      <w:pPr>
        <w:spacing w:after="0" w:line="240" w:lineRule="auto"/>
        <w:rPr>
          <w:b/>
          <w:color w:val="0070C0"/>
          <w:lang w:val="en-US"/>
        </w:rPr>
      </w:pPr>
    </w:p>
    <w:p w14:paraId="4FABF160" w14:textId="77777777" w:rsidR="001B2E5F" w:rsidRPr="002700D6" w:rsidRDefault="001B2E5F" w:rsidP="00945ED8">
      <w:pPr>
        <w:jc w:val="both"/>
        <w:rPr>
          <w:b/>
          <w:color w:val="0070C0"/>
          <w:sz w:val="2"/>
          <w:szCs w:val="2"/>
        </w:rPr>
      </w:pPr>
    </w:p>
    <w:tbl>
      <w:tblPr>
        <w:tblW w:w="10367" w:type="dxa"/>
        <w:tblInd w:w="108" w:type="dxa"/>
        <w:tbl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insideH w:val="single" w:sz="12" w:space="0" w:color="2E74B5" w:themeColor="accent5" w:themeShade="BF"/>
          <w:insideV w:val="single" w:sz="12" w:space="0" w:color="2E74B5" w:themeColor="accent5" w:themeShade="BF"/>
        </w:tblBorders>
        <w:tblLook w:val="00A0" w:firstRow="1" w:lastRow="0" w:firstColumn="1" w:lastColumn="0" w:noHBand="0" w:noVBand="0"/>
      </w:tblPr>
      <w:tblGrid>
        <w:gridCol w:w="2269"/>
        <w:gridCol w:w="8098"/>
      </w:tblGrid>
      <w:tr w:rsidR="00945ED8" w:rsidRPr="002700D6" w14:paraId="30D18190" w14:textId="77777777" w:rsidTr="008F48D1">
        <w:trPr>
          <w:trHeight w:val="590"/>
        </w:trPr>
        <w:tc>
          <w:tcPr>
            <w:tcW w:w="2269" w:type="dxa"/>
            <w:shd w:val="clear" w:color="auto" w:fill="DEEAF6" w:themeFill="accent5" w:themeFillTint="33"/>
            <w:vAlign w:val="center"/>
          </w:tcPr>
          <w:p w14:paraId="1257CE83" w14:textId="77777777" w:rsidR="00945ED8" w:rsidRPr="002700D6" w:rsidRDefault="00945ED8" w:rsidP="003A35BB">
            <w:pPr>
              <w:spacing w:after="0"/>
              <w:rPr>
                <w:b/>
                <w:bCs/>
                <w:color w:val="000000" w:themeColor="text1"/>
              </w:rPr>
            </w:pPr>
            <w:r w:rsidRPr="002700D6">
              <w:rPr>
                <w:b/>
                <w:bCs/>
                <w:color w:val="000000" w:themeColor="text1"/>
              </w:rPr>
              <w:t>Наслов на мерката</w:t>
            </w:r>
          </w:p>
        </w:tc>
        <w:tc>
          <w:tcPr>
            <w:tcW w:w="8098" w:type="dxa"/>
            <w:shd w:val="clear" w:color="auto" w:fill="DEEAF6" w:themeFill="accent5" w:themeFillTint="33"/>
            <w:vAlign w:val="center"/>
          </w:tcPr>
          <w:p w14:paraId="4D9A3AE0" w14:textId="6CCADADD" w:rsidR="00945ED8" w:rsidRPr="002700D6" w:rsidRDefault="00945ED8" w:rsidP="00B64D5F">
            <w:pPr>
              <w:autoSpaceDE w:val="0"/>
              <w:autoSpaceDN w:val="0"/>
              <w:adjustRightInd w:val="0"/>
              <w:spacing w:after="0" w:line="240" w:lineRule="auto"/>
              <w:jc w:val="both"/>
              <w:rPr>
                <w:b/>
                <w:color w:val="000000" w:themeColor="text1"/>
              </w:rPr>
            </w:pPr>
            <w:bookmarkStart w:id="21" w:name="_Toc189062551"/>
            <w:r w:rsidRPr="002700D6">
              <w:rPr>
                <w:rStyle w:val="Heading3Char"/>
                <w:rFonts w:ascii="StobiSerif Regular" w:hAnsi="StobiSerif Regular"/>
                <w:b/>
                <w:color w:val="000000" w:themeColor="text1"/>
                <w:sz w:val="22"/>
                <w:szCs w:val="22"/>
                <w:lang w:val="mk-MK"/>
              </w:rPr>
              <w:t>3.</w:t>
            </w:r>
            <w:r w:rsidR="0005614E">
              <w:rPr>
                <w:rStyle w:val="Heading3Char"/>
                <w:rFonts w:ascii="StobiSerif Regular" w:hAnsi="StobiSerif Regular"/>
                <w:b/>
                <w:color w:val="000000" w:themeColor="text1"/>
                <w:sz w:val="22"/>
                <w:szCs w:val="22"/>
                <w:lang w:val="mk-MK"/>
              </w:rPr>
              <w:t>2</w:t>
            </w:r>
            <w:r w:rsidRPr="002700D6">
              <w:rPr>
                <w:rStyle w:val="Heading3Char"/>
                <w:rFonts w:ascii="StobiSerif Regular" w:hAnsi="StobiSerif Regular"/>
                <w:b/>
                <w:color w:val="000000" w:themeColor="text1"/>
                <w:sz w:val="22"/>
                <w:szCs w:val="22"/>
                <w:lang w:val="mk-MK"/>
              </w:rPr>
              <w:t xml:space="preserve"> Обуки за побарувани занимања</w:t>
            </w:r>
            <w:r w:rsidR="00C11966" w:rsidRPr="002700D6">
              <w:rPr>
                <w:rStyle w:val="Heading3Char"/>
                <w:rFonts w:ascii="StobiSerif Regular" w:hAnsi="StobiSerif Regular"/>
                <w:b/>
                <w:color w:val="000000" w:themeColor="text1"/>
                <w:sz w:val="22"/>
                <w:szCs w:val="22"/>
                <w:lang w:val="mk-MK"/>
              </w:rPr>
              <w:t xml:space="preserve"> на пазарот на трудот</w:t>
            </w:r>
            <w:bookmarkEnd w:id="21"/>
          </w:p>
        </w:tc>
      </w:tr>
      <w:tr w:rsidR="00945ED8" w:rsidRPr="002700D6" w14:paraId="7BB6D182" w14:textId="77777777" w:rsidTr="008F48D1">
        <w:trPr>
          <w:trHeight w:val="590"/>
        </w:trPr>
        <w:tc>
          <w:tcPr>
            <w:tcW w:w="2269" w:type="dxa"/>
            <w:shd w:val="clear" w:color="auto" w:fill="DEEAF6" w:themeFill="accent5" w:themeFillTint="33"/>
            <w:vAlign w:val="center"/>
          </w:tcPr>
          <w:p w14:paraId="70643126" w14:textId="77777777" w:rsidR="00945ED8" w:rsidRPr="002700D6" w:rsidRDefault="00945ED8" w:rsidP="003A35BB">
            <w:pPr>
              <w:spacing w:after="0"/>
              <w:rPr>
                <w:b/>
                <w:bCs/>
                <w:color w:val="000000" w:themeColor="text1"/>
              </w:rPr>
            </w:pPr>
            <w:r w:rsidRPr="002700D6">
              <w:rPr>
                <w:b/>
                <w:bCs/>
                <w:color w:val="000000" w:themeColor="text1"/>
              </w:rPr>
              <w:t>Цел на мерката</w:t>
            </w:r>
          </w:p>
        </w:tc>
        <w:tc>
          <w:tcPr>
            <w:tcW w:w="8098" w:type="dxa"/>
            <w:shd w:val="clear" w:color="auto" w:fill="DEEAF6" w:themeFill="accent5" w:themeFillTint="33"/>
            <w:vAlign w:val="center"/>
          </w:tcPr>
          <w:p w14:paraId="4EBE75B7" w14:textId="77777777" w:rsidR="00945ED8" w:rsidRPr="00D2069D" w:rsidRDefault="00945ED8" w:rsidP="00D6255B">
            <w:pPr>
              <w:spacing w:after="0"/>
              <w:jc w:val="both"/>
              <w:rPr>
                <w:color w:val="000000" w:themeColor="text1"/>
              </w:rPr>
            </w:pPr>
            <w:r w:rsidRPr="002700D6">
              <w:rPr>
                <w:color w:val="000000" w:themeColor="text1"/>
              </w:rPr>
              <w:t>Целта на мерката е преку обука да се задоволат потребите од побарувани</w:t>
            </w:r>
            <w:r w:rsidR="00BB4B2A" w:rsidRPr="002700D6">
              <w:rPr>
                <w:color w:val="000000" w:themeColor="text1"/>
              </w:rPr>
              <w:t xml:space="preserve"> </w:t>
            </w:r>
            <w:r w:rsidRPr="002700D6">
              <w:rPr>
                <w:color w:val="000000" w:themeColor="text1"/>
              </w:rPr>
              <w:t>занимања</w:t>
            </w:r>
            <w:r w:rsidR="009C37D5">
              <w:rPr>
                <w:rStyle w:val="FootnoteReference"/>
                <w:color w:val="000000" w:themeColor="text1"/>
              </w:rPr>
              <w:footnoteReference w:id="19"/>
            </w:r>
            <w:r w:rsidR="001C6E32" w:rsidRPr="002700D6">
              <w:rPr>
                <w:color w:val="000000" w:themeColor="text1"/>
              </w:rPr>
              <w:t>,</w:t>
            </w:r>
            <w:r w:rsidR="003B5EB1" w:rsidRPr="002700D6">
              <w:rPr>
                <w:color w:val="000000" w:themeColor="text1"/>
              </w:rPr>
              <w:t xml:space="preserve"> </w:t>
            </w:r>
            <w:r w:rsidR="00523317" w:rsidRPr="002700D6">
              <w:rPr>
                <w:color w:val="000000" w:themeColor="text1"/>
              </w:rPr>
              <w:t>социјални услуги</w:t>
            </w:r>
            <w:r w:rsidR="00AB1FAD" w:rsidRPr="002700D6">
              <w:rPr>
                <w:rStyle w:val="FootnoteReference"/>
                <w:color w:val="000000" w:themeColor="text1"/>
              </w:rPr>
              <w:footnoteReference w:id="20"/>
            </w:r>
            <w:r w:rsidR="00EE6CD4" w:rsidRPr="002700D6">
              <w:rPr>
                <w:color w:val="000000" w:themeColor="text1"/>
              </w:rPr>
              <w:t xml:space="preserve"> </w:t>
            </w:r>
            <w:r w:rsidR="00BD152E" w:rsidRPr="002700D6">
              <w:rPr>
                <w:color w:val="000000" w:themeColor="text1"/>
              </w:rPr>
              <w:t>и</w:t>
            </w:r>
            <w:r w:rsidR="00EE6CD4" w:rsidRPr="002700D6">
              <w:rPr>
                <w:color w:val="000000" w:themeColor="text1"/>
              </w:rPr>
              <w:t xml:space="preserve"> </w:t>
            </w:r>
            <w:r w:rsidRPr="002700D6">
              <w:rPr>
                <w:color w:val="000000" w:themeColor="text1"/>
              </w:rPr>
              <w:t>квалификации што водат до „зелени работни места“</w:t>
            </w:r>
            <w:r w:rsidR="00C7694B" w:rsidRPr="002700D6">
              <w:rPr>
                <w:color w:val="000000" w:themeColor="text1"/>
              </w:rPr>
              <w:t>, е-трговија</w:t>
            </w:r>
            <w:r w:rsidR="00C82696" w:rsidRPr="003D68F3">
              <w:rPr>
                <w:color w:val="000000" w:themeColor="text1"/>
              </w:rPr>
              <w:t>.</w:t>
            </w:r>
            <w:r w:rsidR="00D6255B">
              <w:rPr>
                <w:rStyle w:val="FootnoteReference"/>
                <w:color w:val="000000" w:themeColor="text1"/>
                <w:lang w:val="en-US"/>
              </w:rPr>
              <w:footnoteReference w:id="21"/>
            </w:r>
            <w:r w:rsidR="004741BC" w:rsidRPr="002700D6">
              <w:rPr>
                <w:color w:val="000000" w:themeColor="text1"/>
              </w:rPr>
              <w:t xml:space="preserve"> </w:t>
            </w:r>
            <w:r w:rsidR="00D2069D">
              <w:rPr>
                <w:color w:val="000000" w:themeColor="text1"/>
              </w:rPr>
              <w:t xml:space="preserve"> </w:t>
            </w:r>
          </w:p>
        </w:tc>
      </w:tr>
      <w:tr w:rsidR="00945ED8" w:rsidRPr="002700D6" w14:paraId="6D9D8B84" w14:textId="77777777" w:rsidTr="008F48D1">
        <w:trPr>
          <w:trHeight w:val="631"/>
        </w:trPr>
        <w:tc>
          <w:tcPr>
            <w:tcW w:w="2269" w:type="dxa"/>
            <w:shd w:val="clear" w:color="auto" w:fill="DEEAF6" w:themeFill="accent5" w:themeFillTint="33"/>
            <w:vAlign w:val="center"/>
          </w:tcPr>
          <w:p w14:paraId="2F9054E0" w14:textId="77777777" w:rsidR="00945ED8" w:rsidRPr="002700D6" w:rsidRDefault="00945ED8" w:rsidP="003A35BB">
            <w:pPr>
              <w:spacing w:after="0"/>
              <w:rPr>
                <w:b/>
                <w:bCs/>
                <w:color w:val="000000" w:themeColor="text1"/>
              </w:rPr>
            </w:pPr>
            <w:r w:rsidRPr="002700D6">
              <w:rPr>
                <w:b/>
                <w:bCs/>
                <w:color w:val="000000" w:themeColor="text1"/>
              </w:rPr>
              <w:t>Целна група</w:t>
            </w:r>
          </w:p>
        </w:tc>
        <w:tc>
          <w:tcPr>
            <w:tcW w:w="8098" w:type="dxa"/>
            <w:shd w:val="clear" w:color="auto" w:fill="DEEAF6" w:themeFill="accent5" w:themeFillTint="33"/>
            <w:vAlign w:val="center"/>
          </w:tcPr>
          <w:p w14:paraId="4F14D789" w14:textId="77777777" w:rsidR="00945ED8" w:rsidRPr="002700D6" w:rsidRDefault="001D6738" w:rsidP="00C010FA">
            <w:pPr>
              <w:spacing w:after="0" w:line="312" w:lineRule="auto"/>
              <w:jc w:val="both"/>
              <w:rPr>
                <w:color w:val="000000" w:themeColor="text1"/>
              </w:rPr>
            </w:pPr>
            <w:r w:rsidRPr="002700D6">
              <w:rPr>
                <w:color w:val="000000" w:themeColor="text1"/>
              </w:rPr>
              <w:t xml:space="preserve">Невработени  лица од евиденцијата на АВРСМ </w:t>
            </w:r>
          </w:p>
        </w:tc>
      </w:tr>
      <w:tr w:rsidR="00945ED8" w:rsidRPr="002700D6" w14:paraId="1883C2DF" w14:textId="77777777" w:rsidTr="008F48D1">
        <w:trPr>
          <w:trHeight w:val="506"/>
        </w:trPr>
        <w:tc>
          <w:tcPr>
            <w:tcW w:w="2269" w:type="dxa"/>
            <w:shd w:val="clear" w:color="auto" w:fill="DEEAF6" w:themeFill="accent5" w:themeFillTint="33"/>
            <w:vAlign w:val="center"/>
          </w:tcPr>
          <w:p w14:paraId="4FFE449B" w14:textId="77777777" w:rsidR="00945ED8" w:rsidRPr="002700D6" w:rsidRDefault="00945ED8" w:rsidP="003A35BB">
            <w:pPr>
              <w:spacing w:after="0"/>
              <w:rPr>
                <w:b/>
                <w:bCs/>
                <w:color w:val="000000" w:themeColor="text1"/>
              </w:rPr>
            </w:pPr>
            <w:r w:rsidRPr="002700D6">
              <w:rPr>
                <w:b/>
                <w:bCs/>
                <w:color w:val="000000" w:themeColor="text1"/>
              </w:rPr>
              <w:t>Опфат на мерката</w:t>
            </w:r>
          </w:p>
        </w:tc>
        <w:tc>
          <w:tcPr>
            <w:tcW w:w="8098" w:type="dxa"/>
            <w:shd w:val="clear" w:color="auto" w:fill="DEEAF6" w:themeFill="accent5" w:themeFillTint="33"/>
            <w:vAlign w:val="center"/>
          </w:tcPr>
          <w:p w14:paraId="689ADFAC" w14:textId="29BFC10D" w:rsidR="0046787B" w:rsidRPr="002700D6" w:rsidRDefault="003254DF" w:rsidP="00C737AB">
            <w:pPr>
              <w:spacing w:after="0"/>
              <w:rPr>
                <w:color w:val="000000" w:themeColor="text1"/>
              </w:rPr>
            </w:pPr>
            <w:r>
              <w:rPr>
                <w:b/>
                <w:lang w:eastAsia="mk-MK"/>
              </w:rPr>
              <w:t>600</w:t>
            </w:r>
            <w:r w:rsidR="00084076" w:rsidRPr="002700D6">
              <w:rPr>
                <w:color w:val="000000" w:themeColor="text1"/>
                <w:lang w:eastAsia="mk-MK"/>
              </w:rPr>
              <w:t xml:space="preserve"> </w:t>
            </w:r>
            <w:r w:rsidR="00945ED8" w:rsidRPr="002700D6">
              <w:rPr>
                <w:color w:val="000000" w:themeColor="text1"/>
              </w:rPr>
              <w:t xml:space="preserve">невработени лица </w:t>
            </w:r>
          </w:p>
        </w:tc>
      </w:tr>
      <w:tr w:rsidR="00945ED8" w:rsidRPr="002700D6" w14:paraId="16412997" w14:textId="77777777" w:rsidTr="008F48D1">
        <w:trPr>
          <w:trHeight w:val="588"/>
        </w:trPr>
        <w:tc>
          <w:tcPr>
            <w:tcW w:w="2269" w:type="dxa"/>
            <w:shd w:val="clear" w:color="auto" w:fill="DEEAF6" w:themeFill="accent5" w:themeFillTint="33"/>
            <w:vAlign w:val="center"/>
          </w:tcPr>
          <w:p w14:paraId="11D7A262" w14:textId="77777777" w:rsidR="00945ED8" w:rsidRPr="002700D6" w:rsidRDefault="00945ED8" w:rsidP="003A35BB">
            <w:pPr>
              <w:autoSpaceDE w:val="0"/>
              <w:autoSpaceDN w:val="0"/>
              <w:adjustRightInd w:val="0"/>
              <w:spacing w:after="0"/>
              <w:rPr>
                <w:b/>
                <w:bCs/>
                <w:color w:val="000000" w:themeColor="text1"/>
              </w:rPr>
            </w:pPr>
            <w:r w:rsidRPr="002700D6">
              <w:rPr>
                <w:b/>
                <w:bCs/>
                <w:color w:val="000000" w:themeColor="text1"/>
              </w:rPr>
              <w:t>Надлежна институција</w:t>
            </w:r>
          </w:p>
        </w:tc>
        <w:tc>
          <w:tcPr>
            <w:tcW w:w="8098" w:type="dxa"/>
            <w:shd w:val="clear" w:color="auto" w:fill="DEEAF6" w:themeFill="accent5" w:themeFillTint="33"/>
            <w:vAlign w:val="center"/>
          </w:tcPr>
          <w:p w14:paraId="187D3404" w14:textId="77777777" w:rsidR="00945ED8" w:rsidRPr="002700D6" w:rsidRDefault="00743818" w:rsidP="004378E9">
            <w:pPr>
              <w:spacing w:after="0"/>
              <w:jc w:val="both"/>
              <w:rPr>
                <w:color w:val="000000" w:themeColor="text1"/>
              </w:rPr>
            </w:pPr>
            <w:r w:rsidRPr="002700D6">
              <w:rPr>
                <w:color w:val="000000" w:themeColor="text1"/>
              </w:rPr>
              <w:t>МЕТ</w:t>
            </w:r>
            <w:r w:rsidR="00945ED8" w:rsidRPr="002700D6">
              <w:rPr>
                <w:color w:val="000000" w:themeColor="text1"/>
              </w:rPr>
              <w:t xml:space="preserve">, </w:t>
            </w:r>
            <w:r w:rsidR="00DE3818" w:rsidRPr="002700D6">
              <w:rPr>
                <w:color w:val="000000" w:themeColor="text1"/>
              </w:rPr>
              <w:t>АВРСМ</w:t>
            </w:r>
            <w:r w:rsidR="00945ED8" w:rsidRPr="002700D6">
              <w:rPr>
                <w:color w:val="000000" w:themeColor="text1"/>
              </w:rPr>
              <w:t xml:space="preserve">, МОН, ЦОВ, </w:t>
            </w:r>
            <w:r w:rsidR="00856653" w:rsidRPr="002700D6">
              <w:rPr>
                <w:color w:val="000000" w:themeColor="text1"/>
              </w:rPr>
              <w:t xml:space="preserve"> и </w:t>
            </w:r>
            <w:r w:rsidR="00135C91" w:rsidRPr="002700D6">
              <w:rPr>
                <w:color w:val="000000" w:themeColor="text1"/>
              </w:rPr>
              <w:t>верификувани</w:t>
            </w:r>
            <w:r w:rsidR="00856653" w:rsidRPr="002700D6">
              <w:rPr>
                <w:color w:val="000000" w:themeColor="text1"/>
              </w:rPr>
              <w:t xml:space="preserve"> спроведувачи на обуки</w:t>
            </w:r>
          </w:p>
        </w:tc>
      </w:tr>
      <w:tr w:rsidR="00945ED8" w:rsidRPr="002700D6" w14:paraId="60C12474" w14:textId="77777777" w:rsidTr="008F48D1">
        <w:trPr>
          <w:trHeight w:val="510"/>
        </w:trPr>
        <w:tc>
          <w:tcPr>
            <w:tcW w:w="10367" w:type="dxa"/>
            <w:gridSpan w:val="2"/>
            <w:shd w:val="clear" w:color="auto" w:fill="DEEAF6" w:themeFill="accent5" w:themeFillTint="33"/>
            <w:vAlign w:val="center"/>
          </w:tcPr>
          <w:p w14:paraId="5CE538CE" w14:textId="77777777" w:rsidR="00945ED8" w:rsidRPr="002700D6" w:rsidRDefault="00945ED8" w:rsidP="003A35BB">
            <w:pPr>
              <w:spacing w:after="0"/>
              <w:jc w:val="center"/>
              <w:rPr>
                <w:b/>
                <w:bCs/>
                <w:color w:val="000000" w:themeColor="text1"/>
              </w:rPr>
            </w:pPr>
            <w:r w:rsidRPr="002700D6">
              <w:rPr>
                <w:b/>
                <w:bCs/>
                <w:color w:val="000000" w:themeColor="text1"/>
              </w:rPr>
              <w:lastRenderedPageBreak/>
              <w:t>Висина на финансиската поддршка</w:t>
            </w:r>
          </w:p>
        </w:tc>
      </w:tr>
      <w:tr w:rsidR="00945ED8" w:rsidRPr="002700D6" w14:paraId="12A8DA5C" w14:textId="77777777" w:rsidTr="002044D3">
        <w:trPr>
          <w:trHeight w:val="1322"/>
        </w:trPr>
        <w:tc>
          <w:tcPr>
            <w:tcW w:w="10367" w:type="dxa"/>
            <w:gridSpan w:val="2"/>
            <w:vAlign w:val="center"/>
          </w:tcPr>
          <w:p w14:paraId="6CA06C60" w14:textId="77777777" w:rsidR="00B606AF" w:rsidRPr="002700D6" w:rsidRDefault="00B606AF" w:rsidP="005B5965">
            <w:pPr>
              <w:spacing w:after="0"/>
              <w:jc w:val="both"/>
              <w:rPr>
                <w:b/>
                <w:bCs/>
                <w:color w:val="2F5496" w:themeColor="accent1" w:themeShade="BF"/>
                <w:sz w:val="2"/>
                <w:szCs w:val="2"/>
              </w:rPr>
            </w:pPr>
          </w:p>
          <w:p w14:paraId="616A90D7" w14:textId="77777777" w:rsidR="00945ED8" w:rsidRPr="002700D6" w:rsidRDefault="00945ED8" w:rsidP="005B5965">
            <w:pPr>
              <w:spacing w:after="0"/>
              <w:jc w:val="both"/>
            </w:pPr>
            <w:r w:rsidRPr="002700D6">
              <w:rPr>
                <w:b/>
                <w:bCs/>
              </w:rPr>
              <w:t>Лицата што ќе посетуваат</w:t>
            </w:r>
            <w:r w:rsidR="0046787B" w:rsidRPr="002700D6">
              <w:rPr>
                <w:b/>
                <w:bCs/>
              </w:rPr>
              <w:t xml:space="preserve"> </w:t>
            </w:r>
            <w:r w:rsidRPr="002700D6">
              <w:rPr>
                <w:b/>
                <w:bCs/>
              </w:rPr>
              <w:t>обука</w:t>
            </w:r>
            <w:r w:rsidR="0046787B" w:rsidRPr="002700D6">
              <w:rPr>
                <w:b/>
                <w:bCs/>
              </w:rPr>
              <w:t xml:space="preserve"> </w:t>
            </w:r>
            <w:r w:rsidRPr="002700D6">
              <w:t>ќе добијат месечен надоместок во висина од</w:t>
            </w:r>
            <w:r w:rsidR="007847BB" w:rsidRPr="002700D6">
              <w:t xml:space="preserve"> </w:t>
            </w:r>
            <w:r w:rsidR="00B00286" w:rsidRPr="002700D6">
              <w:rPr>
                <w:b/>
                <w:bCs/>
                <w:lang w:val="ru-RU"/>
              </w:rPr>
              <w:t>12</w:t>
            </w:r>
            <w:r w:rsidR="0095271B" w:rsidRPr="002700D6">
              <w:rPr>
                <w:b/>
                <w:bCs/>
              </w:rPr>
              <w:t>.000</w:t>
            </w:r>
            <w:r w:rsidRPr="002700D6">
              <w:rPr>
                <w:b/>
                <w:bCs/>
              </w:rPr>
              <w:t xml:space="preserve"> денари</w:t>
            </w:r>
            <w:r w:rsidR="007847BB" w:rsidRPr="002700D6">
              <w:rPr>
                <w:b/>
                <w:bCs/>
              </w:rPr>
              <w:t xml:space="preserve"> </w:t>
            </w:r>
            <w:r w:rsidRPr="002700D6">
              <w:t xml:space="preserve">со вклучено осигурување </w:t>
            </w:r>
            <w:r w:rsidR="00395BA3" w:rsidRPr="002700D6">
              <w:t>за инвалидност и телесно оштетување причинето со повреда на работа ипрофесионал</w:t>
            </w:r>
            <w:r w:rsidR="001C6E32" w:rsidRPr="002700D6">
              <w:t>на</w:t>
            </w:r>
            <w:r w:rsidR="00395BA3" w:rsidRPr="002700D6">
              <w:t xml:space="preserve"> болест </w:t>
            </w:r>
            <w:r w:rsidRPr="002700D6">
              <w:t xml:space="preserve">и данок на </w:t>
            </w:r>
            <w:r w:rsidR="00E0028B" w:rsidRPr="002700D6">
              <w:t xml:space="preserve">личен </w:t>
            </w:r>
            <w:r w:rsidRPr="002700D6">
              <w:t>доход за времетраењето на обуката</w:t>
            </w:r>
            <w:r w:rsidR="00AC7624" w:rsidRPr="002700D6">
              <w:t>.</w:t>
            </w:r>
          </w:p>
          <w:p w14:paraId="50436C95" w14:textId="77777777" w:rsidR="00B606AF" w:rsidRPr="002700D6" w:rsidRDefault="00945ED8" w:rsidP="00AB2703">
            <w:pPr>
              <w:spacing w:before="120" w:after="0"/>
              <w:jc w:val="both"/>
            </w:pPr>
            <w:r w:rsidRPr="002700D6">
              <w:rPr>
                <w:b/>
                <w:bCs/>
              </w:rPr>
              <w:t>Спроведувачите на обука</w:t>
            </w:r>
            <w:r w:rsidR="0046787B" w:rsidRPr="002700D6">
              <w:rPr>
                <w:b/>
                <w:bCs/>
              </w:rPr>
              <w:t xml:space="preserve"> </w:t>
            </w:r>
            <w:r w:rsidRPr="002700D6">
              <w:t>ќе добијат надоместок</w:t>
            </w:r>
            <w:r w:rsidR="0046787B" w:rsidRPr="002700D6">
              <w:t xml:space="preserve"> </w:t>
            </w:r>
            <w:r w:rsidR="00AB2703" w:rsidRPr="002700D6">
              <w:t>од</w:t>
            </w:r>
            <w:r w:rsidR="00EE36CC" w:rsidRPr="002700D6">
              <w:t xml:space="preserve"> вкупно </w:t>
            </w:r>
            <w:r w:rsidR="007C1417" w:rsidRPr="002700D6">
              <w:t>30</w:t>
            </w:r>
            <w:r w:rsidR="00EE36CC" w:rsidRPr="002700D6">
              <w:t>.000 денари по обучено лице</w:t>
            </w:r>
            <w:r w:rsidR="00AB2703" w:rsidRPr="002700D6">
              <w:t>.</w:t>
            </w:r>
            <w:r w:rsidR="00706BE8" w:rsidRPr="002700D6">
              <w:t xml:space="preserve"> </w:t>
            </w:r>
            <w:r w:rsidR="009064F2" w:rsidRPr="002700D6">
              <w:t xml:space="preserve">Обуката ќе се реализира </w:t>
            </w:r>
            <w:r w:rsidRPr="002700D6">
              <w:t xml:space="preserve">во времетраење од </w:t>
            </w:r>
            <w:r w:rsidR="009D29B1" w:rsidRPr="002700D6">
              <w:t>3</w:t>
            </w:r>
            <w:r w:rsidRPr="002700D6">
              <w:t xml:space="preserve"> месеци</w:t>
            </w:r>
            <w:r w:rsidR="00FA51BC" w:rsidRPr="002700D6">
              <w:t xml:space="preserve">. </w:t>
            </w:r>
            <w:r w:rsidR="00AE24F5" w:rsidRPr="002700D6">
              <w:t xml:space="preserve">Предност за вклучување во обуките </w:t>
            </w:r>
            <w:r w:rsidR="00871457" w:rsidRPr="002700D6">
              <w:t>ќе имаат корисниците на гарантирана минимална помош.</w:t>
            </w:r>
          </w:p>
          <w:p w14:paraId="45A98039" w14:textId="77777777" w:rsidR="00385B34" w:rsidRPr="001E6EA1" w:rsidRDefault="00385B34" w:rsidP="00DD5A17">
            <w:pPr>
              <w:pStyle w:val="CommentText"/>
              <w:jc w:val="both"/>
            </w:pPr>
            <w:r w:rsidRPr="002700D6">
              <w:rPr>
                <w:sz w:val="22"/>
                <w:szCs w:val="22"/>
              </w:rPr>
              <w:t>Надоместок за мобилност во износ од 3</w:t>
            </w:r>
            <w:r w:rsidR="007F6DF1" w:rsidRPr="002700D6">
              <w:rPr>
                <w:sz w:val="22"/>
                <w:szCs w:val="22"/>
              </w:rPr>
              <w:t>.</w:t>
            </w:r>
            <w:r w:rsidRPr="002700D6">
              <w:rPr>
                <w:sz w:val="22"/>
                <w:szCs w:val="22"/>
              </w:rPr>
              <w:t>000 денари месечно, за лице кое ќе се вклучи во обука, доколку не е обезбедена во ЦВ во неговото место на живеење туку во најблиското подрачје на друг центар за вработување</w:t>
            </w:r>
            <w:r w:rsidR="00EF3480" w:rsidRPr="003D68F3">
              <w:rPr>
                <w:sz w:val="22"/>
                <w:szCs w:val="22"/>
              </w:rPr>
              <w:t>.</w:t>
            </w:r>
            <w:r w:rsidR="001E6EA1">
              <w:rPr>
                <w:rStyle w:val="FootnoteReference"/>
                <w:sz w:val="22"/>
                <w:szCs w:val="22"/>
                <w:lang w:val="en-US"/>
              </w:rPr>
              <w:footnoteReference w:id="22"/>
            </w:r>
          </w:p>
        </w:tc>
      </w:tr>
      <w:tr w:rsidR="00945ED8" w:rsidRPr="002700D6" w14:paraId="583719AA" w14:textId="77777777" w:rsidTr="008F48D1">
        <w:trPr>
          <w:trHeight w:val="475"/>
        </w:trPr>
        <w:tc>
          <w:tcPr>
            <w:tcW w:w="10367" w:type="dxa"/>
            <w:gridSpan w:val="2"/>
            <w:shd w:val="clear" w:color="auto" w:fill="DEEAF6" w:themeFill="accent5" w:themeFillTint="33"/>
            <w:vAlign w:val="center"/>
          </w:tcPr>
          <w:p w14:paraId="72CDB21E" w14:textId="77777777" w:rsidR="00945ED8" w:rsidRPr="002700D6" w:rsidRDefault="00945ED8" w:rsidP="003A35BB">
            <w:pPr>
              <w:spacing w:after="0"/>
              <w:jc w:val="center"/>
              <w:rPr>
                <w:b/>
                <w:bCs/>
                <w:color w:val="0070C0"/>
              </w:rPr>
            </w:pPr>
            <w:r w:rsidRPr="002700D6">
              <w:rPr>
                <w:b/>
                <w:bCs/>
                <w:color w:val="000000" w:themeColor="text1"/>
              </w:rPr>
              <w:t>Корисници</w:t>
            </w:r>
          </w:p>
        </w:tc>
      </w:tr>
      <w:tr w:rsidR="00945ED8" w:rsidRPr="002700D6" w14:paraId="423BAEAF" w14:textId="77777777" w:rsidTr="002044D3">
        <w:trPr>
          <w:trHeight w:val="629"/>
        </w:trPr>
        <w:tc>
          <w:tcPr>
            <w:tcW w:w="10367" w:type="dxa"/>
            <w:gridSpan w:val="2"/>
            <w:vAlign w:val="center"/>
          </w:tcPr>
          <w:p w14:paraId="54E076D5" w14:textId="77777777" w:rsidR="009A6D6B" w:rsidRPr="002700D6" w:rsidRDefault="00945ED8" w:rsidP="00611BDE">
            <w:pPr>
              <w:spacing w:after="0"/>
              <w:rPr>
                <w:rFonts w:cs="Times New Roman"/>
                <w:sz w:val="16"/>
                <w:szCs w:val="16"/>
              </w:rPr>
            </w:pPr>
            <w:r w:rsidRPr="002700D6">
              <w:t xml:space="preserve">Невработени лица од евиденција на </w:t>
            </w:r>
            <w:r w:rsidR="00DE3818" w:rsidRPr="002700D6">
              <w:t>АВРСМ</w:t>
            </w:r>
            <w:r w:rsidR="00033324" w:rsidRPr="002700D6">
              <w:t xml:space="preserve"> </w:t>
            </w:r>
            <w:r w:rsidR="00B00286" w:rsidRPr="002700D6">
              <w:rPr>
                <w:lang w:val="ru-RU"/>
              </w:rPr>
              <w:t>со завршено минимум основно образование</w:t>
            </w:r>
            <w:r w:rsidR="005939E4" w:rsidRPr="002700D6">
              <w:rPr>
                <w:lang w:val="ru-RU"/>
              </w:rPr>
              <w:t xml:space="preserve"> и</w:t>
            </w:r>
            <w:r w:rsidR="00963315" w:rsidRPr="002700D6">
              <w:rPr>
                <w:lang w:val="ru-RU"/>
              </w:rPr>
              <w:t>ли степен на образование согласно верификуваната програма</w:t>
            </w:r>
            <w:r w:rsidR="00B00286" w:rsidRPr="002700D6">
              <w:rPr>
                <w:rStyle w:val="CommentReference"/>
              </w:rPr>
              <w:t xml:space="preserve"> </w:t>
            </w:r>
          </w:p>
        </w:tc>
      </w:tr>
      <w:tr w:rsidR="00945ED8" w:rsidRPr="002700D6" w14:paraId="2505551E" w14:textId="77777777" w:rsidTr="008F48D1">
        <w:trPr>
          <w:trHeight w:val="541"/>
        </w:trPr>
        <w:tc>
          <w:tcPr>
            <w:tcW w:w="10367" w:type="dxa"/>
            <w:gridSpan w:val="2"/>
            <w:shd w:val="clear" w:color="auto" w:fill="DEEAF6" w:themeFill="accent5" w:themeFillTint="33"/>
            <w:vAlign w:val="center"/>
          </w:tcPr>
          <w:p w14:paraId="06A9393C" w14:textId="77777777" w:rsidR="00945ED8" w:rsidRPr="002700D6" w:rsidRDefault="00945ED8" w:rsidP="003A35BB">
            <w:pPr>
              <w:spacing w:after="0"/>
              <w:jc w:val="center"/>
              <w:rPr>
                <w:b/>
                <w:bCs/>
                <w:color w:val="0070C0"/>
              </w:rPr>
            </w:pPr>
            <w:r w:rsidRPr="002700D6">
              <w:rPr>
                <w:b/>
                <w:bCs/>
                <w:color w:val="000000" w:themeColor="text1"/>
              </w:rPr>
              <w:t>Начин на пријавување</w:t>
            </w:r>
          </w:p>
        </w:tc>
      </w:tr>
      <w:tr w:rsidR="00945ED8" w:rsidRPr="002700D6" w14:paraId="2094121B" w14:textId="77777777" w:rsidTr="002044D3">
        <w:trPr>
          <w:trHeight w:val="2312"/>
        </w:trPr>
        <w:tc>
          <w:tcPr>
            <w:tcW w:w="10367" w:type="dxa"/>
            <w:gridSpan w:val="2"/>
            <w:vAlign w:val="center"/>
          </w:tcPr>
          <w:p w14:paraId="589F1AB7" w14:textId="77777777" w:rsidR="00945ED8" w:rsidRPr="002700D6" w:rsidRDefault="00945ED8" w:rsidP="003A35BB">
            <w:pPr>
              <w:spacing w:after="0"/>
              <w:rPr>
                <w:b/>
                <w:bCs/>
              </w:rPr>
            </w:pPr>
            <w:r w:rsidRPr="002700D6">
              <w:rPr>
                <w:b/>
                <w:bCs/>
              </w:rPr>
              <w:t>За спроведувачи на обука:</w:t>
            </w:r>
          </w:p>
          <w:p w14:paraId="6AD0CEDF" w14:textId="77777777" w:rsidR="00155573" w:rsidRPr="002700D6" w:rsidRDefault="003873C9" w:rsidP="00155573">
            <w:pPr>
              <w:spacing w:after="0"/>
              <w:jc w:val="both"/>
            </w:pPr>
            <w:r w:rsidRPr="002700D6">
              <w:t xml:space="preserve">Јавен повик, </w:t>
            </w:r>
            <w:r w:rsidR="00945ED8" w:rsidRPr="002700D6">
              <w:t xml:space="preserve">Пријава за учество во обуките од страна на верификувани спроведувачи преку јавен повик објавен од ЦОВ и/или од регистарот на верификувани спроведувачи на ЦОВ и МОН. </w:t>
            </w:r>
          </w:p>
          <w:p w14:paraId="679D2C88" w14:textId="77777777" w:rsidR="00945ED8" w:rsidRPr="002700D6" w:rsidRDefault="00945ED8" w:rsidP="00155573">
            <w:pPr>
              <w:spacing w:after="0"/>
              <w:jc w:val="both"/>
            </w:pPr>
            <w:r w:rsidRPr="002700D6">
              <w:rPr>
                <w:b/>
                <w:bCs/>
              </w:rPr>
              <w:t>За невработени лица:</w:t>
            </w:r>
          </w:p>
          <w:p w14:paraId="13C2506D" w14:textId="77777777" w:rsidR="00945ED8" w:rsidRPr="002700D6" w:rsidRDefault="00945ED8" w:rsidP="003A35BB">
            <w:pPr>
              <w:spacing w:after="0"/>
              <w:rPr>
                <w:color w:val="0070C0"/>
              </w:rPr>
            </w:pPr>
            <w:r w:rsidRPr="002700D6">
              <w:t>Јавен повик/Известување, пребарување од евиденција на невработени лица врз основа на профилирање</w:t>
            </w:r>
            <w:r w:rsidR="00F6088C" w:rsidRPr="002700D6">
              <w:t>,</w:t>
            </w:r>
            <w:r w:rsidRPr="002700D6">
              <w:t xml:space="preserve"> ИПВ</w:t>
            </w:r>
            <w:r w:rsidR="00F6088C" w:rsidRPr="002700D6">
              <w:t xml:space="preserve"> и индивиду</w:t>
            </w:r>
            <w:r w:rsidR="00654D85" w:rsidRPr="002700D6">
              <w:t xml:space="preserve">ален </w:t>
            </w:r>
            <w:r w:rsidR="00F6088C" w:rsidRPr="002700D6">
              <w:t>план за активација</w:t>
            </w:r>
            <w:r w:rsidRPr="002700D6">
              <w:t>, Пријава и Изјава за согласност.</w:t>
            </w:r>
          </w:p>
        </w:tc>
      </w:tr>
      <w:tr w:rsidR="00945ED8" w:rsidRPr="002700D6" w14:paraId="4537CBF6" w14:textId="77777777" w:rsidTr="008F48D1">
        <w:trPr>
          <w:trHeight w:val="599"/>
        </w:trPr>
        <w:tc>
          <w:tcPr>
            <w:tcW w:w="10367" w:type="dxa"/>
            <w:gridSpan w:val="2"/>
            <w:shd w:val="clear" w:color="auto" w:fill="DEEAF6" w:themeFill="accent5" w:themeFillTint="33"/>
            <w:vAlign w:val="center"/>
          </w:tcPr>
          <w:p w14:paraId="6B876B99" w14:textId="77777777" w:rsidR="00945ED8" w:rsidRPr="002700D6" w:rsidRDefault="00945ED8" w:rsidP="003A35BB">
            <w:pPr>
              <w:spacing w:after="0"/>
              <w:jc w:val="center"/>
              <w:rPr>
                <w:b/>
                <w:bCs/>
                <w:color w:val="568523"/>
              </w:rPr>
            </w:pPr>
            <w:r w:rsidRPr="002700D6">
              <w:rPr>
                <w:b/>
                <w:bCs/>
                <w:color w:val="000000" w:themeColor="text1"/>
              </w:rPr>
              <w:t>Критериуми</w:t>
            </w:r>
          </w:p>
        </w:tc>
      </w:tr>
      <w:tr w:rsidR="00945ED8" w:rsidRPr="002700D6" w14:paraId="09A1471F" w14:textId="77777777" w:rsidTr="002044D3">
        <w:trPr>
          <w:trHeight w:val="112"/>
        </w:trPr>
        <w:tc>
          <w:tcPr>
            <w:tcW w:w="10367" w:type="dxa"/>
            <w:gridSpan w:val="2"/>
            <w:vAlign w:val="center"/>
          </w:tcPr>
          <w:p w14:paraId="08986E1E" w14:textId="77777777" w:rsidR="00945ED8" w:rsidRPr="002700D6" w:rsidRDefault="00945ED8" w:rsidP="003A35BB">
            <w:pPr>
              <w:spacing w:after="0"/>
              <w:rPr>
                <w:b/>
                <w:bCs/>
              </w:rPr>
            </w:pPr>
            <w:r w:rsidRPr="002700D6">
              <w:rPr>
                <w:b/>
                <w:bCs/>
              </w:rPr>
              <w:t>За спроведувачите на обука:</w:t>
            </w:r>
          </w:p>
          <w:p w14:paraId="5AC52EE4" w14:textId="77777777" w:rsidR="00B606AF" w:rsidRPr="002700D6" w:rsidRDefault="00C17AB9" w:rsidP="004F287B">
            <w:pPr>
              <w:pStyle w:val="ListParagraph2"/>
              <w:numPr>
                <w:ilvl w:val="0"/>
                <w:numId w:val="20"/>
              </w:numPr>
              <w:spacing w:after="0" w:line="240" w:lineRule="auto"/>
              <w:jc w:val="both"/>
              <w:rPr>
                <w:rFonts w:eastAsia="Calibri" w:cs="Calibri"/>
                <w:lang w:val="mk-MK"/>
              </w:rPr>
            </w:pPr>
            <w:r w:rsidRPr="002700D6">
              <w:rPr>
                <w:rFonts w:eastAsia="Calibri" w:cs="Calibri"/>
                <w:lang w:val="mk-MK"/>
              </w:rPr>
              <w:t>Спроведувачот на обука за побарувани занимања треба да има важечка верификација за реализација на обука</w:t>
            </w:r>
          </w:p>
          <w:p w14:paraId="59A4D14B" w14:textId="77777777" w:rsidR="00945ED8" w:rsidRPr="002700D6" w:rsidRDefault="00945ED8" w:rsidP="00AB7211">
            <w:pPr>
              <w:spacing w:before="120" w:after="0"/>
              <w:rPr>
                <w:b/>
                <w:bCs/>
              </w:rPr>
            </w:pPr>
            <w:r w:rsidRPr="002700D6">
              <w:rPr>
                <w:b/>
                <w:bCs/>
              </w:rPr>
              <w:t xml:space="preserve">За невработени лица: </w:t>
            </w:r>
          </w:p>
          <w:p w14:paraId="22FE1CBD" w14:textId="77777777" w:rsidR="00945ED8" w:rsidRPr="002700D6" w:rsidRDefault="00C17AB9" w:rsidP="004F287B">
            <w:pPr>
              <w:pStyle w:val="ListParagraph2"/>
              <w:numPr>
                <w:ilvl w:val="0"/>
                <w:numId w:val="20"/>
              </w:numPr>
              <w:spacing w:after="0" w:line="240" w:lineRule="auto"/>
              <w:jc w:val="both"/>
              <w:rPr>
                <w:rFonts w:eastAsia="Calibri" w:cs="Calibri"/>
                <w:lang w:val="mk-MK"/>
              </w:rPr>
            </w:pPr>
            <w:r w:rsidRPr="002700D6">
              <w:rPr>
                <w:rFonts w:eastAsia="Calibri" w:cs="Calibri"/>
                <w:lang w:val="mk-MK"/>
              </w:rPr>
              <w:t>Исполнети минимални квалификации за следење на обуката</w:t>
            </w:r>
          </w:p>
        </w:tc>
      </w:tr>
      <w:tr w:rsidR="00945ED8" w:rsidRPr="002700D6" w14:paraId="07CF4710" w14:textId="77777777" w:rsidTr="002044D3">
        <w:trPr>
          <w:trHeight w:val="1034"/>
        </w:trPr>
        <w:tc>
          <w:tcPr>
            <w:tcW w:w="10367" w:type="dxa"/>
            <w:gridSpan w:val="2"/>
            <w:shd w:val="clear" w:color="auto" w:fill="FFFFFF" w:themeFill="background1"/>
            <w:vAlign w:val="center"/>
          </w:tcPr>
          <w:p w14:paraId="0B32162E" w14:textId="77777777" w:rsidR="00945ED8" w:rsidRPr="002700D6" w:rsidRDefault="00945ED8" w:rsidP="003A35BB">
            <w:pPr>
              <w:spacing w:after="0"/>
              <w:rPr>
                <w:b/>
                <w:bCs/>
              </w:rPr>
            </w:pPr>
            <w:r w:rsidRPr="002700D6">
              <w:rPr>
                <w:b/>
                <w:bCs/>
              </w:rPr>
              <w:t>КОМБИНАЦИЈА СО ДРУГИ МЕРКИ</w:t>
            </w:r>
          </w:p>
          <w:p w14:paraId="1B8992BE" w14:textId="77777777" w:rsidR="00B606AF" w:rsidRPr="002700D6" w:rsidRDefault="00945ED8" w:rsidP="003A35BB">
            <w:pPr>
              <w:jc w:val="both"/>
            </w:pPr>
            <w:r w:rsidRPr="002700D6">
              <w:t xml:space="preserve">По завршувањето на учеството во мерката, невработените лица имаат можност за </w:t>
            </w:r>
            <w:r w:rsidR="002B392F" w:rsidRPr="002700D6">
              <w:t xml:space="preserve">учество во </w:t>
            </w:r>
            <w:r w:rsidRPr="002700D6">
              <w:t xml:space="preserve"> други програми и мерки од Оперативниот план</w:t>
            </w:r>
            <w:r w:rsidR="00C17AB9" w:rsidRPr="002700D6">
              <w:t>.</w:t>
            </w:r>
          </w:p>
        </w:tc>
      </w:tr>
      <w:tr w:rsidR="00945ED8" w:rsidRPr="002700D6" w14:paraId="4F0C4136" w14:textId="77777777" w:rsidTr="008F48D1">
        <w:trPr>
          <w:trHeight w:val="522"/>
        </w:trPr>
        <w:tc>
          <w:tcPr>
            <w:tcW w:w="10367" w:type="dxa"/>
            <w:gridSpan w:val="2"/>
            <w:shd w:val="clear" w:color="auto" w:fill="DEEAF6" w:themeFill="accent5" w:themeFillTint="33"/>
            <w:vAlign w:val="center"/>
          </w:tcPr>
          <w:p w14:paraId="35E5E197" w14:textId="77777777" w:rsidR="00945ED8" w:rsidRPr="002700D6" w:rsidRDefault="00945ED8" w:rsidP="003A35BB">
            <w:pPr>
              <w:spacing w:after="0"/>
              <w:jc w:val="center"/>
              <w:rPr>
                <w:b/>
                <w:bCs/>
                <w:color w:val="0070C0"/>
              </w:rPr>
            </w:pPr>
            <w:r w:rsidRPr="002700D6">
              <w:rPr>
                <w:b/>
                <w:bCs/>
                <w:color w:val="000000" w:themeColor="text1"/>
              </w:rPr>
              <w:t>Обврски</w:t>
            </w:r>
          </w:p>
        </w:tc>
      </w:tr>
      <w:tr w:rsidR="00945ED8" w:rsidRPr="002700D6" w14:paraId="077531AD" w14:textId="77777777" w:rsidTr="002044D3">
        <w:trPr>
          <w:trHeight w:val="821"/>
        </w:trPr>
        <w:tc>
          <w:tcPr>
            <w:tcW w:w="10367" w:type="dxa"/>
            <w:gridSpan w:val="2"/>
            <w:vAlign w:val="center"/>
          </w:tcPr>
          <w:p w14:paraId="242E88EA" w14:textId="77777777" w:rsidR="003873C9" w:rsidRPr="002700D6" w:rsidRDefault="003873C9" w:rsidP="003873C9">
            <w:pPr>
              <w:spacing w:after="0"/>
              <w:jc w:val="both"/>
              <w:rPr>
                <w:b/>
                <w:bCs/>
              </w:rPr>
            </w:pPr>
            <w:r w:rsidRPr="002700D6">
              <w:rPr>
                <w:b/>
                <w:bCs/>
              </w:rPr>
              <w:t>За спроведувачи на обука</w:t>
            </w:r>
          </w:p>
          <w:p w14:paraId="284739BF" w14:textId="77777777" w:rsidR="003873C9" w:rsidRPr="002700D6" w:rsidRDefault="00C17AB9" w:rsidP="004F287B">
            <w:pPr>
              <w:pStyle w:val="ListParagraph2"/>
              <w:numPr>
                <w:ilvl w:val="0"/>
                <w:numId w:val="20"/>
              </w:numPr>
              <w:spacing w:after="0" w:line="240" w:lineRule="auto"/>
              <w:ind w:left="478" w:hanging="283"/>
              <w:jc w:val="both"/>
              <w:rPr>
                <w:rFonts w:eastAsia="Calibri" w:cs="Calibri"/>
                <w:lang w:val="mk-MK"/>
              </w:rPr>
            </w:pPr>
            <w:r w:rsidRPr="002700D6">
              <w:rPr>
                <w:rFonts w:eastAsia="Calibri" w:cs="Calibri"/>
                <w:lang w:val="mk-MK"/>
              </w:rPr>
              <w:t>Спроведува обука верификувана од ЦОВ и МОН;</w:t>
            </w:r>
          </w:p>
          <w:p w14:paraId="4F7F2BD4" w14:textId="77777777" w:rsidR="003873C9" w:rsidRPr="002700D6" w:rsidRDefault="00C17AB9" w:rsidP="004F287B">
            <w:pPr>
              <w:pStyle w:val="ListParagraph2"/>
              <w:numPr>
                <w:ilvl w:val="0"/>
                <w:numId w:val="20"/>
              </w:numPr>
              <w:spacing w:after="0" w:line="240" w:lineRule="auto"/>
              <w:ind w:left="478" w:hanging="283"/>
              <w:jc w:val="both"/>
              <w:rPr>
                <w:rFonts w:eastAsia="Calibri" w:cs="Calibri"/>
                <w:lang w:val="mk-MK"/>
              </w:rPr>
            </w:pPr>
            <w:r w:rsidRPr="002700D6">
              <w:rPr>
                <w:rFonts w:eastAsia="Calibri" w:cs="Calibri"/>
                <w:lang w:val="mk-MK"/>
              </w:rPr>
              <w:t xml:space="preserve">Доставува месечен извештај за присутност на лицата, извештај за резултатите од </w:t>
            </w:r>
            <w:r w:rsidRPr="002700D6">
              <w:rPr>
                <w:rFonts w:eastAsia="Calibri" w:cs="Calibri"/>
                <w:lang w:val="mk-MK"/>
              </w:rPr>
              <w:lastRenderedPageBreak/>
              <w:t>месечната реализација на обуките</w:t>
            </w:r>
          </w:p>
          <w:p w14:paraId="5CC13CE1" w14:textId="77777777" w:rsidR="003873C9" w:rsidRPr="002700D6" w:rsidRDefault="00C17AB9" w:rsidP="004F287B">
            <w:pPr>
              <w:pStyle w:val="ListParagraph2"/>
              <w:numPr>
                <w:ilvl w:val="0"/>
                <w:numId w:val="20"/>
              </w:numPr>
              <w:spacing w:after="0" w:line="240" w:lineRule="auto"/>
              <w:ind w:left="478" w:hanging="283"/>
              <w:jc w:val="both"/>
              <w:rPr>
                <w:rFonts w:eastAsia="Calibri" w:cs="Calibri"/>
                <w:lang w:val="mk-MK"/>
              </w:rPr>
            </w:pPr>
            <w:r w:rsidRPr="002700D6">
              <w:rPr>
                <w:rFonts w:eastAsia="Calibri" w:cs="Calibri"/>
                <w:lang w:val="mk-MK"/>
              </w:rPr>
              <w:t>Спроведува проверка на стекнатите знаења на кандидатите пред Комисија и издава соодветен документ пропишан од Министерството за образование и наука (МОН) и/или од</w:t>
            </w:r>
            <w:r w:rsidR="00564FF6" w:rsidRPr="002700D6">
              <w:rPr>
                <w:rFonts w:eastAsia="Calibri" w:cs="Calibri"/>
                <w:lang w:val="mk-MK"/>
              </w:rPr>
              <w:t xml:space="preserve"> </w:t>
            </w:r>
            <w:r w:rsidRPr="002700D6">
              <w:rPr>
                <w:rFonts w:eastAsia="Calibri" w:cs="Calibri"/>
                <w:lang w:val="mk-MK"/>
              </w:rPr>
              <w:t>Центарот за образование на возрасните (ЦОВ)</w:t>
            </w:r>
          </w:p>
          <w:p w14:paraId="7C496DE9" w14:textId="77777777" w:rsidR="00E25A25" w:rsidRPr="002700D6" w:rsidRDefault="00C17AB9" w:rsidP="004F287B">
            <w:pPr>
              <w:pStyle w:val="ListParagraph2"/>
              <w:numPr>
                <w:ilvl w:val="0"/>
                <w:numId w:val="20"/>
              </w:numPr>
              <w:spacing w:after="0" w:line="240" w:lineRule="auto"/>
              <w:ind w:left="478" w:hanging="283"/>
              <w:jc w:val="both"/>
              <w:rPr>
                <w:rFonts w:eastAsia="Calibri" w:cs="Calibri"/>
                <w:lang w:val="mk-MK"/>
              </w:rPr>
            </w:pPr>
            <w:r w:rsidRPr="002700D6">
              <w:rPr>
                <w:rFonts w:eastAsia="Calibri" w:cs="Calibri"/>
                <w:lang w:val="mk-MK"/>
              </w:rPr>
              <w:t>На лицата кои успешно ќе го положат испитот им издава сертификат пропишан од МОН</w:t>
            </w:r>
            <w:r w:rsidR="008610F0" w:rsidRPr="002700D6">
              <w:rPr>
                <w:rFonts w:eastAsia="Calibri" w:cs="Calibri"/>
                <w:lang w:val="mk-MK"/>
              </w:rPr>
              <w:t>/ЦОВ</w:t>
            </w:r>
          </w:p>
          <w:p w14:paraId="280A6C3F" w14:textId="77777777" w:rsidR="00B64D5F" w:rsidRPr="002700D6" w:rsidRDefault="00C17AB9" w:rsidP="004F287B">
            <w:pPr>
              <w:pStyle w:val="ListParagraph2"/>
              <w:numPr>
                <w:ilvl w:val="0"/>
                <w:numId w:val="20"/>
              </w:numPr>
              <w:spacing w:before="120" w:after="0" w:line="240" w:lineRule="auto"/>
              <w:ind w:left="477" w:hanging="284"/>
              <w:jc w:val="both"/>
              <w:rPr>
                <w:rFonts w:eastAsia="Calibri" w:cs="Calibri"/>
                <w:lang w:val="mk-MK"/>
              </w:rPr>
            </w:pPr>
            <w:r w:rsidRPr="002700D6">
              <w:rPr>
                <w:rFonts w:eastAsia="Calibri" w:cs="Calibri"/>
                <w:lang w:val="mk-MK"/>
              </w:rPr>
              <w:t>Спроведувачот на обука доставува завршен извештај и евалуација за реализираната обука</w:t>
            </w:r>
          </w:p>
          <w:p w14:paraId="32E7763E" w14:textId="77777777" w:rsidR="003873C9" w:rsidRPr="002700D6" w:rsidRDefault="00C17AB9" w:rsidP="004F287B">
            <w:pPr>
              <w:pStyle w:val="ListParagraph2"/>
              <w:numPr>
                <w:ilvl w:val="0"/>
                <w:numId w:val="20"/>
              </w:numPr>
              <w:spacing w:before="120" w:after="0" w:line="240" w:lineRule="auto"/>
              <w:ind w:left="477" w:hanging="284"/>
              <w:jc w:val="both"/>
              <w:rPr>
                <w:rFonts w:eastAsia="Calibri" w:cs="Calibri"/>
                <w:lang w:val="mk-MK"/>
              </w:rPr>
            </w:pPr>
            <w:r w:rsidRPr="002700D6">
              <w:rPr>
                <w:rFonts w:eastAsia="Calibri" w:cs="Calibri"/>
                <w:lang w:val="mk-MK"/>
              </w:rPr>
              <w:t>Правата и обврските се опишани и регулирани во Оперативните упатства и договорот</w:t>
            </w:r>
          </w:p>
          <w:p w14:paraId="74AFFBB1" w14:textId="77777777" w:rsidR="00B71AEF" w:rsidRPr="002700D6" w:rsidRDefault="00B71AEF" w:rsidP="00B71AEF">
            <w:pPr>
              <w:pStyle w:val="ListParagraph2"/>
              <w:spacing w:before="120" w:after="0" w:line="240" w:lineRule="auto"/>
              <w:ind w:left="477"/>
              <w:jc w:val="both"/>
              <w:rPr>
                <w:rFonts w:eastAsia="Calibri" w:cs="Calibri"/>
                <w:lang w:val="mk-MK"/>
              </w:rPr>
            </w:pPr>
          </w:p>
          <w:p w14:paraId="1E57A6F8" w14:textId="77777777" w:rsidR="003873C9" w:rsidRPr="002700D6" w:rsidRDefault="003873C9" w:rsidP="003873C9">
            <w:pPr>
              <w:spacing w:after="0"/>
              <w:jc w:val="both"/>
              <w:rPr>
                <w:b/>
                <w:bCs/>
              </w:rPr>
            </w:pPr>
            <w:r w:rsidRPr="002700D6">
              <w:rPr>
                <w:b/>
                <w:bCs/>
              </w:rPr>
              <w:t>За невработени лица:</w:t>
            </w:r>
          </w:p>
          <w:p w14:paraId="23AD40B4" w14:textId="77777777" w:rsidR="003873C9" w:rsidRPr="002700D6" w:rsidRDefault="00C17AB9" w:rsidP="004F287B">
            <w:pPr>
              <w:pStyle w:val="ListParagraph2"/>
              <w:numPr>
                <w:ilvl w:val="0"/>
                <w:numId w:val="20"/>
              </w:numPr>
              <w:spacing w:before="120" w:after="0" w:line="240" w:lineRule="auto"/>
              <w:ind w:left="477" w:hanging="284"/>
              <w:jc w:val="both"/>
              <w:rPr>
                <w:rFonts w:eastAsia="Calibri" w:cs="Calibri"/>
                <w:lang w:val="mk-MK"/>
              </w:rPr>
            </w:pPr>
            <w:r w:rsidRPr="002700D6">
              <w:rPr>
                <w:rFonts w:eastAsia="Calibri" w:cs="Calibri"/>
                <w:lang w:val="mk-MK"/>
              </w:rPr>
              <w:t>За времетраење на обуката кандидатот е должен: редовно да ја посетува обуката, во случај на спреченост за присуство</w:t>
            </w:r>
            <w:r w:rsidR="00E25A25" w:rsidRPr="002700D6">
              <w:rPr>
                <w:rFonts w:eastAsia="Calibri" w:cs="Calibri"/>
                <w:lang w:val="mk-MK"/>
              </w:rPr>
              <w:t>,</w:t>
            </w:r>
            <w:r w:rsidRPr="002700D6">
              <w:rPr>
                <w:rFonts w:eastAsia="Calibri" w:cs="Calibri"/>
                <w:lang w:val="mk-MK"/>
              </w:rPr>
              <w:t xml:space="preserve"> во рок од 24 часа да го извести спроведувачот на обука</w:t>
            </w:r>
            <w:r w:rsidR="00E25A25" w:rsidRPr="002700D6">
              <w:rPr>
                <w:rFonts w:eastAsia="Calibri" w:cs="Calibri"/>
                <w:lang w:val="mk-MK"/>
              </w:rPr>
              <w:t>та</w:t>
            </w:r>
            <w:r w:rsidRPr="002700D6">
              <w:rPr>
                <w:rFonts w:eastAsia="Calibri" w:cs="Calibri"/>
                <w:lang w:val="mk-MK"/>
              </w:rPr>
              <w:t xml:space="preserve">за причината поради која отсуствува и </w:t>
            </w:r>
            <w:r w:rsidR="00E25A25" w:rsidRPr="002700D6">
              <w:rPr>
                <w:rFonts w:eastAsia="Calibri" w:cs="Calibri"/>
                <w:lang w:val="mk-MK"/>
              </w:rPr>
              <w:t xml:space="preserve">да </w:t>
            </w:r>
            <w:r w:rsidRPr="002700D6">
              <w:rPr>
                <w:rFonts w:eastAsia="Calibri" w:cs="Calibri"/>
                <w:lang w:val="mk-MK"/>
              </w:rPr>
              <w:t>донесе документ за оправдување,</w:t>
            </w:r>
            <w:r w:rsidR="00E25A25" w:rsidRPr="002700D6">
              <w:rPr>
                <w:rFonts w:eastAsia="Calibri" w:cs="Calibri"/>
                <w:lang w:val="mk-MK"/>
              </w:rPr>
              <w:t xml:space="preserve"> в</w:t>
            </w:r>
            <w:r w:rsidRPr="002700D6">
              <w:rPr>
                <w:rFonts w:eastAsia="Calibri" w:cs="Calibri"/>
                <w:lang w:val="mk-MK"/>
              </w:rPr>
              <w:t>о спротивно ќе биде исклучен од обуката; да биде дисциплиниран, да го почитува пропишаниот ред и да го чува  имотот, средствата за работа и совесно да ракува со доверените материјали; во случај да направи штета за време на обуката поради несовесно однесување или крајно невнимание, должен е истата да ја надомести. Кандидатот кој ќе престане да ја посетува обуката односно практичната работа од неоправдани причини се брише од евиденција на невработени во рок од една година и</w:t>
            </w:r>
          </w:p>
          <w:p w14:paraId="4897ED3E" w14:textId="77777777" w:rsidR="00945ED8" w:rsidRPr="002700D6" w:rsidRDefault="00C17AB9" w:rsidP="004F287B">
            <w:pPr>
              <w:pStyle w:val="ListParagraph2"/>
              <w:numPr>
                <w:ilvl w:val="0"/>
                <w:numId w:val="20"/>
              </w:numPr>
              <w:spacing w:before="120" w:after="0" w:line="240" w:lineRule="auto"/>
              <w:ind w:left="477" w:hanging="284"/>
              <w:jc w:val="both"/>
              <w:rPr>
                <w:rFonts w:cs="Calibri"/>
                <w:b/>
                <w:color w:val="0070C0"/>
                <w:lang w:val="mk-MK"/>
              </w:rPr>
            </w:pPr>
            <w:r w:rsidRPr="002700D6">
              <w:rPr>
                <w:rFonts w:eastAsia="Calibri" w:cs="Calibri"/>
                <w:lang w:val="mk-MK"/>
              </w:rPr>
              <w:t>Правата и обврските се опишани и регулирани во О</w:t>
            </w:r>
            <w:r w:rsidR="00BA0866" w:rsidRPr="002700D6">
              <w:rPr>
                <w:rFonts w:eastAsia="Calibri" w:cs="Calibri"/>
                <w:lang w:val="mk-MK"/>
              </w:rPr>
              <w:t>перативните упатства</w:t>
            </w:r>
            <w:r w:rsidRPr="002700D6">
              <w:rPr>
                <w:rFonts w:eastAsia="Calibri" w:cs="Calibri"/>
                <w:lang w:val="mk-MK"/>
              </w:rPr>
              <w:t xml:space="preserve"> и договорот</w:t>
            </w:r>
          </w:p>
        </w:tc>
      </w:tr>
      <w:tr w:rsidR="00945ED8" w:rsidRPr="002700D6" w14:paraId="25A9DCF4" w14:textId="77777777" w:rsidTr="008F48D1">
        <w:trPr>
          <w:trHeight w:val="605"/>
        </w:trPr>
        <w:tc>
          <w:tcPr>
            <w:tcW w:w="10367" w:type="dxa"/>
            <w:gridSpan w:val="2"/>
            <w:shd w:val="clear" w:color="auto" w:fill="DEEAF6" w:themeFill="accent5" w:themeFillTint="33"/>
            <w:vAlign w:val="center"/>
          </w:tcPr>
          <w:p w14:paraId="35FF7EA2" w14:textId="77777777" w:rsidR="00945ED8" w:rsidRPr="002700D6" w:rsidRDefault="00945ED8" w:rsidP="003A35BB">
            <w:pPr>
              <w:spacing w:after="0"/>
              <w:jc w:val="center"/>
              <w:rPr>
                <w:b/>
                <w:bCs/>
                <w:color w:val="0070C0"/>
              </w:rPr>
            </w:pPr>
            <w:r w:rsidRPr="002700D6">
              <w:rPr>
                <w:b/>
                <w:bCs/>
                <w:color w:val="000000" w:themeColor="text1"/>
              </w:rPr>
              <w:lastRenderedPageBreak/>
              <w:t>Реализација</w:t>
            </w:r>
          </w:p>
        </w:tc>
      </w:tr>
      <w:tr w:rsidR="00945ED8" w:rsidRPr="002700D6" w14:paraId="38AAEEB8" w14:textId="77777777" w:rsidTr="002044D3">
        <w:trPr>
          <w:trHeight w:val="2051"/>
        </w:trPr>
        <w:tc>
          <w:tcPr>
            <w:tcW w:w="10367" w:type="dxa"/>
            <w:gridSpan w:val="2"/>
            <w:shd w:val="clear" w:color="auto" w:fill="FFFFFF" w:themeFill="background1"/>
          </w:tcPr>
          <w:p w14:paraId="008E36CA" w14:textId="77777777" w:rsidR="00945ED8" w:rsidRPr="002700D6" w:rsidRDefault="00C17AB9" w:rsidP="004F287B">
            <w:pPr>
              <w:pStyle w:val="ListParagraph2"/>
              <w:numPr>
                <w:ilvl w:val="0"/>
                <w:numId w:val="20"/>
              </w:numPr>
              <w:spacing w:after="0" w:line="240" w:lineRule="auto"/>
              <w:ind w:left="477" w:hanging="284"/>
              <w:jc w:val="both"/>
              <w:rPr>
                <w:rFonts w:eastAsia="Calibri" w:cs="Calibri"/>
                <w:lang w:val="mk-MK"/>
              </w:rPr>
            </w:pPr>
            <w:r w:rsidRPr="002700D6">
              <w:rPr>
                <w:rFonts w:eastAsia="Calibri" w:cs="Calibri"/>
                <w:lang w:val="mk-MK"/>
              </w:rPr>
              <w:t>Јавен повик за спроведувачи на обуки;</w:t>
            </w:r>
          </w:p>
          <w:p w14:paraId="6AD8950F" w14:textId="77777777" w:rsidR="004F0A61" w:rsidRPr="002700D6" w:rsidRDefault="00C17AB9" w:rsidP="004F287B">
            <w:pPr>
              <w:pStyle w:val="ListParagraph2"/>
              <w:numPr>
                <w:ilvl w:val="0"/>
                <w:numId w:val="20"/>
              </w:numPr>
              <w:spacing w:after="0" w:line="240" w:lineRule="auto"/>
              <w:ind w:left="477" w:hanging="284"/>
              <w:jc w:val="both"/>
              <w:rPr>
                <w:rFonts w:eastAsia="Calibri" w:cs="Calibri"/>
                <w:lang w:val="mk-MK"/>
              </w:rPr>
            </w:pPr>
            <w:r w:rsidRPr="002700D6">
              <w:rPr>
                <w:rFonts w:eastAsia="Calibri" w:cs="Calibri"/>
                <w:lang w:val="mk-MK"/>
              </w:rPr>
              <w:t>Пријава за учество на спроведувачи на обука;</w:t>
            </w:r>
            <w:bookmarkStart w:id="22" w:name="_Hlk96411090"/>
          </w:p>
          <w:p w14:paraId="11DB4AB4" w14:textId="77777777" w:rsidR="00945ED8" w:rsidRPr="002700D6" w:rsidRDefault="00C17AB9" w:rsidP="004F287B">
            <w:pPr>
              <w:pStyle w:val="ListParagraph2"/>
              <w:numPr>
                <w:ilvl w:val="0"/>
                <w:numId w:val="20"/>
              </w:numPr>
              <w:spacing w:after="0" w:line="240" w:lineRule="auto"/>
              <w:ind w:left="477" w:hanging="284"/>
              <w:jc w:val="both"/>
              <w:rPr>
                <w:rFonts w:eastAsia="Calibri" w:cs="Calibri"/>
                <w:lang w:val="mk-MK"/>
              </w:rPr>
            </w:pPr>
            <w:r w:rsidRPr="002700D6">
              <w:rPr>
                <w:rFonts w:eastAsia="Calibri" w:cs="Calibri"/>
                <w:lang w:val="mk-MK"/>
              </w:rPr>
              <w:t>Селекција на спроведувачи на обука</w:t>
            </w:r>
            <w:bookmarkEnd w:id="22"/>
            <w:r w:rsidRPr="002700D6">
              <w:rPr>
                <w:rFonts w:eastAsia="Calibri" w:cs="Calibri"/>
                <w:lang w:val="mk-MK"/>
              </w:rPr>
              <w:t>;</w:t>
            </w:r>
          </w:p>
          <w:p w14:paraId="24CD89C6" w14:textId="77777777" w:rsidR="005777A3" w:rsidRPr="002700D6" w:rsidRDefault="005777A3" w:rsidP="004F287B">
            <w:pPr>
              <w:pStyle w:val="ListParagraph2"/>
              <w:numPr>
                <w:ilvl w:val="0"/>
                <w:numId w:val="20"/>
              </w:numPr>
              <w:spacing w:after="0" w:line="240" w:lineRule="auto"/>
              <w:ind w:left="477" w:hanging="284"/>
              <w:jc w:val="both"/>
              <w:rPr>
                <w:rFonts w:eastAsia="Calibri" w:cs="Calibri"/>
                <w:lang w:val="mk-MK"/>
              </w:rPr>
            </w:pPr>
            <w:r w:rsidRPr="002700D6">
              <w:rPr>
                <w:rFonts w:eastAsia="Calibri" w:cs="Calibri"/>
                <w:lang w:val="mk-MK"/>
              </w:rPr>
              <w:t>Јавен повик за невработени лица и пребарување од евиденција на невработени лица врз основа на профилирање и ИПВ;</w:t>
            </w:r>
          </w:p>
          <w:p w14:paraId="7C2B351C" w14:textId="77777777" w:rsidR="00945ED8" w:rsidRPr="002700D6" w:rsidRDefault="00945ED8" w:rsidP="004F287B">
            <w:pPr>
              <w:pStyle w:val="ListParagraph2"/>
              <w:numPr>
                <w:ilvl w:val="0"/>
                <w:numId w:val="20"/>
              </w:numPr>
              <w:spacing w:after="0" w:line="240" w:lineRule="auto"/>
              <w:ind w:left="477" w:hanging="284"/>
              <w:jc w:val="both"/>
              <w:rPr>
                <w:rFonts w:eastAsia="Calibri" w:cs="Calibri"/>
                <w:lang w:val="mk-MK"/>
              </w:rPr>
            </w:pPr>
            <w:r w:rsidRPr="002700D6">
              <w:rPr>
                <w:rFonts w:eastAsia="Calibri" w:cs="Calibri"/>
                <w:lang w:val="mk-MK"/>
              </w:rPr>
              <w:t>Селекција</w:t>
            </w:r>
            <w:r w:rsidR="00B328E7" w:rsidRPr="002700D6">
              <w:rPr>
                <w:rFonts w:eastAsia="Calibri" w:cs="Calibri"/>
                <w:lang w:val="mk-MK"/>
              </w:rPr>
              <w:t xml:space="preserve"> </w:t>
            </w:r>
            <w:r w:rsidRPr="002700D6">
              <w:rPr>
                <w:rFonts w:eastAsia="Calibri" w:cs="Calibri"/>
                <w:lang w:val="mk-MK"/>
              </w:rPr>
              <w:t>на</w:t>
            </w:r>
            <w:r w:rsidR="00B328E7" w:rsidRPr="002700D6">
              <w:rPr>
                <w:rFonts w:eastAsia="Calibri" w:cs="Calibri"/>
                <w:lang w:val="mk-MK"/>
              </w:rPr>
              <w:t xml:space="preserve"> </w:t>
            </w:r>
            <w:r w:rsidRPr="002700D6">
              <w:rPr>
                <w:rFonts w:eastAsia="Calibri" w:cs="Calibri"/>
                <w:lang w:val="mk-MK"/>
              </w:rPr>
              <w:t>невработени</w:t>
            </w:r>
            <w:r w:rsidR="00B328E7" w:rsidRPr="002700D6">
              <w:rPr>
                <w:rFonts w:eastAsia="Calibri" w:cs="Calibri"/>
                <w:lang w:val="mk-MK"/>
              </w:rPr>
              <w:t xml:space="preserve"> </w:t>
            </w:r>
            <w:r w:rsidRPr="002700D6">
              <w:rPr>
                <w:rFonts w:eastAsia="Calibri" w:cs="Calibri"/>
                <w:lang w:val="mk-MK"/>
              </w:rPr>
              <w:t>лица</w:t>
            </w:r>
            <w:r w:rsidR="00F20AEB" w:rsidRPr="002700D6">
              <w:rPr>
                <w:rFonts w:eastAsia="Calibri" w:cs="Calibri"/>
                <w:lang w:val="mk-MK"/>
              </w:rPr>
              <w:t>;</w:t>
            </w:r>
          </w:p>
          <w:p w14:paraId="20A17E9E" w14:textId="77777777" w:rsidR="00061B47" w:rsidRPr="002700D6" w:rsidRDefault="00945ED8" w:rsidP="004F287B">
            <w:pPr>
              <w:pStyle w:val="ListParagraph2"/>
              <w:numPr>
                <w:ilvl w:val="0"/>
                <w:numId w:val="20"/>
              </w:numPr>
              <w:spacing w:after="0" w:line="240" w:lineRule="auto"/>
              <w:ind w:left="477" w:hanging="284"/>
              <w:jc w:val="both"/>
              <w:rPr>
                <w:rFonts w:eastAsia="Calibri" w:cs="Calibri"/>
                <w:lang w:val="mk-MK"/>
              </w:rPr>
            </w:pPr>
            <w:r w:rsidRPr="002700D6">
              <w:rPr>
                <w:rFonts w:eastAsia="Calibri" w:cs="Calibri"/>
                <w:lang w:val="mk-MK"/>
              </w:rPr>
              <w:t>Обука</w:t>
            </w:r>
            <w:r w:rsidR="00B328E7" w:rsidRPr="002700D6">
              <w:rPr>
                <w:rFonts w:eastAsia="Calibri" w:cs="Calibri"/>
                <w:lang w:val="mk-MK"/>
              </w:rPr>
              <w:t xml:space="preserve"> </w:t>
            </w:r>
            <w:r w:rsidRPr="002700D6">
              <w:rPr>
                <w:rFonts w:eastAsia="Calibri" w:cs="Calibri"/>
                <w:lang w:val="mk-MK"/>
              </w:rPr>
              <w:t>на</w:t>
            </w:r>
            <w:r w:rsidR="00B328E7" w:rsidRPr="002700D6">
              <w:rPr>
                <w:rFonts w:eastAsia="Calibri" w:cs="Calibri"/>
                <w:lang w:val="mk-MK"/>
              </w:rPr>
              <w:t xml:space="preserve"> </w:t>
            </w:r>
            <w:r w:rsidRPr="002700D6">
              <w:rPr>
                <w:rFonts w:eastAsia="Calibri" w:cs="Calibri"/>
                <w:lang w:val="mk-MK"/>
              </w:rPr>
              <w:t>невработени</w:t>
            </w:r>
            <w:r w:rsidR="00B328E7" w:rsidRPr="002700D6">
              <w:rPr>
                <w:rFonts w:eastAsia="Calibri" w:cs="Calibri"/>
                <w:lang w:val="mk-MK"/>
              </w:rPr>
              <w:t xml:space="preserve"> </w:t>
            </w:r>
            <w:r w:rsidRPr="002700D6">
              <w:rPr>
                <w:rFonts w:eastAsia="Calibri" w:cs="Calibri"/>
                <w:lang w:val="mk-MK"/>
              </w:rPr>
              <w:t>лица</w:t>
            </w:r>
            <w:r w:rsidR="00C7694B" w:rsidRPr="002700D6">
              <w:rPr>
                <w:rFonts w:eastAsia="Calibri" w:cs="Calibri"/>
                <w:lang w:val="mk-MK"/>
              </w:rPr>
              <w:t xml:space="preserve"> и</w:t>
            </w:r>
          </w:p>
          <w:p w14:paraId="6E832838" w14:textId="77777777" w:rsidR="00CA3EAD" w:rsidRPr="002700D6" w:rsidRDefault="00945ED8" w:rsidP="004F287B">
            <w:pPr>
              <w:pStyle w:val="ListParagraph2"/>
              <w:numPr>
                <w:ilvl w:val="0"/>
                <w:numId w:val="20"/>
              </w:numPr>
              <w:spacing w:after="0" w:line="240" w:lineRule="auto"/>
              <w:ind w:left="477" w:hanging="284"/>
              <w:jc w:val="both"/>
              <w:rPr>
                <w:rFonts w:cs="Calibri"/>
                <w:b/>
                <w:color w:val="0070C0"/>
                <w:lang w:val="mk-MK"/>
              </w:rPr>
            </w:pPr>
            <w:r w:rsidRPr="002700D6">
              <w:rPr>
                <w:rFonts w:eastAsia="Calibri" w:cs="Calibri"/>
                <w:lang w:val="mk-MK"/>
              </w:rPr>
              <w:t>Мониторинг</w:t>
            </w:r>
            <w:r w:rsidR="00F20AEB" w:rsidRPr="002700D6">
              <w:rPr>
                <w:rFonts w:eastAsia="Calibri" w:cs="Calibri"/>
                <w:lang w:val="mk-MK"/>
              </w:rPr>
              <w:t>.</w:t>
            </w:r>
          </w:p>
        </w:tc>
      </w:tr>
    </w:tbl>
    <w:p w14:paraId="1094E4C9" w14:textId="77777777" w:rsidR="001B2E5F" w:rsidRPr="002700D6" w:rsidRDefault="001B2E5F" w:rsidP="0072092A">
      <w:pPr>
        <w:jc w:val="both"/>
        <w:rPr>
          <w:b/>
          <w:color w:val="0070C0"/>
        </w:rPr>
      </w:pPr>
    </w:p>
    <w:p w14:paraId="3B19A1A0" w14:textId="77777777" w:rsidR="00DE07C5" w:rsidRPr="002700D6" w:rsidRDefault="00DE07C5" w:rsidP="0072092A">
      <w:pPr>
        <w:jc w:val="both"/>
        <w:rPr>
          <w:b/>
          <w:color w:val="0070C0"/>
          <w:lang w:val="en-US"/>
        </w:rPr>
      </w:pPr>
    </w:p>
    <w:tbl>
      <w:tblPr>
        <w:tblW w:w="10141" w:type="dxa"/>
        <w:jc w:val="center"/>
        <w:tbl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insideH w:val="single" w:sz="12" w:space="0" w:color="2E74B5" w:themeColor="accent5" w:themeShade="BF"/>
          <w:insideV w:val="single" w:sz="12" w:space="0" w:color="2E74B5" w:themeColor="accent5" w:themeShade="BF"/>
        </w:tblBorders>
        <w:tblLayout w:type="fixed"/>
        <w:tblLook w:val="00A0" w:firstRow="1" w:lastRow="0" w:firstColumn="1" w:lastColumn="0" w:noHBand="0" w:noVBand="0"/>
      </w:tblPr>
      <w:tblGrid>
        <w:gridCol w:w="2999"/>
        <w:gridCol w:w="7142"/>
      </w:tblGrid>
      <w:tr w:rsidR="00ED36C9" w:rsidRPr="002700D6" w14:paraId="600D56E6" w14:textId="77777777" w:rsidTr="00CD2002">
        <w:trPr>
          <w:trHeight w:val="590"/>
          <w:jc w:val="center"/>
        </w:trPr>
        <w:tc>
          <w:tcPr>
            <w:tcW w:w="2999" w:type="dxa"/>
            <w:shd w:val="clear" w:color="auto" w:fill="DEEAF6" w:themeFill="accent5" w:themeFillTint="33"/>
            <w:vAlign w:val="center"/>
          </w:tcPr>
          <w:p w14:paraId="615A5037" w14:textId="77777777" w:rsidR="00ED36C9" w:rsidRPr="002700D6" w:rsidRDefault="00ED36C9" w:rsidP="0020266E">
            <w:pPr>
              <w:spacing w:after="0"/>
              <w:rPr>
                <w:b/>
                <w:bCs/>
                <w:color w:val="000000" w:themeColor="text1"/>
              </w:rPr>
            </w:pPr>
            <w:bookmarkStart w:id="23" w:name="_Hlk183007613"/>
            <w:r w:rsidRPr="002700D6">
              <w:rPr>
                <w:b/>
                <w:bCs/>
                <w:color w:val="000000" w:themeColor="text1"/>
              </w:rPr>
              <w:t>Наслов на мерката</w:t>
            </w:r>
          </w:p>
        </w:tc>
        <w:tc>
          <w:tcPr>
            <w:tcW w:w="7142" w:type="dxa"/>
            <w:shd w:val="clear" w:color="auto" w:fill="DEEAF6" w:themeFill="accent5" w:themeFillTint="33"/>
            <w:vAlign w:val="center"/>
          </w:tcPr>
          <w:p w14:paraId="60C426B2" w14:textId="3C5DD628" w:rsidR="00ED36C9" w:rsidRPr="002700D6" w:rsidRDefault="00ED36C9" w:rsidP="0020266E">
            <w:pPr>
              <w:autoSpaceDE w:val="0"/>
              <w:autoSpaceDN w:val="0"/>
              <w:adjustRightInd w:val="0"/>
              <w:spacing w:after="0" w:line="240" w:lineRule="auto"/>
              <w:jc w:val="both"/>
              <w:rPr>
                <w:rStyle w:val="Heading3Char"/>
                <w:rFonts w:ascii="StobiSerif Regular" w:hAnsi="StobiSerif Regular"/>
                <w:color w:val="000000" w:themeColor="text1"/>
                <w:sz w:val="22"/>
                <w:szCs w:val="22"/>
                <w:lang w:val="mk-MK"/>
              </w:rPr>
            </w:pPr>
            <w:bookmarkStart w:id="24" w:name="_Toc189062552"/>
            <w:r w:rsidRPr="002700D6">
              <w:rPr>
                <w:rStyle w:val="Heading3Char"/>
                <w:rFonts w:ascii="StobiSerif Regular" w:hAnsi="StobiSerif Regular"/>
                <w:b/>
                <w:color w:val="000000" w:themeColor="text1"/>
                <w:sz w:val="22"/>
                <w:szCs w:val="22"/>
                <w:lang w:val="mk-MK"/>
              </w:rPr>
              <w:t>3.</w:t>
            </w:r>
            <w:r w:rsidR="0005614E">
              <w:rPr>
                <w:rStyle w:val="Heading3Char"/>
                <w:rFonts w:ascii="StobiSerif Regular" w:hAnsi="StobiSerif Regular"/>
                <w:b/>
                <w:color w:val="000000" w:themeColor="text1"/>
                <w:sz w:val="22"/>
                <w:szCs w:val="22"/>
                <w:lang w:val="mk-MK"/>
              </w:rPr>
              <w:t>3</w:t>
            </w:r>
            <w:r w:rsidRPr="002700D6">
              <w:rPr>
                <w:rStyle w:val="Heading3Char"/>
                <w:rFonts w:ascii="StobiSerif Regular" w:hAnsi="StobiSerif Regular"/>
                <w:b/>
                <w:color w:val="000000" w:themeColor="text1"/>
                <w:sz w:val="22"/>
                <w:szCs w:val="22"/>
                <w:lang w:val="mk-MK"/>
              </w:rPr>
              <w:t xml:space="preserve">  Обуки за возачи за Ц, ЦЕ и Д - категорија</w:t>
            </w:r>
            <w:bookmarkEnd w:id="24"/>
          </w:p>
        </w:tc>
      </w:tr>
      <w:tr w:rsidR="00ED36C9" w:rsidRPr="002700D6" w14:paraId="3C51B0AF" w14:textId="77777777" w:rsidTr="00CD2002">
        <w:trPr>
          <w:trHeight w:val="590"/>
          <w:jc w:val="center"/>
        </w:trPr>
        <w:tc>
          <w:tcPr>
            <w:tcW w:w="2999" w:type="dxa"/>
            <w:shd w:val="clear" w:color="auto" w:fill="DEEAF6" w:themeFill="accent5" w:themeFillTint="33"/>
            <w:vAlign w:val="center"/>
          </w:tcPr>
          <w:p w14:paraId="7ACBA665" w14:textId="77777777" w:rsidR="00ED36C9" w:rsidRPr="002700D6" w:rsidRDefault="00ED36C9" w:rsidP="0020266E">
            <w:pPr>
              <w:spacing w:after="0"/>
              <w:rPr>
                <w:b/>
                <w:bCs/>
                <w:color w:val="000000" w:themeColor="text1"/>
              </w:rPr>
            </w:pPr>
            <w:r w:rsidRPr="002700D6">
              <w:rPr>
                <w:b/>
                <w:bCs/>
                <w:color w:val="000000" w:themeColor="text1"/>
              </w:rPr>
              <w:t>Цел на мерката</w:t>
            </w:r>
          </w:p>
        </w:tc>
        <w:tc>
          <w:tcPr>
            <w:tcW w:w="7142" w:type="dxa"/>
            <w:shd w:val="clear" w:color="auto" w:fill="DEEAF6" w:themeFill="accent5" w:themeFillTint="33"/>
            <w:vAlign w:val="center"/>
          </w:tcPr>
          <w:p w14:paraId="71BB5FA8" w14:textId="77777777" w:rsidR="00ED36C9" w:rsidRPr="002700D6" w:rsidRDefault="00ED36C9" w:rsidP="0020266E">
            <w:pPr>
              <w:spacing w:after="0" w:line="240" w:lineRule="auto"/>
              <w:jc w:val="both"/>
              <w:rPr>
                <w:rFonts w:cs="StobiSerif Regular"/>
                <w:color w:val="000000" w:themeColor="text1"/>
              </w:rPr>
            </w:pPr>
            <w:r w:rsidRPr="002700D6">
              <w:rPr>
                <w:rFonts w:cs="StobiSerif Regular"/>
                <w:color w:val="000000" w:themeColor="text1"/>
              </w:rPr>
              <w:t>Зголемување на вработливоста на евидентираните невработените лица преку стекнување на вештини, согласно побарувањата во сообраќајната струка и искажаните потреби за работна сила во оваа стопанска гранка и нивно вработување</w:t>
            </w:r>
          </w:p>
        </w:tc>
      </w:tr>
      <w:tr w:rsidR="00ED36C9" w:rsidRPr="002700D6" w14:paraId="68F8D7E1" w14:textId="77777777" w:rsidTr="00CD2002">
        <w:trPr>
          <w:trHeight w:val="631"/>
          <w:jc w:val="center"/>
        </w:trPr>
        <w:tc>
          <w:tcPr>
            <w:tcW w:w="2999" w:type="dxa"/>
            <w:shd w:val="clear" w:color="auto" w:fill="DEEAF6" w:themeFill="accent5" w:themeFillTint="33"/>
            <w:vAlign w:val="center"/>
          </w:tcPr>
          <w:p w14:paraId="24F3FEC5" w14:textId="77777777" w:rsidR="00ED36C9" w:rsidRPr="002700D6" w:rsidRDefault="00ED36C9" w:rsidP="0020266E">
            <w:pPr>
              <w:spacing w:after="0"/>
              <w:rPr>
                <w:b/>
                <w:bCs/>
                <w:color w:val="000000" w:themeColor="text1"/>
              </w:rPr>
            </w:pPr>
            <w:r w:rsidRPr="002700D6">
              <w:rPr>
                <w:b/>
                <w:bCs/>
                <w:color w:val="000000" w:themeColor="text1"/>
              </w:rPr>
              <w:t>Целна група</w:t>
            </w:r>
          </w:p>
        </w:tc>
        <w:tc>
          <w:tcPr>
            <w:tcW w:w="7142" w:type="dxa"/>
            <w:shd w:val="clear" w:color="auto" w:fill="DEEAF6" w:themeFill="accent5" w:themeFillTint="33"/>
            <w:vAlign w:val="center"/>
          </w:tcPr>
          <w:p w14:paraId="3F819333" w14:textId="77777777" w:rsidR="00ED36C9" w:rsidRPr="002700D6" w:rsidRDefault="00ED36C9" w:rsidP="0020266E">
            <w:pPr>
              <w:spacing w:after="0" w:line="312" w:lineRule="auto"/>
              <w:jc w:val="both"/>
              <w:rPr>
                <w:color w:val="000000" w:themeColor="text1"/>
              </w:rPr>
            </w:pPr>
            <w:r w:rsidRPr="002700D6">
              <w:rPr>
                <w:color w:val="000000" w:themeColor="text1"/>
              </w:rPr>
              <w:t>Невработени лица од евиденцијата на АВРСМ</w:t>
            </w:r>
          </w:p>
        </w:tc>
      </w:tr>
      <w:tr w:rsidR="00ED36C9" w:rsidRPr="002700D6" w14:paraId="790CC1EF" w14:textId="77777777" w:rsidTr="00CD2002">
        <w:trPr>
          <w:trHeight w:val="506"/>
          <w:jc w:val="center"/>
        </w:trPr>
        <w:tc>
          <w:tcPr>
            <w:tcW w:w="2999" w:type="dxa"/>
            <w:shd w:val="clear" w:color="auto" w:fill="DEEAF6" w:themeFill="accent5" w:themeFillTint="33"/>
            <w:vAlign w:val="center"/>
          </w:tcPr>
          <w:p w14:paraId="2D7EB01A" w14:textId="77777777" w:rsidR="00ED36C9" w:rsidRPr="002700D6" w:rsidRDefault="00ED36C9" w:rsidP="0020266E">
            <w:pPr>
              <w:spacing w:after="0"/>
              <w:rPr>
                <w:b/>
                <w:bCs/>
                <w:color w:val="000000" w:themeColor="text1"/>
              </w:rPr>
            </w:pPr>
            <w:r w:rsidRPr="002700D6">
              <w:rPr>
                <w:b/>
                <w:bCs/>
                <w:color w:val="000000" w:themeColor="text1"/>
              </w:rPr>
              <w:lastRenderedPageBreak/>
              <w:t>Опфат на мерката</w:t>
            </w:r>
          </w:p>
        </w:tc>
        <w:tc>
          <w:tcPr>
            <w:tcW w:w="7142" w:type="dxa"/>
            <w:shd w:val="clear" w:color="auto" w:fill="DEEAF6" w:themeFill="accent5" w:themeFillTint="33"/>
            <w:vAlign w:val="center"/>
          </w:tcPr>
          <w:p w14:paraId="7036955B" w14:textId="77777777" w:rsidR="00ED36C9" w:rsidRPr="002700D6" w:rsidRDefault="00ED36C9" w:rsidP="0020266E">
            <w:pPr>
              <w:spacing w:after="0"/>
              <w:rPr>
                <w:b/>
                <w:color w:val="000000" w:themeColor="text1"/>
              </w:rPr>
            </w:pPr>
            <w:r w:rsidRPr="002700D6">
              <w:rPr>
                <w:b/>
                <w:bCs/>
                <w:color w:val="000000" w:themeColor="text1"/>
              </w:rPr>
              <w:t>200</w:t>
            </w:r>
            <w:r w:rsidRPr="002700D6">
              <w:rPr>
                <w:color w:val="000000" w:themeColor="text1"/>
              </w:rPr>
              <w:t xml:space="preserve"> невработени лица евидентирани во АВРСМ </w:t>
            </w:r>
          </w:p>
        </w:tc>
      </w:tr>
      <w:tr w:rsidR="00ED36C9" w:rsidRPr="002700D6" w14:paraId="2DBF9292" w14:textId="77777777" w:rsidTr="00CD2002">
        <w:trPr>
          <w:trHeight w:val="506"/>
          <w:jc w:val="center"/>
        </w:trPr>
        <w:tc>
          <w:tcPr>
            <w:tcW w:w="2999" w:type="dxa"/>
            <w:shd w:val="clear" w:color="auto" w:fill="DEEAF6" w:themeFill="accent5" w:themeFillTint="33"/>
            <w:vAlign w:val="center"/>
          </w:tcPr>
          <w:p w14:paraId="7978F405" w14:textId="77777777" w:rsidR="00ED36C9" w:rsidRPr="002700D6" w:rsidRDefault="00ED36C9" w:rsidP="0020266E">
            <w:pPr>
              <w:autoSpaceDE w:val="0"/>
              <w:autoSpaceDN w:val="0"/>
              <w:adjustRightInd w:val="0"/>
              <w:spacing w:after="0"/>
              <w:rPr>
                <w:b/>
                <w:bCs/>
                <w:color w:val="000000" w:themeColor="text1"/>
              </w:rPr>
            </w:pPr>
            <w:r w:rsidRPr="002700D6">
              <w:rPr>
                <w:b/>
                <w:bCs/>
                <w:color w:val="000000" w:themeColor="text1"/>
              </w:rPr>
              <w:t>Надлежна институција</w:t>
            </w:r>
          </w:p>
        </w:tc>
        <w:tc>
          <w:tcPr>
            <w:tcW w:w="7142" w:type="dxa"/>
            <w:shd w:val="clear" w:color="auto" w:fill="DEEAF6" w:themeFill="accent5" w:themeFillTint="33"/>
            <w:vAlign w:val="center"/>
          </w:tcPr>
          <w:p w14:paraId="303649F2" w14:textId="77777777" w:rsidR="00ED36C9" w:rsidRPr="002700D6" w:rsidRDefault="00ED36C9" w:rsidP="0020266E">
            <w:pPr>
              <w:spacing w:after="0"/>
              <w:jc w:val="both"/>
              <w:rPr>
                <w:color w:val="000000" w:themeColor="text1"/>
              </w:rPr>
            </w:pPr>
            <w:r w:rsidRPr="002700D6">
              <w:rPr>
                <w:color w:val="000000" w:themeColor="text1"/>
              </w:rPr>
              <w:t>МЕТ, АВРСM, Авто школи</w:t>
            </w:r>
          </w:p>
        </w:tc>
      </w:tr>
      <w:tr w:rsidR="00ED36C9" w:rsidRPr="002700D6" w14:paraId="64097B06" w14:textId="77777777" w:rsidTr="00CD2002">
        <w:trPr>
          <w:trHeight w:val="510"/>
          <w:jc w:val="center"/>
        </w:trPr>
        <w:tc>
          <w:tcPr>
            <w:tcW w:w="10141" w:type="dxa"/>
            <w:gridSpan w:val="2"/>
            <w:shd w:val="clear" w:color="auto" w:fill="DEEAF6" w:themeFill="accent5" w:themeFillTint="33"/>
            <w:vAlign w:val="center"/>
          </w:tcPr>
          <w:p w14:paraId="2966B3B9" w14:textId="77777777" w:rsidR="00ED36C9" w:rsidRPr="002700D6" w:rsidRDefault="00ED36C9" w:rsidP="0020266E">
            <w:pPr>
              <w:spacing w:after="0"/>
              <w:jc w:val="center"/>
              <w:rPr>
                <w:b/>
                <w:bCs/>
                <w:color w:val="000000" w:themeColor="text1"/>
              </w:rPr>
            </w:pPr>
            <w:r w:rsidRPr="002700D6">
              <w:rPr>
                <w:b/>
                <w:bCs/>
                <w:color w:val="000000" w:themeColor="text1"/>
              </w:rPr>
              <w:t>Висина на финансиската поддршка</w:t>
            </w:r>
          </w:p>
        </w:tc>
      </w:tr>
      <w:tr w:rsidR="00ED36C9" w:rsidRPr="002700D6" w14:paraId="4D2E1D90" w14:textId="77777777" w:rsidTr="00CD2002">
        <w:trPr>
          <w:trHeight w:val="600"/>
          <w:jc w:val="center"/>
        </w:trPr>
        <w:tc>
          <w:tcPr>
            <w:tcW w:w="10141" w:type="dxa"/>
            <w:gridSpan w:val="2"/>
            <w:shd w:val="clear" w:color="auto" w:fill="auto"/>
            <w:vAlign w:val="center"/>
          </w:tcPr>
          <w:p w14:paraId="5AC18592" w14:textId="77777777" w:rsidR="00ED36C9" w:rsidRPr="002700D6" w:rsidRDefault="00ED36C9" w:rsidP="0020266E">
            <w:pPr>
              <w:pStyle w:val="Normal2"/>
              <w:spacing w:after="0"/>
              <w:jc w:val="both"/>
              <w:rPr>
                <w:b/>
                <w:color w:val="000000" w:themeColor="text1"/>
              </w:rPr>
            </w:pPr>
            <w:r w:rsidRPr="002700D6">
              <w:rPr>
                <w:rFonts w:cs="StobiSerif Regular"/>
                <w:color w:val="000000" w:themeColor="text1"/>
              </w:rPr>
              <w:t>Обуките и полагањата ќе се реализираат во лиценцирани автошколи. Обуките ќе бидат насочени кон занимања кои се побарувани на пазарот на трудот во сообраќајната струка т.е. ќе бидат насочени кон задоволување на потребите од возачи со положен возачки испит за категорија „Ц“</w:t>
            </w:r>
            <w:r w:rsidRPr="002700D6">
              <w:rPr>
                <w:rFonts w:cs="StobiSerif Regular"/>
                <w:color w:val="000000" w:themeColor="text1"/>
                <w:lang w:val="ru-RU"/>
              </w:rPr>
              <w:t>, „</w:t>
            </w:r>
            <w:r w:rsidRPr="002700D6">
              <w:rPr>
                <w:rFonts w:cs="StobiSerif Regular"/>
                <w:color w:val="000000" w:themeColor="text1"/>
              </w:rPr>
              <w:t>ЦЕ</w:t>
            </w:r>
            <w:r w:rsidRPr="002700D6">
              <w:rPr>
                <w:rFonts w:cs="StobiSerif Regular"/>
                <w:color w:val="000000" w:themeColor="text1"/>
                <w:lang w:val="ru-RU"/>
              </w:rPr>
              <w:t>”</w:t>
            </w:r>
            <w:r w:rsidRPr="002700D6">
              <w:rPr>
                <w:rFonts w:cs="StobiSerif Regular"/>
                <w:color w:val="000000" w:themeColor="text1"/>
              </w:rPr>
              <w:t xml:space="preserve"> и „Д“ кај спроведувачи на обуки пријавени на јавен оглас. Лицата кои успешно ќе ја завршат обуката, ќе имаат право да полагаат за возачки испит во лиценцирани испитни центри. Обуката ќе трае еден месец.</w:t>
            </w:r>
            <w:r w:rsidRPr="002700D6">
              <w:rPr>
                <w:rFonts w:eastAsia="StobiSerif Regular" w:cs="StobiSerif Regular"/>
                <w:color w:val="000000" w:themeColor="text1"/>
              </w:rPr>
              <w:t xml:space="preserve"> </w:t>
            </w:r>
          </w:p>
        </w:tc>
      </w:tr>
      <w:tr w:rsidR="00ED36C9" w:rsidRPr="002700D6" w14:paraId="58899BBB" w14:textId="77777777" w:rsidTr="00CD2002">
        <w:trPr>
          <w:trHeight w:val="475"/>
          <w:jc w:val="center"/>
        </w:trPr>
        <w:tc>
          <w:tcPr>
            <w:tcW w:w="10141" w:type="dxa"/>
            <w:gridSpan w:val="2"/>
            <w:shd w:val="clear" w:color="auto" w:fill="BDD6EE" w:themeFill="accent5" w:themeFillTint="66"/>
            <w:vAlign w:val="center"/>
          </w:tcPr>
          <w:p w14:paraId="7D30E9E3" w14:textId="77777777" w:rsidR="00ED36C9" w:rsidRPr="002700D6" w:rsidRDefault="00ED36C9" w:rsidP="0020266E">
            <w:pPr>
              <w:spacing w:after="0"/>
              <w:jc w:val="center"/>
              <w:rPr>
                <w:b/>
                <w:bCs/>
                <w:color w:val="000000" w:themeColor="text1"/>
              </w:rPr>
            </w:pPr>
            <w:r w:rsidRPr="002700D6">
              <w:rPr>
                <w:b/>
                <w:bCs/>
                <w:color w:val="000000" w:themeColor="text1"/>
              </w:rPr>
              <w:t>Корисници</w:t>
            </w:r>
          </w:p>
        </w:tc>
      </w:tr>
      <w:tr w:rsidR="00ED36C9" w:rsidRPr="002700D6" w14:paraId="4A9CF358" w14:textId="77777777" w:rsidTr="00CD2002">
        <w:trPr>
          <w:trHeight w:val="680"/>
          <w:jc w:val="center"/>
        </w:trPr>
        <w:tc>
          <w:tcPr>
            <w:tcW w:w="10141" w:type="dxa"/>
            <w:gridSpan w:val="2"/>
            <w:shd w:val="clear" w:color="auto" w:fill="auto"/>
            <w:vAlign w:val="center"/>
          </w:tcPr>
          <w:p w14:paraId="32282EEC" w14:textId="77777777" w:rsidR="00ED36C9" w:rsidRPr="002700D6" w:rsidRDefault="00ED36C9" w:rsidP="00B03AF4">
            <w:pPr>
              <w:spacing w:after="0"/>
              <w:rPr>
                <w:color w:val="000000" w:themeColor="text1"/>
              </w:rPr>
            </w:pPr>
            <w:r w:rsidRPr="002700D6">
              <w:rPr>
                <w:color w:val="000000" w:themeColor="text1"/>
              </w:rPr>
              <w:t xml:space="preserve">Невработени лица од евиденција на </w:t>
            </w:r>
            <w:r w:rsidRPr="002700D6">
              <w:t xml:space="preserve">АВРСМ </w:t>
            </w:r>
            <w:r w:rsidRPr="002700D6">
              <w:rPr>
                <w:lang w:val="ru-RU"/>
              </w:rPr>
              <w:t xml:space="preserve">со завршено минимум основно образование </w:t>
            </w:r>
          </w:p>
        </w:tc>
      </w:tr>
      <w:tr w:rsidR="00ED36C9" w:rsidRPr="002700D6" w14:paraId="114B75E0" w14:textId="77777777" w:rsidTr="00CD2002">
        <w:trPr>
          <w:trHeight w:val="541"/>
          <w:jc w:val="center"/>
        </w:trPr>
        <w:tc>
          <w:tcPr>
            <w:tcW w:w="10141" w:type="dxa"/>
            <w:gridSpan w:val="2"/>
            <w:shd w:val="clear" w:color="auto" w:fill="BDD6EE" w:themeFill="accent5" w:themeFillTint="66"/>
            <w:vAlign w:val="center"/>
          </w:tcPr>
          <w:p w14:paraId="0230481F" w14:textId="77777777" w:rsidR="00ED36C9" w:rsidRPr="002700D6" w:rsidRDefault="00ED36C9" w:rsidP="0020266E">
            <w:pPr>
              <w:spacing w:after="0"/>
              <w:jc w:val="center"/>
              <w:rPr>
                <w:b/>
                <w:bCs/>
                <w:color w:val="000000" w:themeColor="text1"/>
              </w:rPr>
            </w:pPr>
            <w:r w:rsidRPr="002700D6">
              <w:rPr>
                <w:b/>
                <w:bCs/>
                <w:color w:val="000000" w:themeColor="text1"/>
              </w:rPr>
              <w:t>Начин на пријавување</w:t>
            </w:r>
          </w:p>
        </w:tc>
      </w:tr>
      <w:tr w:rsidR="00ED36C9" w:rsidRPr="002700D6" w14:paraId="4BAB6E5E" w14:textId="77777777" w:rsidTr="00CD2002">
        <w:trPr>
          <w:trHeight w:val="499"/>
          <w:jc w:val="center"/>
        </w:trPr>
        <w:tc>
          <w:tcPr>
            <w:tcW w:w="10141" w:type="dxa"/>
            <w:gridSpan w:val="2"/>
            <w:shd w:val="clear" w:color="auto" w:fill="auto"/>
            <w:vAlign w:val="center"/>
          </w:tcPr>
          <w:p w14:paraId="16F5D717" w14:textId="77777777" w:rsidR="00ED36C9" w:rsidRPr="002700D6" w:rsidRDefault="00ED36C9" w:rsidP="0020266E">
            <w:pPr>
              <w:spacing w:after="0"/>
              <w:rPr>
                <w:b/>
                <w:bCs/>
                <w:color w:val="000000" w:themeColor="text1"/>
              </w:rPr>
            </w:pPr>
          </w:p>
          <w:p w14:paraId="7049471F" w14:textId="77777777" w:rsidR="00ED36C9" w:rsidRPr="002700D6" w:rsidRDefault="00ED36C9" w:rsidP="0020266E">
            <w:pPr>
              <w:spacing w:after="0"/>
              <w:rPr>
                <w:b/>
                <w:bCs/>
                <w:color w:val="000000" w:themeColor="text1"/>
              </w:rPr>
            </w:pPr>
            <w:r w:rsidRPr="002700D6">
              <w:rPr>
                <w:b/>
                <w:bCs/>
                <w:color w:val="000000" w:themeColor="text1"/>
              </w:rPr>
              <w:t>За спроведувачи на обука:</w:t>
            </w:r>
          </w:p>
          <w:p w14:paraId="463A7230" w14:textId="77777777" w:rsidR="00ED36C9" w:rsidRPr="002700D6" w:rsidRDefault="00ED36C9" w:rsidP="0020266E">
            <w:pPr>
              <w:pStyle w:val="ListParagraph2"/>
              <w:spacing w:after="0" w:line="240" w:lineRule="auto"/>
              <w:ind w:left="0"/>
              <w:jc w:val="both"/>
              <w:rPr>
                <w:rFonts w:eastAsia="Calibri" w:cs="Calibri"/>
                <w:color w:val="000000" w:themeColor="text1"/>
                <w:lang w:val="mk-MK"/>
              </w:rPr>
            </w:pPr>
            <w:r w:rsidRPr="002700D6">
              <w:rPr>
                <w:rFonts w:eastAsia="Calibri" w:cs="Calibri"/>
                <w:color w:val="000000" w:themeColor="text1"/>
                <w:lang w:val="mk-MK"/>
              </w:rPr>
              <w:t>Постапка за доделување на договор за јавна набавка</w:t>
            </w:r>
          </w:p>
          <w:p w14:paraId="4B3B7414" w14:textId="77777777" w:rsidR="00ED36C9" w:rsidRPr="002700D6" w:rsidRDefault="00ED36C9" w:rsidP="0020266E">
            <w:pPr>
              <w:spacing w:before="240" w:after="0"/>
              <w:rPr>
                <w:b/>
                <w:bCs/>
                <w:color w:val="000000" w:themeColor="text1"/>
              </w:rPr>
            </w:pPr>
            <w:r w:rsidRPr="002700D6">
              <w:rPr>
                <w:b/>
                <w:bCs/>
                <w:color w:val="000000" w:themeColor="text1"/>
              </w:rPr>
              <w:t>За невработени лица:</w:t>
            </w:r>
          </w:p>
          <w:p w14:paraId="42E0F889" w14:textId="77777777" w:rsidR="00ED36C9" w:rsidRPr="002700D6" w:rsidRDefault="00ED36C9" w:rsidP="0020266E">
            <w:pPr>
              <w:spacing w:after="0"/>
              <w:jc w:val="both"/>
              <w:rPr>
                <w:color w:val="000000" w:themeColor="text1"/>
              </w:rPr>
            </w:pPr>
            <w:r w:rsidRPr="002700D6">
              <w:rPr>
                <w:color w:val="000000" w:themeColor="text1"/>
              </w:rPr>
              <w:t>Јавен повик/Известување, пребарување од евиденција на невработени лица врз основа на профилирање и ИПВ, Пријава и Изјава за согласност.</w:t>
            </w:r>
          </w:p>
        </w:tc>
      </w:tr>
      <w:tr w:rsidR="00ED36C9" w:rsidRPr="002700D6" w14:paraId="026128C3" w14:textId="77777777" w:rsidTr="00CD2002">
        <w:trPr>
          <w:trHeight w:val="599"/>
          <w:jc w:val="center"/>
        </w:trPr>
        <w:tc>
          <w:tcPr>
            <w:tcW w:w="10141" w:type="dxa"/>
            <w:gridSpan w:val="2"/>
            <w:shd w:val="clear" w:color="auto" w:fill="BDD6EE" w:themeFill="accent5" w:themeFillTint="66"/>
            <w:vAlign w:val="center"/>
          </w:tcPr>
          <w:p w14:paraId="0AB5FABF" w14:textId="77777777" w:rsidR="00ED36C9" w:rsidRPr="002700D6" w:rsidRDefault="00ED36C9" w:rsidP="0020266E">
            <w:pPr>
              <w:spacing w:after="0"/>
              <w:jc w:val="center"/>
              <w:rPr>
                <w:b/>
                <w:bCs/>
                <w:color w:val="000000" w:themeColor="text1"/>
              </w:rPr>
            </w:pPr>
            <w:r w:rsidRPr="002700D6">
              <w:rPr>
                <w:b/>
                <w:bCs/>
                <w:color w:val="000000" w:themeColor="text1"/>
              </w:rPr>
              <w:t>Критериуми</w:t>
            </w:r>
          </w:p>
        </w:tc>
      </w:tr>
      <w:tr w:rsidR="00ED36C9" w:rsidRPr="002700D6" w14:paraId="5681B53D" w14:textId="77777777" w:rsidTr="00CD2002">
        <w:trPr>
          <w:trHeight w:val="599"/>
          <w:jc w:val="center"/>
        </w:trPr>
        <w:tc>
          <w:tcPr>
            <w:tcW w:w="10141" w:type="dxa"/>
            <w:gridSpan w:val="2"/>
            <w:shd w:val="clear" w:color="auto" w:fill="auto"/>
            <w:vAlign w:val="center"/>
          </w:tcPr>
          <w:tbl>
            <w:tblPr>
              <w:tblW w:w="10141" w:type="dxa"/>
              <w:jc w:val="center"/>
              <w:tbl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insideH w:val="single" w:sz="12" w:space="0" w:color="2E74B5" w:themeColor="accent5" w:themeShade="BF"/>
                <w:insideV w:val="single" w:sz="12" w:space="0" w:color="2E74B5" w:themeColor="accent5" w:themeShade="BF"/>
              </w:tblBorders>
              <w:tblLayout w:type="fixed"/>
              <w:tblLook w:val="00A0" w:firstRow="1" w:lastRow="0" w:firstColumn="1" w:lastColumn="0" w:noHBand="0" w:noVBand="0"/>
            </w:tblPr>
            <w:tblGrid>
              <w:gridCol w:w="10141"/>
            </w:tblGrid>
            <w:tr w:rsidR="00ED36C9" w:rsidRPr="002700D6" w14:paraId="583784B9" w14:textId="77777777" w:rsidTr="002044D3">
              <w:trPr>
                <w:trHeight w:val="856"/>
                <w:jc w:val="center"/>
              </w:trPr>
              <w:tc>
                <w:tcPr>
                  <w:tcW w:w="10141" w:type="dxa"/>
                  <w:shd w:val="clear" w:color="auto" w:fill="auto"/>
                  <w:vAlign w:val="center"/>
                </w:tcPr>
                <w:p w14:paraId="64657D3B" w14:textId="77777777" w:rsidR="00ED36C9" w:rsidRPr="002700D6" w:rsidRDefault="00ED36C9" w:rsidP="0020266E">
                  <w:pPr>
                    <w:spacing w:after="0"/>
                    <w:rPr>
                      <w:b/>
                      <w:bCs/>
                      <w:color w:val="000000" w:themeColor="text1"/>
                    </w:rPr>
                  </w:pPr>
                  <w:r w:rsidRPr="002700D6">
                    <w:rPr>
                      <w:b/>
                      <w:bCs/>
                      <w:color w:val="000000" w:themeColor="text1"/>
                    </w:rPr>
                    <w:t>За спроведувачите на обука:</w:t>
                  </w:r>
                </w:p>
                <w:p w14:paraId="248229B6" w14:textId="77777777" w:rsidR="00ED36C9" w:rsidRPr="002700D6" w:rsidRDefault="00ED36C9" w:rsidP="00ED36C9">
                  <w:pPr>
                    <w:pStyle w:val="ListParagraph2"/>
                    <w:numPr>
                      <w:ilvl w:val="0"/>
                      <w:numId w:val="20"/>
                    </w:numPr>
                    <w:spacing w:before="120" w:after="0" w:line="240" w:lineRule="auto"/>
                    <w:ind w:left="477" w:hanging="284"/>
                    <w:jc w:val="both"/>
                    <w:rPr>
                      <w:rFonts w:eastAsia="Calibri" w:cs="Calibri"/>
                      <w:color w:val="000000" w:themeColor="text1"/>
                      <w:lang w:val="mk-MK"/>
                    </w:rPr>
                  </w:pPr>
                  <w:r w:rsidRPr="002700D6">
                    <w:rPr>
                      <w:rFonts w:eastAsia="Calibri" w:cs="Calibri"/>
                      <w:color w:val="000000" w:themeColor="text1"/>
                      <w:lang w:val="mk-MK"/>
                    </w:rPr>
                    <w:t>Обуките ќе се спроведуваат од страна на селектирани лиценцирани автошколи, а по завршувањето на обуката (теоретски и практичен дел), успешните кандидати ќе полагаат за возачки испит за категорија „Ц“, ЦЕ или „Д“ во испитни центри лиценцирани за организирање и спроведување на возачки испит за оваа категорија.</w:t>
                  </w:r>
                </w:p>
                <w:p w14:paraId="3086FD77" w14:textId="77777777" w:rsidR="00ED36C9" w:rsidRPr="002700D6" w:rsidRDefault="00ED36C9" w:rsidP="0020266E">
                  <w:pPr>
                    <w:spacing w:before="120" w:after="0"/>
                    <w:rPr>
                      <w:b/>
                      <w:bCs/>
                      <w:color w:val="000000" w:themeColor="text1"/>
                    </w:rPr>
                  </w:pPr>
                  <w:r w:rsidRPr="002700D6">
                    <w:rPr>
                      <w:b/>
                      <w:bCs/>
                      <w:color w:val="000000" w:themeColor="text1"/>
                    </w:rPr>
                    <w:t xml:space="preserve">За невработени лица: </w:t>
                  </w:r>
                </w:p>
                <w:p w14:paraId="45B6899C" w14:textId="77777777" w:rsidR="00ED36C9" w:rsidRPr="002700D6" w:rsidRDefault="00ED36C9" w:rsidP="00ED36C9">
                  <w:pPr>
                    <w:pStyle w:val="ListParagraph2"/>
                    <w:numPr>
                      <w:ilvl w:val="0"/>
                      <w:numId w:val="20"/>
                    </w:numPr>
                    <w:spacing w:before="120" w:after="0" w:line="240" w:lineRule="auto"/>
                    <w:ind w:left="477" w:hanging="284"/>
                    <w:jc w:val="both"/>
                    <w:rPr>
                      <w:rFonts w:eastAsia="Calibri" w:cs="Calibri"/>
                      <w:color w:val="000000" w:themeColor="text1"/>
                      <w:lang w:val="mk-MK"/>
                    </w:rPr>
                  </w:pPr>
                  <w:r w:rsidRPr="002700D6">
                    <w:rPr>
                      <w:rFonts w:eastAsia="Calibri" w:cs="Calibri"/>
                      <w:color w:val="000000" w:themeColor="text1"/>
                      <w:lang w:val="mk-MK"/>
                    </w:rPr>
                    <w:t>Лицата заинтересирани за учество во обуката да се од евиденцијата на активни баратели на работа во АВРСМ;</w:t>
                  </w:r>
                </w:p>
                <w:p w14:paraId="06C9F52D" w14:textId="77777777" w:rsidR="00ED36C9" w:rsidRPr="002700D6" w:rsidRDefault="00ED36C9" w:rsidP="00ED36C9">
                  <w:pPr>
                    <w:pStyle w:val="ListParagraph2"/>
                    <w:numPr>
                      <w:ilvl w:val="0"/>
                      <w:numId w:val="20"/>
                    </w:numPr>
                    <w:spacing w:before="120" w:after="0" w:line="240" w:lineRule="auto"/>
                    <w:ind w:left="477" w:hanging="284"/>
                    <w:jc w:val="both"/>
                    <w:rPr>
                      <w:rFonts w:eastAsia="Calibri" w:cs="Calibri"/>
                      <w:color w:val="000000" w:themeColor="text1"/>
                      <w:lang w:val="mk-MK"/>
                    </w:rPr>
                  </w:pPr>
                  <w:r w:rsidRPr="002700D6">
                    <w:rPr>
                      <w:rFonts w:eastAsia="Calibri" w:cs="Calibri"/>
                      <w:color w:val="000000" w:themeColor="text1"/>
                      <w:lang w:val="mk-MK"/>
                    </w:rPr>
                    <w:t>Исполнети минимални квалификации за следење на обуката.</w:t>
                  </w:r>
                </w:p>
                <w:p w14:paraId="0CCF681D" w14:textId="77777777" w:rsidR="00ED36C9" w:rsidRPr="002700D6" w:rsidRDefault="00ED36C9" w:rsidP="00ED36C9">
                  <w:pPr>
                    <w:pStyle w:val="ListParagraph2"/>
                    <w:numPr>
                      <w:ilvl w:val="0"/>
                      <w:numId w:val="20"/>
                    </w:numPr>
                    <w:spacing w:before="120" w:after="0" w:line="240" w:lineRule="auto"/>
                    <w:ind w:left="477" w:hanging="284"/>
                    <w:jc w:val="both"/>
                    <w:rPr>
                      <w:rFonts w:eastAsia="Calibri" w:cs="Calibri"/>
                      <w:color w:val="000000" w:themeColor="text1"/>
                      <w:lang w:val="mk-MK"/>
                    </w:rPr>
                  </w:pPr>
                  <w:r w:rsidRPr="002700D6">
                    <w:rPr>
                      <w:rFonts w:eastAsia="Calibri" w:cs="Calibri"/>
                      <w:color w:val="000000" w:themeColor="text1"/>
                      <w:lang w:val="mk-MK"/>
                    </w:rPr>
                    <w:t>Лицата кои ќе се вклучат во обуката за „Ц“ категорија да имаат претходно добиена (минимум 1 година), полни 21 година и важечка  возачка дозвола за категорија „Б“,</w:t>
                  </w:r>
                </w:p>
                <w:p w14:paraId="0BD9CCD2" w14:textId="77777777" w:rsidR="00ED36C9" w:rsidRPr="002700D6" w:rsidRDefault="00ED36C9" w:rsidP="00ED36C9">
                  <w:pPr>
                    <w:pStyle w:val="ListParagraph2"/>
                    <w:numPr>
                      <w:ilvl w:val="0"/>
                      <w:numId w:val="20"/>
                    </w:numPr>
                    <w:spacing w:before="120" w:after="0" w:line="240" w:lineRule="auto"/>
                    <w:ind w:left="477" w:hanging="284"/>
                    <w:jc w:val="both"/>
                    <w:rPr>
                      <w:rFonts w:eastAsia="Calibri" w:cs="Calibri"/>
                      <w:color w:val="000000" w:themeColor="text1"/>
                      <w:lang w:val="mk-MK"/>
                    </w:rPr>
                  </w:pPr>
                  <w:r w:rsidRPr="002700D6">
                    <w:rPr>
                      <w:rFonts w:eastAsia="Calibri" w:cs="Calibri"/>
                      <w:color w:val="000000" w:themeColor="text1"/>
                      <w:lang w:val="mk-MK"/>
                    </w:rPr>
                    <w:t>Лицата кои ќе се вклучат во обуката за „ЦЕ“ категорија да имаат претходно добиена (минимум 1 година), полни 21 година и важечка  возачка дозвола за категорија „Ц“,</w:t>
                  </w:r>
                </w:p>
                <w:p w14:paraId="3D93552D" w14:textId="77777777" w:rsidR="00ED36C9" w:rsidRPr="002700D6" w:rsidRDefault="00ED36C9" w:rsidP="00520E23">
                  <w:pPr>
                    <w:pStyle w:val="ListParagraph2"/>
                    <w:numPr>
                      <w:ilvl w:val="0"/>
                      <w:numId w:val="20"/>
                    </w:numPr>
                    <w:spacing w:before="120" w:after="0" w:line="240" w:lineRule="auto"/>
                    <w:ind w:left="477" w:hanging="284"/>
                    <w:jc w:val="both"/>
                    <w:rPr>
                      <w:rFonts w:eastAsia="Calibri" w:cs="Calibri"/>
                      <w:color w:val="000000" w:themeColor="text1"/>
                      <w:lang w:val="mk-MK"/>
                    </w:rPr>
                  </w:pPr>
                  <w:r w:rsidRPr="002700D6">
                    <w:rPr>
                      <w:rFonts w:eastAsia="Calibri" w:cs="Calibri"/>
                      <w:color w:val="000000" w:themeColor="text1"/>
                      <w:lang w:val="mk-MK"/>
                    </w:rPr>
                    <w:t>Лицата кои ќе се вклучат во обуката за „Д“ категорија да имаат претходно добиена (минимум 2 години), полни  24 години и важечка дозвола за категорија „Ц“;</w:t>
                  </w:r>
                </w:p>
              </w:tc>
            </w:tr>
            <w:tr w:rsidR="00ED36C9" w:rsidRPr="002700D6" w14:paraId="61DAA608" w14:textId="77777777" w:rsidTr="002044D3">
              <w:trPr>
                <w:trHeight w:val="860"/>
                <w:jc w:val="center"/>
              </w:trPr>
              <w:tc>
                <w:tcPr>
                  <w:tcW w:w="10141" w:type="dxa"/>
                  <w:shd w:val="clear" w:color="auto" w:fill="auto"/>
                  <w:vAlign w:val="center"/>
                </w:tcPr>
                <w:p w14:paraId="64EBA431" w14:textId="77777777" w:rsidR="00ED36C9" w:rsidRPr="002700D6" w:rsidRDefault="00ED36C9" w:rsidP="0020266E">
                  <w:pPr>
                    <w:spacing w:after="0"/>
                    <w:rPr>
                      <w:b/>
                      <w:bCs/>
                      <w:color w:val="000000" w:themeColor="text1"/>
                    </w:rPr>
                  </w:pPr>
                </w:p>
                <w:p w14:paraId="3F06D6B9" w14:textId="77777777" w:rsidR="00ED36C9" w:rsidRPr="002700D6" w:rsidRDefault="00ED36C9" w:rsidP="0020266E">
                  <w:pPr>
                    <w:spacing w:after="0"/>
                    <w:rPr>
                      <w:b/>
                      <w:bCs/>
                      <w:color w:val="000000" w:themeColor="text1"/>
                    </w:rPr>
                  </w:pPr>
                  <w:r w:rsidRPr="002700D6">
                    <w:rPr>
                      <w:b/>
                      <w:bCs/>
                      <w:color w:val="000000" w:themeColor="text1"/>
                    </w:rPr>
                    <w:t>КОМБИНАЦИЈА СО ДРУГИ МЕРКИ</w:t>
                  </w:r>
                </w:p>
                <w:p w14:paraId="046858C5" w14:textId="77777777" w:rsidR="00ED36C9" w:rsidRPr="002700D6" w:rsidRDefault="00ED36C9" w:rsidP="0020266E">
                  <w:pPr>
                    <w:spacing w:after="0"/>
                    <w:rPr>
                      <w:b/>
                      <w:bCs/>
                      <w:color w:val="000000" w:themeColor="text1"/>
                      <w:sz w:val="6"/>
                      <w:szCs w:val="6"/>
                    </w:rPr>
                  </w:pPr>
                </w:p>
                <w:p w14:paraId="32221DB6" w14:textId="77777777" w:rsidR="00ED36C9" w:rsidRPr="002700D6" w:rsidRDefault="00ED36C9" w:rsidP="0020266E">
                  <w:pPr>
                    <w:jc w:val="both"/>
                    <w:rPr>
                      <w:color w:val="000000" w:themeColor="text1"/>
                    </w:rPr>
                  </w:pPr>
                  <w:r w:rsidRPr="002700D6">
                    <w:rPr>
                      <w:color w:val="000000" w:themeColor="text1"/>
                    </w:rPr>
                    <w:t>По завршувањето на учеството во мерката, невработените лица имаат можност за учество во други програми и мерки од Оперативниот план</w:t>
                  </w:r>
                </w:p>
              </w:tc>
            </w:tr>
            <w:tr w:rsidR="00ED36C9" w:rsidRPr="002700D6" w14:paraId="2450F481" w14:textId="77777777" w:rsidTr="00CD2002">
              <w:trPr>
                <w:trHeight w:val="522"/>
                <w:jc w:val="center"/>
              </w:trPr>
              <w:tc>
                <w:tcPr>
                  <w:tcW w:w="10141" w:type="dxa"/>
                  <w:shd w:val="clear" w:color="auto" w:fill="BDD6EE" w:themeFill="accent5" w:themeFillTint="66"/>
                  <w:vAlign w:val="center"/>
                </w:tcPr>
                <w:p w14:paraId="1C2075B9" w14:textId="77777777" w:rsidR="00ED36C9" w:rsidRPr="002700D6" w:rsidRDefault="00ED36C9" w:rsidP="0020266E">
                  <w:pPr>
                    <w:spacing w:after="0"/>
                    <w:jc w:val="center"/>
                    <w:rPr>
                      <w:b/>
                      <w:bCs/>
                      <w:color w:val="000000" w:themeColor="text1"/>
                    </w:rPr>
                  </w:pPr>
                  <w:r w:rsidRPr="002700D6">
                    <w:rPr>
                      <w:b/>
                      <w:bCs/>
                      <w:color w:val="000000" w:themeColor="text1"/>
                    </w:rPr>
                    <w:t>Обврски</w:t>
                  </w:r>
                </w:p>
              </w:tc>
            </w:tr>
            <w:tr w:rsidR="00ED36C9" w:rsidRPr="002700D6" w14:paraId="3CDFCFC5" w14:textId="77777777" w:rsidTr="002044D3">
              <w:trPr>
                <w:trHeight w:val="522"/>
                <w:jc w:val="center"/>
              </w:trPr>
              <w:tc>
                <w:tcPr>
                  <w:tcW w:w="10141" w:type="dxa"/>
                  <w:shd w:val="clear" w:color="auto" w:fill="auto"/>
                  <w:vAlign w:val="center"/>
                </w:tcPr>
                <w:p w14:paraId="50C0B87A" w14:textId="77777777" w:rsidR="00ED36C9" w:rsidRPr="002700D6" w:rsidRDefault="00ED36C9" w:rsidP="0020266E">
                  <w:pPr>
                    <w:pStyle w:val="ListParagraph2"/>
                    <w:spacing w:after="0" w:line="240" w:lineRule="auto"/>
                    <w:ind w:left="478"/>
                    <w:jc w:val="both"/>
                    <w:rPr>
                      <w:color w:val="000000" w:themeColor="text1"/>
                      <w:lang w:val="mk-MK"/>
                    </w:rPr>
                  </w:pPr>
                </w:p>
                <w:p w14:paraId="0C720254" w14:textId="77777777" w:rsidR="00ED36C9" w:rsidRPr="002700D6" w:rsidRDefault="00ED36C9" w:rsidP="0020266E">
                  <w:pPr>
                    <w:spacing w:after="0"/>
                    <w:jc w:val="both"/>
                    <w:rPr>
                      <w:b/>
                      <w:bCs/>
                      <w:color w:val="000000" w:themeColor="text1"/>
                    </w:rPr>
                  </w:pPr>
                  <w:r w:rsidRPr="002700D6">
                    <w:rPr>
                      <w:b/>
                      <w:bCs/>
                      <w:color w:val="000000" w:themeColor="text1"/>
                    </w:rPr>
                    <w:t>За спроведувачи на обука</w:t>
                  </w:r>
                </w:p>
                <w:p w14:paraId="0CD01A79" w14:textId="77777777" w:rsidR="00ED36C9" w:rsidRPr="002700D6" w:rsidRDefault="00ED36C9" w:rsidP="00ED36C9">
                  <w:pPr>
                    <w:pStyle w:val="ListParagraph2"/>
                    <w:numPr>
                      <w:ilvl w:val="0"/>
                      <w:numId w:val="20"/>
                    </w:numPr>
                    <w:spacing w:after="0" w:line="240" w:lineRule="auto"/>
                    <w:ind w:left="478" w:hanging="283"/>
                    <w:jc w:val="both"/>
                    <w:rPr>
                      <w:rFonts w:eastAsia="Calibri" w:cs="Calibri"/>
                      <w:color w:val="000000" w:themeColor="text1"/>
                      <w:lang w:val="mk-MK"/>
                    </w:rPr>
                  </w:pPr>
                  <w:r w:rsidRPr="002700D6">
                    <w:rPr>
                      <w:rFonts w:eastAsia="Calibri" w:cs="Calibri"/>
                      <w:color w:val="000000" w:themeColor="text1"/>
                      <w:lang w:val="mk-MK"/>
                    </w:rPr>
                    <w:t>Спроведува обука.</w:t>
                  </w:r>
                </w:p>
                <w:p w14:paraId="26945226" w14:textId="77777777" w:rsidR="00ED36C9" w:rsidRPr="002700D6" w:rsidRDefault="00ED36C9" w:rsidP="00ED36C9">
                  <w:pPr>
                    <w:pStyle w:val="ListParagraph2"/>
                    <w:numPr>
                      <w:ilvl w:val="0"/>
                      <w:numId w:val="20"/>
                    </w:numPr>
                    <w:spacing w:after="0" w:line="240" w:lineRule="auto"/>
                    <w:ind w:left="478" w:hanging="283"/>
                    <w:jc w:val="both"/>
                    <w:rPr>
                      <w:rFonts w:eastAsia="Calibri" w:cs="Calibri"/>
                      <w:color w:val="000000" w:themeColor="text1"/>
                      <w:lang w:val="mk-MK"/>
                    </w:rPr>
                  </w:pPr>
                  <w:r w:rsidRPr="002700D6">
                    <w:rPr>
                      <w:rFonts w:eastAsia="Calibri" w:cs="Calibri"/>
                      <w:color w:val="000000" w:themeColor="text1"/>
                      <w:lang w:val="mk-MK"/>
                    </w:rPr>
                    <w:t>Доставува месечен извештај за присутност на лицата, извештај за</w:t>
                  </w:r>
                  <w:r w:rsidR="00D2069D">
                    <w:rPr>
                      <w:rFonts w:eastAsia="Calibri" w:cs="Calibri"/>
                      <w:color w:val="000000" w:themeColor="text1"/>
                      <w:lang w:val="mk-MK"/>
                    </w:rPr>
                    <w:t xml:space="preserve"> </w:t>
                  </w:r>
                  <w:r w:rsidRPr="002700D6">
                    <w:rPr>
                      <w:rFonts w:eastAsia="Calibri" w:cs="Calibri"/>
                      <w:color w:val="000000" w:themeColor="text1"/>
                      <w:lang w:val="mk-MK"/>
                    </w:rPr>
                    <w:t>резултатите од месечната реализација  на обуките;</w:t>
                  </w:r>
                </w:p>
                <w:p w14:paraId="23204C81" w14:textId="77777777" w:rsidR="00ED36C9" w:rsidRPr="002700D6" w:rsidRDefault="00ED36C9" w:rsidP="00ED36C9">
                  <w:pPr>
                    <w:pStyle w:val="ListParagraph2"/>
                    <w:numPr>
                      <w:ilvl w:val="0"/>
                      <w:numId w:val="20"/>
                    </w:numPr>
                    <w:spacing w:after="0" w:line="240" w:lineRule="auto"/>
                    <w:ind w:left="478" w:hanging="283"/>
                    <w:jc w:val="both"/>
                    <w:rPr>
                      <w:rFonts w:eastAsia="Calibri" w:cs="Calibri"/>
                      <w:color w:val="000000" w:themeColor="text1"/>
                      <w:lang w:val="mk-MK"/>
                    </w:rPr>
                  </w:pPr>
                  <w:r w:rsidRPr="002700D6">
                    <w:rPr>
                      <w:rFonts w:eastAsia="Calibri" w:cs="Calibri"/>
                      <w:color w:val="000000" w:themeColor="text1"/>
                      <w:lang w:val="mk-MK"/>
                    </w:rPr>
                    <w:t>Спроведува проверка на стекнатите знаења на кандидатите пред Комисија и издава соодветен документ;</w:t>
                  </w:r>
                </w:p>
                <w:p w14:paraId="2923BC65" w14:textId="77777777" w:rsidR="00ED36C9" w:rsidRPr="002700D6" w:rsidRDefault="00ED36C9" w:rsidP="00ED36C9">
                  <w:pPr>
                    <w:pStyle w:val="ListParagraph2"/>
                    <w:numPr>
                      <w:ilvl w:val="0"/>
                      <w:numId w:val="20"/>
                    </w:numPr>
                    <w:spacing w:after="0" w:line="240" w:lineRule="auto"/>
                    <w:ind w:left="478" w:hanging="283"/>
                    <w:jc w:val="both"/>
                    <w:rPr>
                      <w:rFonts w:eastAsia="Calibri" w:cs="Calibri"/>
                      <w:color w:val="000000" w:themeColor="text1"/>
                      <w:lang w:val="mk-MK"/>
                    </w:rPr>
                  </w:pPr>
                  <w:r w:rsidRPr="002700D6">
                    <w:rPr>
                      <w:rFonts w:eastAsia="Calibri" w:cs="Calibri"/>
                      <w:color w:val="000000" w:themeColor="text1"/>
                      <w:lang w:val="mk-MK"/>
                    </w:rPr>
                    <w:t>За бројот на лицата кои успешно ќе го положат испитот им издава потврда;</w:t>
                  </w:r>
                </w:p>
                <w:p w14:paraId="5AFF25C3" w14:textId="77777777" w:rsidR="00ED36C9" w:rsidRPr="002700D6" w:rsidRDefault="00ED36C9" w:rsidP="00ED36C9">
                  <w:pPr>
                    <w:pStyle w:val="ListParagraph2"/>
                    <w:numPr>
                      <w:ilvl w:val="0"/>
                      <w:numId w:val="20"/>
                    </w:numPr>
                    <w:spacing w:after="0" w:line="240" w:lineRule="auto"/>
                    <w:ind w:left="478" w:hanging="283"/>
                    <w:jc w:val="both"/>
                    <w:rPr>
                      <w:rFonts w:eastAsia="Calibri" w:cs="Calibri"/>
                      <w:color w:val="000000" w:themeColor="text1"/>
                      <w:lang w:val="mk-MK"/>
                    </w:rPr>
                  </w:pPr>
                  <w:r w:rsidRPr="002700D6">
                    <w:rPr>
                      <w:rFonts w:eastAsia="Calibri" w:cs="Calibri"/>
                      <w:color w:val="000000" w:themeColor="text1"/>
                      <w:lang w:val="mk-MK"/>
                    </w:rPr>
                    <w:t>Лиценцираната автошкола доставува завршен извештај до АВРСМ.</w:t>
                  </w:r>
                </w:p>
                <w:p w14:paraId="09589717" w14:textId="77777777" w:rsidR="00ED36C9" w:rsidRPr="002700D6" w:rsidRDefault="00ED36C9" w:rsidP="0020266E">
                  <w:pPr>
                    <w:spacing w:after="0"/>
                    <w:ind w:left="824"/>
                    <w:jc w:val="both"/>
                    <w:rPr>
                      <w:bCs/>
                      <w:color w:val="000000" w:themeColor="text1"/>
                    </w:rPr>
                  </w:pPr>
                </w:p>
                <w:p w14:paraId="26A8FA64" w14:textId="77777777" w:rsidR="00ED36C9" w:rsidRPr="002700D6" w:rsidRDefault="00ED36C9" w:rsidP="0020266E">
                  <w:pPr>
                    <w:spacing w:after="0"/>
                    <w:jc w:val="both"/>
                    <w:rPr>
                      <w:b/>
                      <w:bCs/>
                      <w:color w:val="000000" w:themeColor="text1"/>
                    </w:rPr>
                  </w:pPr>
                  <w:r w:rsidRPr="002700D6">
                    <w:rPr>
                      <w:b/>
                      <w:bCs/>
                      <w:color w:val="000000" w:themeColor="text1"/>
                    </w:rPr>
                    <w:t>За невработени лица:</w:t>
                  </w:r>
                </w:p>
                <w:p w14:paraId="3B9A882C" w14:textId="77777777" w:rsidR="00ED36C9" w:rsidRPr="002700D6" w:rsidRDefault="00ED36C9" w:rsidP="00ED36C9">
                  <w:pPr>
                    <w:numPr>
                      <w:ilvl w:val="0"/>
                      <w:numId w:val="20"/>
                    </w:numPr>
                    <w:spacing w:after="0" w:line="240" w:lineRule="auto"/>
                    <w:jc w:val="both"/>
                    <w:rPr>
                      <w:color w:val="000000" w:themeColor="text1"/>
                    </w:rPr>
                  </w:pPr>
                  <w:r w:rsidRPr="002700D6">
                    <w:rPr>
                      <w:color w:val="000000" w:themeColor="text1"/>
                    </w:rPr>
                    <w:t>Редовна посета на обуката;</w:t>
                  </w:r>
                </w:p>
                <w:p w14:paraId="3266E284" w14:textId="77777777" w:rsidR="00ED36C9" w:rsidRPr="002700D6" w:rsidRDefault="00ED36C9" w:rsidP="00ED36C9">
                  <w:pPr>
                    <w:numPr>
                      <w:ilvl w:val="0"/>
                      <w:numId w:val="20"/>
                    </w:numPr>
                    <w:spacing w:after="0" w:line="240" w:lineRule="auto"/>
                    <w:jc w:val="both"/>
                    <w:rPr>
                      <w:color w:val="000000" w:themeColor="text1"/>
                    </w:rPr>
                  </w:pPr>
                  <w:r w:rsidRPr="002700D6">
                    <w:rPr>
                      <w:color w:val="000000" w:themeColor="text1"/>
                    </w:rPr>
                    <w:t>Лицето кое ќе престане да ја посетува обуката од неоправдан причини се брише од евиденција на невработени во рок од една година;</w:t>
                  </w:r>
                </w:p>
                <w:p w14:paraId="300CB653" w14:textId="347BE950" w:rsidR="00ED36C9" w:rsidRPr="002700D6" w:rsidRDefault="00ED36C9" w:rsidP="00D2069D">
                  <w:pPr>
                    <w:pStyle w:val="ListParagraph"/>
                    <w:numPr>
                      <w:ilvl w:val="0"/>
                      <w:numId w:val="20"/>
                    </w:numPr>
                    <w:jc w:val="both"/>
                    <w:rPr>
                      <w:color w:val="000000" w:themeColor="text1"/>
                      <w:sz w:val="22"/>
                      <w:szCs w:val="22"/>
                      <w:lang w:val="mk-MK"/>
                    </w:rPr>
                  </w:pPr>
                  <w:r w:rsidRPr="00D2069D">
                    <w:rPr>
                      <w:color w:val="000000" w:themeColor="text1"/>
                      <w:sz w:val="22"/>
                      <w:szCs w:val="22"/>
                      <w:lang w:val="ru-RU"/>
                    </w:rPr>
                    <w:t>По завршената обука и положен испит, невработеното лице ќе се стекне со потврда за издавање на возачка дозвола за категорија „Ц“, ЦЕ или „Д“, податок што ќе биде внесен во индивидуалното досие на евидентираното невработено лице.</w:t>
                  </w:r>
                  <w:r w:rsidR="00D2069D" w:rsidRPr="00D2069D">
                    <w:rPr>
                      <w:color w:val="000000" w:themeColor="text1"/>
                      <w:sz w:val="22"/>
                      <w:szCs w:val="22"/>
                      <w:lang w:val="ru-RU"/>
                    </w:rPr>
                    <w:t xml:space="preserve"> </w:t>
                  </w:r>
                  <w:r w:rsidR="00D2069D" w:rsidRPr="00B130DD">
                    <w:rPr>
                      <w:color w:val="000000" w:themeColor="text1"/>
                      <w:sz w:val="22"/>
                      <w:szCs w:val="22"/>
                      <w:lang w:val="ru-RU"/>
                    </w:rPr>
                    <w:t>Лицето кое се стекнало со потврда за издавање на возачка дозвола ќе треба да се обрати до центарот за вработување за да  се информира за слободни работни места  и да се пријави доколку има слободно работно место</w:t>
                  </w:r>
                  <w:r w:rsidR="00D2069D" w:rsidRPr="00B130DD">
                    <w:rPr>
                      <w:color w:val="000000" w:themeColor="text1"/>
                      <w:lang w:val="ru-RU"/>
                    </w:rPr>
                    <w:t>.</w:t>
                  </w:r>
                  <w:r w:rsidRPr="00B130DD">
                    <w:rPr>
                      <w:color w:val="000000" w:themeColor="text1"/>
                      <w:lang w:val="ru-RU"/>
                    </w:rPr>
                    <w:t xml:space="preserve"> </w:t>
                  </w:r>
                  <w:r w:rsidR="005E0D58" w:rsidRPr="00B130DD">
                    <w:rPr>
                      <w:color w:val="000000" w:themeColor="text1"/>
                      <w:sz w:val="22"/>
                      <w:szCs w:val="22"/>
                      <w:lang w:val="mk-MK"/>
                    </w:rPr>
                    <w:t>Доколку работодавачот му понуди работно место, лицето има обврска да го прифати Во спротивно доколку</w:t>
                  </w:r>
                  <w:r w:rsidR="006A1076" w:rsidRPr="00B130DD">
                    <w:rPr>
                      <w:color w:val="000000" w:themeColor="text1"/>
                      <w:sz w:val="22"/>
                      <w:szCs w:val="22"/>
                      <w:lang w:val="mk-MK"/>
                    </w:rPr>
                    <w:t xml:space="preserve"> лицето одбие </w:t>
                  </w:r>
                  <w:r w:rsidR="00B130DD" w:rsidRPr="00B130DD">
                    <w:rPr>
                      <w:color w:val="000000" w:themeColor="text1"/>
                      <w:sz w:val="22"/>
                      <w:szCs w:val="22"/>
                      <w:lang w:val="mk-MK"/>
                    </w:rPr>
                    <w:t>должно е</w:t>
                  </w:r>
                  <w:r w:rsidR="00012DB3">
                    <w:rPr>
                      <w:color w:val="000000" w:themeColor="text1"/>
                      <w:sz w:val="22"/>
                      <w:szCs w:val="22"/>
                      <w:lang w:val="mk-MK"/>
                    </w:rPr>
                    <w:t xml:space="preserve"> </w:t>
                  </w:r>
                  <w:r w:rsidR="005E0D58" w:rsidRPr="00B130DD">
                    <w:rPr>
                      <w:color w:val="000000" w:themeColor="text1"/>
                      <w:sz w:val="22"/>
                      <w:szCs w:val="22"/>
                      <w:lang w:val="mk-MK"/>
                    </w:rPr>
                    <w:t>да го врати целокупниот износ на трошоци за спроведената обука.</w:t>
                  </w:r>
                  <w:r w:rsidR="005E0D58" w:rsidRPr="005E0D58">
                    <w:rPr>
                      <w:color w:val="000000" w:themeColor="text1"/>
                      <w:sz w:val="22"/>
                      <w:szCs w:val="22"/>
                      <w:lang w:val="mk-MK"/>
                    </w:rPr>
                    <w:t xml:space="preserve"> </w:t>
                  </w:r>
                  <w:r w:rsidRPr="002700D6">
                    <w:rPr>
                      <w:color w:val="000000" w:themeColor="text1"/>
                      <w:sz w:val="22"/>
                      <w:szCs w:val="22"/>
                      <w:lang w:val="mk-MK"/>
                    </w:rPr>
                    <w:t>Во случај лицето да не го положи испитот во предвидениот рок има право повторно да го полага на сопствен трошок.</w:t>
                  </w:r>
                </w:p>
                <w:p w14:paraId="72BB55DB" w14:textId="77777777" w:rsidR="00ED36C9" w:rsidRPr="00B8755D" w:rsidRDefault="00ED36C9" w:rsidP="00ED36C9">
                  <w:pPr>
                    <w:pStyle w:val="ListParagraph"/>
                    <w:numPr>
                      <w:ilvl w:val="0"/>
                      <w:numId w:val="20"/>
                    </w:numPr>
                    <w:rPr>
                      <w:color w:val="000000" w:themeColor="text1"/>
                      <w:sz w:val="22"/>
                      <w:szCs w:val="22"/>
                      <w:lang w:val="mk-MK"/>
                    </w:rPr>
                  </w:pPr>
                  <w:r w:rsidRPr="00B8755D">
                    <w:rPr>
                      <w:color w:val="000000" w:themeColor="text1"/>
                      <w:sz w:val="22"/>
                      <w:szCs w:val="22"/>
                      <w:lang w:val="mk-MK"/>
                    </w:rPr>
                    <w:t>Кандидатот има обврска во рок од 4 месеци месеци од завршување на обуката да го полага испитот за стекнување со возачка дозвола за Ц, ЦЕ и Д- категорија.</w:t>
                  </w:r>
                </w:p>
                <w:p w14:paraId="17D9AC3F" w14:textId="77777777" w:rsidR="006912CF" w:rsidRPr="008B3054" w:rsidRDefault="008B3054" w:rsidP="00ED36C9">
                  <w:pPr>
                    <w:pStyle w:val="ListParagraph"/>
                    <w:numPr>
                      <w:ilvl w:val="0"/>
                      <w:numId w:val="20"/>
                    </w:numPr>
                    <w:ind w:left="478" w:hanging="283"/>
                    <w:jc w:val="both"/>
                    <w:rPr>
                      <w:color w:val="000000" w:themeColor="text1"/>
                      <w:sz w:val="22"/>
                      <w:szCs w:val="22"/>
                      <w:lang w:val="mk-MK"/>
                    </w:rPr>
                  </w:pPr>
                  <w:r w:rsidRPr="008B3054">
                    <w:rPr>
                      <w:color w:val="000000" w:themeColor="text1"/>
                      <w:sz w:val="22"/>
                      <w:szCs w:val="22"/>
                      <w:lang w:val="mk-MK"/>
                    </w:rPr>
                    <w:t>П</w:t>
                  </w:r>
                  <w:r w:rsidR="006912CF" w:rsidRPr="008B3054">
                    <w:rPr>
                      <w:color w:val="000000" w:themeColor="text1"/>
                      <w:sz w:val="22"/>
                      <w:szCs w:val="22"/>
                      <w:lang w:val="mk-MK"/>
                    </w:rPr>
                    <w:t xml:space="preserve">о стекнување на возачка дозвола невработеното лице има обврска да побара  во </w:t>
                  </w:r>
                  <w:r w:rsidR="005C708C" w:rsidRPr="008B3054">
                    <w:rPr>
                      <w:color w:val="000000" w:themeColor="text1"/>
                      <w:sz w:val="22"/>
                      <w:szCs w:val="22"/>
                      <w:lang w:val="mk-MK"/>
                    </w:rPr>
                    <w:t xml:space="preserve">локалниот </w:t>
                  </w:r>
                  <w:r w:rsidR="00C50E72" w:rsidRPr="008B3054">
                    <w:rPr>
                      <w:color w:val="000000" w:themeColor="text1"/>
                      <w:sz w:val="22"/>
                      <w:szCs w:val="22"/>
                      <w:lang w:val="mk-MK"/>
                    </w:rPr>
                    <w:t>центар</w:t>
                  </w:r>
                  <w:r w:rsidR="006912CF" w:rsidRPr="008B3054">
                    <w:rPr>
                      <w:color w:val="000000" w:themeColor="text1"/>
                      <w:sz w:val="22"/>
                      <w:szCs w:val="22"/>
                      <w:lang w:val="mk-MK"/>
                    </w:rPr>
                    <w:t xml:space="preserve"> за вработување</w:t>
                  </w:r>
                  <w:r w:rsidR="005C708C" w:rsidRPr="008B3054">
                    <w:rPr>
                      <w:color w:val="000000" w:themeColor="text1"/>
                      <w:sz w:val="22"/>
                      <w:szCs w:val="22"/>
                      <w:lang w:val="mk-MK"/>
                    </w:rPr>
                    <w:t>, вработување за работно место соодветно на видот на категорија на возило за што има стекнато возачка дозвола. Доколку има такви слободни работни места и работодавачот се согласи да се вработи, лицето  треба да го прифати  понуденото работно место</w:t>
                  </w:r>
                  <w:r w:rsidR="00556710">
                    <w:rPr>
                      <w:color w:val="000000" w:themeColor="text1"/>
                      <w:sz w:val="22"/>
                      <w:szCs w:val="22"/>
                      <w:lang w:val="mk-MK"/>
                    </w:rPr>
                    <w:t xml:space="preserve"> и да остане во работен однос минимум 2 години со исклучок доколку работодавачот му даде отказ од работа.</w:t>
                  </w:r>
                  <w:r w:rsidR="005C708C" w:rsidRPr="008B3054">
                    <w:rPr>
                      <w:color w:val="000000" w:themeColor="text1"/>
                      <w:sz w:val="22"/>
                      <w:szCs w:val="22"/>
                      <w:lang w:val="mk-MK"/>
                    </w:rPr>
                    <w:t>. Во спротивно ќе треба да ги врати средствата</w:t>
                  </w:r>
                  <w:r w:rsidR="00556710" w:rsidRPr="008B3054">
                    <w:rPr>
                      <w:color w:val="000000" w:themeColor="text1"/>
                      <w:sz w:val="22"/>
                      <w:szCs w:val="22"/>
                      <w:lang w:val="mk-MK"/>
                    </w:rPr>
                    <w:t xml:space="preserve"> во целосен износ</w:t>
                  </w:r>
                  <w:r w:rsidR="00556710">
                    <w:rPr>
                      <w:color w:val="000000" w:themeColor="text1"/>
                      <w:sz w:val="22"/>
                      <w:szCs w:val="22"/>
                      <w:lang w:val="mk-MK"/>
                    </w:rPr>
                    <w:t>, а</w:t>
                  </w:r>
                  <w:r w:rsidR="005C708C" w:rsidRPr="008B3054">
                    <w:rPr>
                      <w:color w:val="000000" w:themeColor="text1"/>
                      <w:sz w:val="22"/>
                      <w:szCs w:val="22"/>
                      <w:lang w:val="mk-MK"/>
                    </w:rPr>
                    <w:t xml:space="preserve"> </w:t>
                  </w:r>
                  <w:r w:rsidRPr="008B3054">
                    <w:rPr>
                      <w:color w:val="000000" w:themeColor="text1"/>
                      <w:sz w:val="22"/>
                      <w:szCs w:val="22"/>
                      <w:lang w:val="mk-MK"/>
                    </w:rPr>
                    <w:t>кои се однесуваат на трошоците за спроведена обука</w:t>
                  </w:r>
                  <w:r w:rsidR="00556710">
                    <w:rPr>
                      <w:color w:val="000000" w:themeColor="text1"/>
                      <w:sz w:val="22"/>
                      <w:szCs w:val="22"/>
                      <w:lang w:val="mk-MK"/>
                    </w:rPr>
                    <w:t>.</w:t>
                  </w:r>
                  <w:r w:rsidR="005C708C" w:rsidRPr="008B3054">
                    <w:rPr>
                      <w:color w:val="000000" w:themeColor="text1"/>
                      <w:sz w:val="22"/>
                      <w:szCs w:val="22"/>
                      <w:lang w:val="mk-MK"/>
                    </w:rPr>
                    <w:t xml:space="preserve"> </w:t>
                  </w:r>
                </w:p>
                <w:p w14:paraId="14B19FC4" w14:textId="77777777" w:rsidR="00ED36C9" w:rsidRPr="002700D6" w:rsidRDefault="00ED36C9" w:rsidP="00ED36C9">
                  <w:pPr>
                    <w:pStyle w:val="ListParagraph2"/>
                    <w:numPr>
                      <w:ilvl w:val="0"/>
                      <w:numId w:val="20"/>
                    </w:numPr>
                    <w:spacing w:after="0" w:line="240" w:lineRule="auto"/>
                    <w:ind w:left="478" w:hanging="283"/>
                    <w:jc w:val="both"/>
                    <w:rPr>
                      <w:rFonts w:eastAsia="Calibri" w:cs="Calibri"/>
                      <w:color w:val="000000" w:themeColor="text1"/>
                      <w:lang w:val="mk-MK"/>
                    </w:rPr>
                  </w:pPr>
                  <w:r w:rsidRPr="008B3054">
                    <w:rPr>
                      <w:rFonts w:eastAsia="Calibri" w:cs="Calibri"/>
                      <w:color w:val="000000" w:themeColor="text1"/>
                      <w:lang w:val="mk-MK"/>
                    </w:rPr>
                    <w:t xml:space="preserve">Правата и обврските се опишани и </w:t>
                  </w:r>
                  <w:r w:rsidRPr="002700D6">
                    <w:rPr>
                      <w:rFonts w:eastAsia="Calibri" w:cs="Calibri"/>
                      <w:color w:val="000000" w:themeColor="text1"/>
                      <w:lang w:val="mk-MK"/>
                    </w:rPr>
                    <w:t xml:space="preserve">регулирани во Оперативните упатства и договорот. </w:t>
                  </w:r>
                </w:p>
                <w:p w14:paraId="7D4AE27D" w14:textId="77777777" w:rsidR="00ED36C9" w:rsidRPr="002700D6" w:rsidRDefault="00ED36C9" w:rsidP="0020266E">
                  <w:pPr>
                    <w:pStyle w:val="ListParagraph2"/>
                    <w:spacing w:after="0" w:line="256" w:lineRule="auto"/>
                    <w:ind w:left="0"/>
                    <w:jc w:val="both"/>
                    <w:rPr>
                      <w:rFonts w:cs="Calibri"/>
                      <w:b/>
                      <w:color w:val="000000" w:themeColor="text1"/>
                      <w:lang w:val="mk-MK"/>
                    </w:rPr>
                  </w:pPr>
                </w:p>
              </w:tc>
            </w:tr>
            <w:tr w:rsidR="00ED36C9" w:rsidRPr="002700D6" w14:paraId="39F9CA8B" w14:textId="77777777" w:rsidTr="00CD2002">
              <w:trPr>
                <w:trHeight w:val="605"/>
                <w:jc w:val="center"/>
              </w:trPr>
              <w:tc>
                <w:tcPr>
                  <w:tcW w:w="10141" w:type="dxa"/>
                  <w:shd w:val="clear" w:color="auto" w:fill="BDD6EE" w:themeFill="accent5" w:themeFillTint="66"/>
                  <w:vAlign w:val="center"/>
                </w:tcPr>
                <w:p w14:paraId="713283DE" w14:textId="77777777" w:rsidR="00ED36C9" w:rsidRPr="002700D6" w:rsidRDefault="00ED36C9" w:rsidP="0020266E">
                  <w:pPr>
                    <w:spacing w:after="0"/>
                    <w:jc w:val="center"/>
                    <w:rPr>
                      <w:b/>
                      <w:bCs/>
                      <w:color w:val="000000" w:themeColor="text1"/>
                    </w:rPr>
                  </w:pPr>
                  <w:r w:rsidRPr="002700D6">
                    <w:rPr>
                      <w:b/>
                      <w:bCs/>
                      <w:color w:val="000000" w:themeColor="text1"/>
                    </w:rPr>
                    <w:t>Реализација</w:t>
                  </w:r>
                </w:p>
              </w:tc>
            </w:tr>
            <w:tr w:rsidR="00ED36C9" w:rsidRPr="002700D6" w14:paraId="0EAA5CF9" w14:textId="77777777" w:rsidTr="002044D3">
              <w:trPr>
                <w:trHeight w:val="438"/>
                <w:jc w:val="center"/>
              </w:trPr>
              <w:tc>
                <w:tcPr>
                  <w:tcW w:w="10141" w:type="dxa"/>
                  <w:shd w:val="clear" w:color="auto" w:fill="auto"/>
                </w:tcPr>
                <w:p w14:paraId="3EDC09BE" w14:textId="77777777" w:rsidR="00ED36C9" w:rsidRPr="002700D6" w:rsidRDefault="00ED36C9" w:rsidP="0020266E">
                  <w:pPr>
                    <w:pStyle w:val="ListParagraph2"/>
                    <w:spacing w:after="0" w:line="240" w:lineRule="auto"/>
                    <w:jc w:val="both"/>
                    <w:rPr>
                      <w:rFonts w:eastAsia="Calibri" w:cs="Calibri"/>
                      <w:color w:val="000000" w:themeColor="text1"/>
                      <w:lang w:val="mk-MK"/>
                    </w:rPr>
                  </w:pPr>
                </w:p>
                <w:p w14:paraId="1A6E904C" w14:textId="77777777" w:rsidR="00ED36C9" w:rsidRPr="002700D6" w:rsidRDefault="00ED36C9" w:rsidP="00ED36C9">
                  <w:pPr>
                    <w:pStyle w:val="ListParagraph2"/>
                    <w:numPr>
                      <w:ilvl w:val="0"/>
                      <w:numId w:val="20"/>
                    </w:numPr>
                    <w:spacing w:after="0" w:line="240" w:lineRule="auto"/>
                    <w:ind w:left="478" w:hanging="283"/>
                    <w:jc w:val="both"/>
                    <w:rPr>
                      <w:rFonts w:eastAsia="Calibri" w:cs="Calibri"/>
                      <w:lang w:val="mk-MK"/>
                    </w:rPr>
                  </w:pPr>
                  <w:r w:rsidRPr="002700D6">
                    <w:rPr>
                      <w:rFonts w:eastAsia="Calibri" w:cs="Calibri"/>
                      <w:lang w:val="mk-MK"/>
                    </w:rPr>
                    <w:t>Постапка за доделување на договор за јавна набавка;</w:t>
                  </w:r>
                </w:p>
                <w:p w14:paraId="1EA27805" w14:textId="77777777" w:rsidR="00ED36C9" w:rsidRPr="002700D6" w:rsidRDefault="00ED36C9" w:rsidP="00ED36C9">
                  <w:pPr>
                    <w:pStyle w:val="ListParagraph2"/>
                    <w:numPr>
                      <w:ilvl w:val="0"/>
                      <w:numId w:val="20"/>
                    </w:numPr>
                    <w:spacing w:after="0" w:line="240" w:lineRule="auto"/>
                    <w:ind w:left="478" w:hanging="283"/>
                    <w:jc w:val="both"/>
                    <w:rPr>
                      <w:rFonts w:eastAsia="Calibri" w:cs="Calibri"/>
                      <w:lang w:val="mk-MK"/>
                    </w:rPr>
                  </w:pPr>
                  <w:r w:rsidRPr="002700D6">
                    <w:rPr>
                      <w:rFonts w:eastAsia="Calibri" w:cs="Calibri"/>
                      <w:lang w:val="mk-MK"/>
                    </w:rPr>
                    <w:t>Селекција на спроведувачи на обука;</w:t>
                  </w:r>
                </w:p>
                <w:p w14:paraId="59E32B6F" w14:textId="77777777" w:rsidR="00ED36C9" w:rsidRPr="002700D6" w:rsidRDefault="00ED36C9" w:rsidP="00ED36C9">
                  <w:pPr>
                    <w:pStyle w:val="ListParagraph2"/>
                    <w:numPr>
                      <w:ilvl w:val="0"/>
                      <w:numId w:val="20"/>
                    </w:numPr>
                    <w:spacing w:after="0" w:line="240" w:lineRule="auto"/>
                    <w:ind w:left="478" w:hanging="283"/>
                    <w:jc w:val="both"/>
                    <w:rPr>
                      <w:rFonts w:eastAsia="Calibri" w:cs="Calibri"/>
                      <w:lang w:val="mk-MK"/>
                    </w:rPr>
                  </w:pPr>
                  <w:r w:rsidRPr="002700D6">
                    <w:rPr>
                      <w:rFonts w:eastAsia="Calibri" w:cs="Calibri"/>
                      <w:lang w:val="mk-MK"/>
                    </w:rPr>
                    <w:t>Јавен повик за невработени лица и пребарување од евиденција на невработени лица врз основа на профилирање и ИПВ;</w:t>
                  </w:r>
                </w:p>
                <w:p w14:paraId="7B06366F" w14:textId="77777777" w:rsidR="00ED36C9" w:rsidRPr="002700D6" w:rsidRDefault="00ED36C9" w:rsidP="00ED36C9">
                  <w:pPr>
                    <w:pStyle w:val="ListParagraph2"/>
                    <w:numPr>
                      <w:ilvl w:val="0"/>
                      <w:numId w:val="20"/>
                    </w:numPr>
                    <w:spacing w:after="0" w:line="240" w:lineRule="auto"/>
                    <w:ind w:left="478" w:hanging="283"/>
                    <w:jc w:val="both"/>
                    <w:rPr>
                      <w:rFonts w:eastAsia="Calibri" w:cs="Calibri"/>
                      <w:lang w:val="mk-MK"/>
                    </w:rPr>
                  </w:pPr>
                  <w:r w:rsidRPr="002700D6">
                    <w:rPr>
                      <w:rFonts w:eastAsia="Calibri" w:cs="Calibri"/>
                      <w:lang w:val="mk-MK"/>
                    </w:rPr>
                    <w:t>Селекција на невработени лица;</w:t>
                  </w:r>
                </w:p>
                <w:p w14:paraId="38633CDB" w14:textId="77777777" w:rsidR="00ED36C9" w:rsidRPr="002700D6" w:rsidRDefault="00ED36C9" w:rsidP="00ED36C9">
                  <w:pPr>
                    <w:pStyle w:val="ListParagraph2"/>
                    <w:numPr>
                      <w:ilvl w:val="0"/>
                      <w:numId w:val="20"/>
                    </w:numPr>
                    <w:spacing w:after="0" w:line="240" w:lineRule="auto"/>
                    <w:ind w:left="478" w:hanging="283"/>
                    <w:jc w:val="both"/>
                    <w:rPr>
                      <w:rFonts w:eastAsia="Calibri" w:cs="Calibri"/>
                      <w:lang w:val="mk-MK"/>
                    </w:rPr>
                  </w:pPr>
                  <w:r w:rsidRPr="002700D6">
                    <w:rPr>
                      <w:rFonts w:eastAsia="Calibri" w:cs="Calibri"/>
                      <w:lang w:val="mk-MK"/>
                    </w:rPr>
                    <w:t>Обука на невработени лица;</w:t>
                  </w:r>
                </w:p>
                <w:p w14:paraId="52227333" w14:textId="77777777" w:rsidR="00ED36C9" w:rsidRPr="002700D6" w:rsidRDefault="00ED36C9" w:rsidP="00ED36C9">
                  <w:pPr>
                    <w:pStyle w:val="ListParagraph2"/>
                    <w:numPr>
                      <w:ilvl w:val="0"/>
                      <w:numId w:val="20"/>
                    </w:numPr>
                    <w:spacing w:after="0" w:line="240" w:lineRule="auto"/>
                    <w:ind w:left="478" w:hanging="283"/>
                    <w:jc w:val="both"/>
                    <w:rPr>
                      <w:rFonts w:cs="Calibri"/>
                      <w:b/>
                      <w:color w:val="000000" w:themeColor="text1"/>
                      <w:lang w:val="mk-MK"/>
                    </w:rPr>
                  </w:pPr>
                  <w:r w:rsidRPr="002700D6">
                    <w:rPr>
                      <w:rFonts w:eastAsia="Calibri" w:cs="Calibri"/>
                      <w:lang w:val="mk-MK"/>
                    </w:rPr>
                    <w:t>Мониторинг.</w:t>
                  </w:r>
                </w:p>
              </w:tc>
            </w:tr>
          </w:tbl>
          <w:p w14:paraId="38BD7015" w14:textId="77777777" w:rsidR="00ED36C9" w:rsidRPr="002700D6" w:rsidRDefault="00ED36C9" w:rsidP="0020266E">
            <w:pPr>
              <w:spacing w:after="0"/>
              <w:rPr>
                <w:b/>
                <w:bCs/>
                <w:color w:val="000000" w:themeColor="text1"/>
                <w:lang w:val="en-US"/>
              </w:rPr>
            </w:pPr>
          </w:p>
        </w:tc>
      </w:tr>
      <w:bookmarkEnd w:id="23"/>
    </w:tbl>
    <w:p w14:paraId="4912B64F" w14:textId="77777777" w:rsidR="00D2549C" w:rsidRPr="002700D6" w:rsidRDefault="00D2549C" w:rsidP="0072092A">
      <w:pPr>
        <w:jc w:val="both"/>
        <w:rPr>
          <w:b/>
          <w:color w:val="0070C0"/>
          <w:lang w:val="en-US"/>
        </w:rPr>
      </w:pPr>
    </w:p>
    <w:p w14:paraId="6DE8C3AC" w14:textId="77777777" w:rsidR="00ED36C9" w:rsidRPr="002700D6" w:rsidRDefault="00ED36C9" w:rsidP="0072092A">
      <w:pPr>
        <w:jc w:val="both"/>
        <w:rPr>
          <w:b/>
          <w:color w:val="0070C0"/>
          <w:lang w:val="en-US"/>
        </w:rPr>
      </w:pPr>
    </w:p>
    <w:p w14:paraId="15A7888F" w14:textId="77777777" w:rsidR="00EB47BB" w:rsidRPr="002700D6" w:rsidRDefault="00EB47BB" w:rsidP="00EB47BB">
      <w:pPr>
        <w:rPr>
          <w:rFonts w:cs="Times New Roman"/>
          <w:lang w:val="en-US"/>
        </w:rPr>
      </w:pPr>
    </w:p>
    <w:tbl>
      <w:tblPr>
        <w:tblW w:w="9700" w:type="dxa"/>
        <w:jc w:val="center"/>
        <w:tbl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insideH w:val="single" w:sz="12" w:space="0" w:color="2E74B5" w:themeColor="accent5" w:themeShade="BF"/>
          <w:insideV w:val="single" w:sz="12" w:space="0" w:color="2E74B5" w:themeColor="accent5" w:themeShade="BF"/>
        </w:tblBorders>
        <w:tblLayout w:type="fixed"/>
        <w:tblLook w:val="0000" w:firstRow="0" w:lastRow="0" w:firstColumn="0" w:lastColumn="0" w:noHBand="0" w:noVBand="0"/>
      </w:tblPr>
      <w:tblGrid>
        <w:gridCol w:w="2345"/>
        <w:gridCol w:w="7355"/>
      </w:tblGrid>
      <w:tr w:rsidR="00C53B66" w:rsidRPr="002700D6" w14:paraId="39EAE0C0" w14:textId="77777777" w:rsidTr="00B83620">
        <w:trPr>
          <w:trHeight w:val="580"/>
          <w:jc w:val="center"/>
        </w:trPr>
        <w:tc>
          <w:tcPr>
            <w:tcW w:w="2345" w:type="dxa"/>
            <w:shd w:val="clear" w:color="auto" w:fill="BDD6EE" w:themeFill="accent5" w:themeFillTint="66"/>
            <w:vAlign w:val="center"/>
          </w:tcPr>
          <w:p w14:paraId="572E9F27" w14:textId="77777777" w:rsidR="00EB47BB" w:rsidRPr="002700D6" w:rsidRDefault="00EB47BB" w:rsidP="00EB47BB">
            <w:pPr>
              <w:spacing w:after="0"/>
              <w:rPr>
                <w:rFonts w:eastAsia="StobiSerif Regular" w:cs="StobiSerif Regular"/>
              </w:rPr>
            </w:pPr>
            <w:r w:rsidRPr="002700D6">
              <w:rPr>
                <w:rFonts w:eastAsia="StobiSerif Regular" w:cs="StobiSerif Regular"/>
                <w:b/>
              </w:rPr>
              <w:t>Наслов на мерката</w:t>
            </w:r>
          </w:p>
        </w:tc>
        <w:tc>
          <w:tcPr>
            <w:tcW w:w="7355" w:type="dxa"/>
            <w:shd w:val="clear" w:color="auto" w:fill="BDD6EE" w:themeFill="accent5" w:themeFillTint="66"/>
            <w:vAlign w:val="center"/>
          </w:tcPr>
          <w:p w14:paraId="329C86C4" w14:textId="1E2F2B43" w:rsidR="00EB47BB" w:rsidRPr="002700D6" w:rsidRDefault="00EB47BB" w:rsidP="00EB47BB">
            <w:pPr>
              <w:autoSpaceDE w:val="0"/>
              <w:autoSpaceDN w:val="0"/>
              <w:adjustRightInd w:val="0"/>
              <w:spacing w:after="0" w:line="240" w:lineRule="auto"/>
              <w:jc w:val="both"/>
              <w:rPr>
                <w:rFonts w:eastAsia="StobiSerif Regular" w:cs="StobiSerif Regular"/>
                <w:b/>
                <w:bCs/>
              </w:rPr>
            </w:pPr>
            <w:bookmarkStart w:id="25" w:name="_Toc189062553"/>
            <w:r w:rsidRPr="002700D6">
              <w:rPr>
                <w:rStyle w:val="Heading3Char"/>
                <w:rFonts w:ascii="StobiSerif Regular" w:hAnsi="StobiSerif Regular"/>
                <w:b/>
                <w:bCs/>
                <w:color w:val="auto"/>
                <w:sz w:val="22"/>
                <w:szCs w:val="22"/>
                <w:lang w:val="mk-MK"/>
              </w:rPr>
              <w:t>3.</w:t>
            </w:r>
            <w:r w:rsidR="0005614E">
              <w:rPr>
                <w:rStyle w:val="Heading3Char"/>
                <w:rFonts w:ascii="StobiSerif Regular" w:hAnsi="StobiSerif Regular"/>
                <w:b/>
                <w:bCs/>
                <w:color w:val="auto"/>
                <w:sz w:val="22"/>
                <w:szCs w:val="22"/>
                <w:lang w:val="mk-MK"/>
              </w:rPr>
              <w:t>4</w:t>
            </w:r>
            <w:r w:rsidRPr="002700D6">
              <w:rPr>
                <w:rStyle w:val="Heading3Char"/>
                <w:rFonts w:ascii="StobiSerif Regular" w:hAnsi="StobiSerif Regular"/>
                <w:b/>
                <w:bCs/>
                <w:color w:val="auto"/>
                <w:sz w:val="22"/>
                <w:szCs w:val="22"/>
                <w:lang w:val="mk-MK"/>
              </w:rPr>
              <w:t xml:space="preserve"> А Обука за основни вештини </w:t>
            </w:r>
            <w:r w:rsidR="008E4F0C" w:rsidRPr="002700D6">
              <w:rPr>
                <w:rStyle w:val="Heading3Char"/>
                <w:rFonts w:ascii="StobiSerif Regular" w:hAnsi="StobiSerif Regular"/>
                <w:b/>
                <w:bCs/>
                <w:color w:val="auto"/>
                <w:sz w:val="22"/>
                <w:szCs w:val="22"/>
                <w:lang w:val="mk-MK"/>
              </w:rPr>
              <w:t xml:space="preserve">- </w:t>
            </w:r>
            <w:r w:rsidRPr="002700D6">
              <w:rPr>
                <w:rStyle w:val="Heading3Char"/>
                <w:rFonts w:ascii="StobiSerif Regular" w:hAnsi="StobiSerif Regular"/>
                <w:b/>
                <w:bCs/>
                <w:color w:val="auto"/>
                <w:sz w:val="22"/>
                <w:szCs w:val="22"/>
                <w:lang w:val="mk-MK"/>
              </w:rPr>
              <w:t xml:space="preserve">странски </w:t>
            </w:r>
            <w:r w:rsidRPr="00FF30DE">
              <w:rPr>
                <w:rStyle w:val="Heading3Char"/>
                <w:rFonts w:ascii="StobiSerif Regular" w:hAnsi="StobiSerif Regular"/>
                <w:b/>
                <w:bCs/>
                <w:color w:val="auto"/>
                <w:sz w:val="22"/>
                <w:szCs w:val="22"/>
                <w:lang w:val="mk-MK"/>
              </w:rPr>
              <w:t>јазици</w:t>
            </w:r>
            <w:bookmarkEnd w:id="25"/>
            <w:r w:rsidR="008E4F0C" w:rsidRPr="00FF30DE">
              <w:rPr>
                <w:rStyle w:val="Heading3Char"/>
                <w:rFonts w:ascii="StobiSerif Regular" w:hAnsi="StobiSerif Regular"/>
                <w:b/>
                <w:bCs/>
                <w:color w:val="auto"/>
                <w:sz w:val="22"/>
                <w:szCs w:val="22"/>
                <w:lang w:val="mk-MK"/>
              </w:rPr>
              <w:t xml:space="preserve"> </w:t>
            </w:r>
            <w:r w:rsidR="00FF30DE" w:rsidRPr="003D68F3">
              <w:rPr>
                <w:rStyle w:val="Heading3Char"/>
                <w:rFonts w:ascii="StobiSerif Regular" w:hAnsi="StobiSerif Regular"/>
                <w:b/>
                <w:bCs/>
                <w:color w:val="auto"/>
                <w:sz w:val="22"/>
                <w:szCs w:val="22"/>
                <w:lang w:val="mk-MK"/>
              </w:rPr>
              <w:t>(</w:t>
            </w:r>
            <w:r w:rsidR="00FF30DE" w:rsidRPr="00FF30DE">
              <w:rPr>
                <w:rFonts w:eastAsia="Times New Roman"/>
                <w:b/>
              </w:rPr>
              <w:t>пилот мерка)</w:t>
            </w:r>
          </w:p>
        </w:tc>
      </w:tr>
      <w:tr w:rsidR="00C53B66" w:rsidRPr="002700D6" w14:paraId="594B05C9" w14:textId="77777777" w:rsidTr="00B83620">
        <w:trPr>
          <w:trHeight w:val="580"/>
          <w:jc w:val="center"/>
        </w:trPr>
        <w:tc>
          <w:tcPr>
            <w:tcW w:w="2345" w:type="dxa"/>
            <w:shd w:val="clear" w:color="auto" w:fill="BDD6EE" w:themeFill="accent5" w:themeFillTint="66"/>
            <w:vAlign w:val="center"/>
          </w:tcPr>
          <w:p w14:paraId="02BCED89" w14:textId="77777777" w:rsidR="00EB47BB" w:rsidRPr="002700D6" w:rsidRDefault="00EB47BB" w:rsidP="00EB47BB">
            <w:pPr>
              <w:spacing w:after="0"/>
              <w:rPr>
                <w:rFonts w:eastAsia="StobiSerif Regular" w:cs="StobiSerif Regular"/>
              </w:rPr>
            </w:pPr>
            <w:r w:rsidRPr="002700D6">
              <w:rPr>
                <w:rFonts w:eastAsia="StobiSerif Regular" w:cs="StobiSerif Regular"/>
                <w:b/>
              </w:rPr>
              <w:t>Цел на мерката</w:t>
            </w:r>
          </w:p>
        </w:tc>
        <w:tc>
          <w:tcPr>
            <w:tcW w:w="7355" w:type="dxa"/>
            <w:shd w:val="clear" w:color="auto" w:fill="BDD6EE" w:themeFill="accent5" w:themeFillTint="66"/>
            <w:vAlign w:val="center"/>
          </w:tcPr>
          <w:p w14:paraId="24F154B2" w14:textId="77777777" w:rsidR="00EB47BB" w:rsidRPr="002700D6" w:rsidRDefault="00EB47BB" w:rsidP="008F430D">
            <w:pPr>
              <w:autoSpaceDE w:val="0"/>
              <w:autoSpaceDN w:val="0"/>
              <w:adjustRightInd w:val="0"/>
              <w:spacing w:after="0" w:line="240" w:lineRule="auto"/>
              <w:jc w:val="both"/>
              <w:rPr>
                <w:rFonts w:eastAsia="Times New Roman" w:cs="Courier New"/>
              </w:rPr>
            </w:pPr>
            <w:r w:rsidRPr="002700D6">
              <w:rPr>
                <w:rFonts w:eastAsia="Times New Roman" w:cs="Courier New"/>
              </w:rPr>
              <w:t>Мерката има за цел невработените лица  да се здобијат со знаење на странски јазици,</w:t>
            </w:r>
            <w:r w:rsidR="008F430D" w:rsidRPr="002700D6">
              <w:rPr>
                <w:rFonts w:eastAsia="Times New Roman" w:cs="Courier New"/>
              </w:rPr>
              <w:t xml:space="preserve"> </w:t>
            </w:r>
            <w:r w:rsidRPr="002700D6">
              <w:rPr>
                <w:rFonts w:eastAsia="Times New Roman" w:cs="Courier New"/>
              </w:rPr>
              <w:t>заради зголемување на нивната вработливост и конкурентност на</w:t>
            </w:r>
            <w:r w:rsidR="008F430D" w:rsidRPr="002700D6">
              <w:rPr>
                <w:rFonts w:eastAsia="Times New Roman" w:cs="Courier New"/>
              </w:rPr>
              <w:t xml:space="preserve"> </w:t>
            </w:r>
            <w:r w:rsidRPr="002700D6">
              <w:rPr>
                <w:rFonts w:eastAsia="Times New Roman" w:cs="Courier New"/>
              </w:rPr>
              <w:t>пазарот на трудот</w:t>
            </w:r>
          </w:p>
        </w:tc>
      </w:tr>
      <w:tr w:rsidR="00C53B66" w:rsidRPr="002700D6" w14:paraId="57D577C7" w14:textId="77777777" w:rsidTr="00B83620">
        <w:trPr>
          <w:trHeight w:val="620"/>
          <w:jc w:val="center"/>
        </w:trPr>
        <w:tc>
          <w:tcPr>
            <w:tcW w:w="2345" w:type="dxa"/>
            <w:shd w:val="clear" w:color="auto" w:fill="BDD6EE" w:themeFill="accent5" w:themeFillTint="66"/>
            <w:vAlign w:val="center"/>
          </w:tcPr>
          <w:p w14:paraId="2E29C7B0" w14:textId="77777777" w:rsidR="00EB47BB" w:rsidRPr="002700D6" w:rsidRDefault="00EB47BB" w:rsidP="00EB47BB">
            <w:pPr>
              <w:spacing w:after="0"/>
              <w:rPr>
                <w:rFonts w:eastAsia="StobiSerif Regular" w:cs="StobiSerif Regular"/>
              </w:rPr>
            </w:pPr>
            <w:r w:rsidRPr="002700D6">
              <w:rPr>
                <w:rFonts w:eastAsia="StobiSerif Regular" w:cs="StobiSerif Regular"/>
                <w:b/>
              </w:rPr>
              <w:t>Целна група</w:t>
            </w:r>
          </w:p>
        </w:tc>
        <w:tc>
          <w:tcPr>
            <w:tcW w:w="7355" w:type="dxa"/>
            <w:shd w:val="clear" w:color="auto" w:fill="BDD6EE" w:themeFill="accent5" w:themeFillTint="66"/>
            <w:vAlign w:val="center"/>
          </w:tcPr>
          <w:p w14:paraId="13DE7259" w14:textId="77777777" w:rsidR="00EB47BB" w:rsidRPr="002700D6" w:rsidRDefault="00EB47BB" w:rsidP="00EB47BB">
            <w:pPr>
              <w:spacing w:after="0"/>
              <w:rPr>
                <w:rFonts w:eastAsia="StobiSerif Regular" w:cs="StobiSerif Regular"/>
              </w:rPr>
            </w:pPr>
            <w:r w:rsidRPr="002700D6">
              <w:rPr>
                <w:rFonts w:eastAsia="StobiSerif Regular" w:cs="StobiSerif Regular"/>
              </w:rPr>
              <w:t>Невработени лица евидентирани во АВРСМ со минимум основно образование</w:t>
            </w:r>
          </w:p>
        </w:tc>
      </w:tr>
      <w:tr w:rsidR="00B83620" w:rsidRPr="002700D6" w14:paraId="263BD164" w14:textId="77777777" w:rsidTr="00B83620">
        <w:trPr>
          <w:trHeight w:val="620"/>
          <w:jc w:val="center"/>
        </w:trPr>
        <w:tc>
          <w:tcPr>
            <w:tcW w:w="2345" w:type="dxa"/>
            <w:shd w:val="clear" w:color="auto" w:fill="BDD6EE" w:themeFill="accent5" w:themeFillTint="66"/>
            <w:vAlign w:val="center"/>
          </w:tcPr>
          <w:p w14:paraId="3360F705" w14:textId="77777777" w:rsidR="00B83620" w:rsidRPr="002700D6" w:rsidRDefault="00B83620" w:rsidP="00B83620">
            <w:pPr>
              <w:spacing w:after="0"/>
              <w:rPr>
                <w:rFonts w:eastAsia="StobiSerif Regular" w:cs="StobiSerif Regular"/>
                <w:b/>
              </w:rPr>
            </w:pPr>
            <w:r w:rsidRPr="002700D6">
              <w:rPr>
                <w:b/>
                <w:bCs/>
                <w:color w:val="000000" w:themeColor="text1"/>
              </w:rPr>
              <w:t>Опфат на мерката</w:t>
            </w:r>
          </w:p>
        </w:tc>
        <w:tc>
          <w:tcPr>
            <w:tcW w:w="7355" w:type="dxa"/>
            <w:shd w:val="clear" w:color="auto" w:fill="BDD6EE" w:themeFill="accent5" w:themeFillTint="66"/>
            <w:vAlign w:val="center"/>
          </w:tcPr>
          <w:p w14:paraId="29F1399C" w14:textId="3008673D" w:rsidR="00B83620" w:rsidRPr="00016E24" w:rsidRDefault="00016E24" w:rsidP="00B83620">
            <w:pPr>
              <w:spacing w:after="0"/>
              <w:rPr>
                <w:b/>
                <w:bCs/>
                <w:color w:val="000000" w:themeColor="text1"/>
              </w:rPr>
            </w:pPr>
            <w:r>
              <w:rPr>
                <w:b/>
                <w:bCs/>
                <w:color w:val="000000" w:themeColor="text1"/>
              </w:rPr>
              <w:t>320</w:t>
            </w:r>
            <w:r w:rsidRPr="002700D6">
              <w:rPr>
                <w:color w:val="000000" w:themeColor="text1"/>
              </w:rPr>
              <w:t xml:space="preserve"> </w:t>
            </w:r>
            <w:r w:rsidR="00B83620" w:rsidRPr="002700D6">
              <w:rPr>
                <w:color w:val="000000" w:themeColor="text1"/>
              </w:rPr>
              <w:t xml:space="preserve">невработени лица евидентирани во АВРСМ </w:t>
            </w:r>
          </w:p>
        </w:tc>
      </w:tr>
      <w:tr w:rsidR="00B83620" w:rsidRPr="002700D6" w14:paraId="479A4FA6" w14:textId="77777777" w:rsidTr="00B83620">
        <w:trPr>
          <w:trHeight w:val="500"/>
          <w:jc w:val="center"/>
        </w:trPr>
        <w:tc>
          <w:tcPr>
            <w:tcW w:w="2345" w:type="dxa"/>
            <w:shd w:val="clear" w:color="auto" w:fill="BDD6EE" w:themeFill="accent5" w:themeFillTint="66"/>
            <w:vAlign w:val="center"/>
          </w:tcPr>
          <w:p w14:paraId="5FDCBA40" w14:textId="77777777" w:rsidR="00B83620" w:rsidRPr="002700D6" w:rsidRDefault="00B83620" w:rsidP="00B83620">
            <w:pPr>
              <w:spacing w:after="0"/>
              <w:rPr>
                <w:rFonts w:eastAsia="StobiSerif Regular" w:cs="StobiSerif Regular"/>
              </w:rPr>
            </w:pPr>
            <w:r w:rsidRPr="002700D6">
              <w:rPr>
                <w:rFonts w:eastAsia="StobiSerif Regular" w:cs="StobiSerif Regular"/>
                <w:b/>
              </w:rPr>
              <w:t>Опис на мерката</w:t>
            </w:r>
          </w:p>
        </w:tc>
        <w:tc>
          <w:tcPr>
            <w:tcW w:w="7355" w:type="dxa"/>
            <w:shd w:val="clear" w:color="auto" w:fill="BDD6EE" w:themeFill="accent5" w:themeFillTint="66"/>
            <w:vAlign w:val="center"/>
          </w:tcPr>
          <w:p w14:paraId="31E209AF" w14:textId="77777777" w:rsidR="00B83620" w:rsidRPr="002700D6" w:rsidRDefault="00B83620" w:rsidP="00B83620">
            <w:pPr>
              <w:spacing w:after="0" w:line="240" w:lineRule="auto"/>
              <w:jc w:val="both"/>
              <w:rPr>
                <w:rFonts w:cs="Times New Roman"/>
              </w:rPr>
            </w:pPr>
            <w:r w:rsidRPr="002700D6">
              <w:rPr>
                <w:rFonts w:cs="Times New Roman"/>
              </w:rPr>
              <w:t>Спроведување на oбуки за странски јазици кои ќе бидат насочени кон курсевите (степените) кои ги покриваат нивоата на Европската јазична рамка на Советот на Европа, за еден од трите најчесто користени јазици на Европската Унија (англиски, француски, германски)</w:t>
            </w:r>
          </w:p>
        </w:tc>
      </w:tr>
      <w:tr w:rsidR="00B83620" w:rsidRPr="002700D6" w14:paraId="26C11DF3" w14:textId="77777777" w:rsidTr="00B83620">
        <w:trPr>
          <w:trHeight w:val="500"/>
          <w:jc w:val="center"/>
        </w:trPr>
        <w:tc>
          <w:tcPr>
            <w:tcW w:w="2345" w:type="dxa"/>
            <w:shd w:val="clear" w:color="auto" w:fill="BDD6EE" w:themeFill="accent5" w:themeFillTint="66"/>
            <w:vAlign w:val="center"/>
          </w:tcPr>
          <w:p w14:paraId="05EE5B51" w14:textId="77777777" w:rsidR="00B83620" w:rsidRPr="002700D6" w:rsidRDefault="00B83620" w:rsidP="00B83620">
            <w:pPr>
              <w:spacing w:after="0"/>
              <w:rPr>
                <w:rFonts w:eastAsia="StobiSerif Regular" w:cs="StobiSerif Regular"/>
              </w:rPr>
            </w:pPr>
            <w:r w:rsidRPr="002700D6">
              <w:rPr>
                <w:rFonts w:eastAsia="StobiSerif Regular" w:cs="StobiSerif Regular"/>
                <w:b/>
              </w:rPr>
              <w:t>Надлежна институција</w:t>
            </w:r>
          </w:p>
        </w:tc>
        <w:tc>
          <w:tcPr>
            <w:tcW w:w="7355" w:type="dxa"/>
            <w:shd w:val="clear" w:color="auto" w:fill="BDD6EE" w:themeFill="accent5" w:themeFillTint="66"/>
            <w:vAlign w:val="center"/>
          </w:tcPr>
          <w:p w14:paraId="2431D4E5" w14:textId="77777777" w:rsidR="00B83620" w:rsidRPr="002700D6" w:rsidRDefault="00B83620" w:rsidP="00B83620">
            <w:pPr>
              <w:spacing w:after="0"/>
              <w:jc w:val="both"/>
              <w:rPr>
                <w:rFonts w:eastAsia="StobiSerif Regular" w:cs="StobiSerif Regular"/>
              </w:rPr>
            </w:pPr>
            <w:r w:rsidRPr="002700D6">
              <w:rPr>
                <w:rFonts w:eastAsia="StobiSerif Regular" w:cs="StobiSerif Regular"/>
              </w:rPr>
              <w:t>МЕТ, АВРСМ, и спроведувачи на обуки</w:t>
            </w:r>
          </w:p>
        </w:tc>
      </w:tr>
      <w:tr w:rsidR="00B83620" w:rsidRPr="002700D6" w14:paraId="6B7D1315" w14:textId="77777777" w:rsidTr="005F25FF">
        <w:trPr>
          <w:trHeight w:val="500"/>
          <w:jc w:val="center"/>
        </w:trPr>
        <w:tc>
          <w:tcPr>
            <w:tcW w:w="9700" w:type="dxa"/>
            <w:gridSpan w:val="2"/>
            <w:shd w:val="clear" w:color="auto" w:fill="BDD6EE" w:themeFill="accent5" w:themeFillTint="66"/>
            <w:vAlign w:val="center"/>
          </w:tcPr>
          <w:p w14:paraId="59A6B510" w14:textId="77777777" w:rsidR="00B83620" w:rsidRPr="002700D6" w:rsidRDefault="00B83620" w:rsidP="00B83620">
            <w:pPr>
              <w:spacing w:after="0"/>
              <w:jc w:val="center"/>
              <w:rPr>
                <w:rFonts w:eastAsia="StobiSerif Regular" w:cs="StobiSerif Regular"/>
              </w:rPr>
            </w:pPr>
            <w:r w:rsidRPr="002700D6">
              <w:rPr>
                <w:rFonts w:eastAsia="StobiSerif Regular" w:cs="StobiSerif Regular"/>
                <w:b/>
              </w:rPr>
              <w:t>Висина на финансиската поддршка</w:t>
            </w:r>
          </w:p>
        </w:tc>
      </w:tr>
      <w:tr w:rsidR="00B83620" w:rsidRPr="002700D6" w14:paraId="3BB81C19" w14:textId="77777777" w:rsidTr="005F25FF">
        <w:trPr>
          <w:trHeight w:val="809"/>
          <w:jc w:val="center"/>
        </w:trPr>
        <w:tc>
          <w:tcPr>
            <w:tcW w:w="9700" w:type="dxa"/>
            <w:gridSpan w:val="2"/>
            <w:vAlign w:val="center"/>
          </w:tcPr>
          <w:p w14:paraId="3851F887" w14:textId="77777777" w:rsidR="00B83620" w:rsidRPr="002700D6" w:rsidRDefault="00B83620" w:rsidP="00B83620">
            <w:pPr>
              <w:spacing w:after="0"/>
              <w:jc w:val="center"/>
              <w:rPr>
                <w:rFonts w:eastAsia="StobiSerif Regular" w:cs="StobiSerif Regular"/>
              </w:rPr>
            </w:pPr>
            <w:r w:rsidRPr="002700D6">
              <w:rPr>
                <w:rFonts w:eastAsia="StobiSerif Regular" w:cs="StobiSerif Regular"/>
                <w:b/>
              </w:rPr>
              <w:t xml:space="preserve">Спроведувачите на обука </w:t>
            </w:r>
            <w:r w:rsidRPr="002700D6">
              <w:rPr>
                <w:rFonts w:eastAsia="StobiSerif Regular" w:cs="StobiSerif Regular"/>
              </w:rPr>
              <w:t>ќе добијат надоместок во висина на цената искажана во понудата на најповолниот понудувач</w:t>
            </w:r>
          </w:p>
        </w:tc>
      </w:tr>
      <w:tr w:rsidR="00B83620" w:rsidRPr="002700D6" w14:paraId="1B93FCD0" w14:textId="77777777" w:rsidTr="005F25FF">
        <w:trPr>
          <w:trHeight w:val="460"/>
          <w:jc w:val="center"/>
        </w:trPr>
        <w:tc>
          <w:tcPr>
            <w:tcW w:w="9700" w:type="dxa"/>
            <w:gridSpan w:val="2"/>
            <w:shd w:val="clear" w:color="auto" w:fill="BDD6EE" w:themeFill="accent5" w:themeFillTint="66"/>
            <w:vAlign w:val="center"/>
          </w:tcPr>
          <w:p w14:paraId="211AC8BF" w14:textId="77777777" w:rsidR="00B83620" w:rsidRPr="002700D6" w:rsidRDefault="00B83620" w:rsidP="00B83620">
            <w:pPr>
              <w:spacing w:after="0"/>
              <w:jc w:val="center"/>
              <w:rPr>
                <w:rFonts w:eastAsia="StobiSerif Regular" w:cs="StobiSerif Regular"/>
              </w:rPr>
            </w:pPr>
            <w:r w:rsidRPr="002700D6">
              <w:rPr>
                <w:rFonts w:eastAsia="StobiSerif Regular" w:cs="StobiSerif Regular"/>
                <w:b/>
              </w:rPr>
              <w:t>Корисници</w:t>
            </w:r>
          </w:p>
        </w:tc>
      </w:tr>
      <w:tr w:rsidR="00B83620" w:rsidRPr="002700D6" w14:paraId="6C436E8C" w14:textId="77777777" w:rsidTr="005F25FF">
        <w:trPr>
          <w:trHeight w:val="680"/>
          <w:jc w:val="center"/>
        </w:trPr>
        <w:tc>
          <w:tcPr>
            <w:tcW w:w="9700" w:type="dxa"/>
            <w:gridSpan w:val="2"/>
            <w:vAlign w:val="center"/>
          </w:tcPr>
          <w:p w14:paraId="17567E99" w14:textId="77777777" w:rsidR="00B83620" w:rsidRPr="002700D6" w:rsidRDefault="00B83620" w:rsidP="00B83620">
            <w:pPr>
              <w:spacing w:after="0"/>
              <w:jc w:val="center"/>
              <w:rPr>
                <w:rFonts w:eastAsia="StobiSerif Regular" w:cs="StobiSerif Regular"/>
              </w:rPr>
            </w:pPr>
            <w:r w:rsidRPr="002700D6">
              <w:rPr>
                <w:rFonts w:eastAsia="StobiSerif Regular" w:cs="StobiSerif Regular"/>
              </w:rPr>
              <w:t xml:space="preserve">Невработени лица од евиденција на АВРСМ </w:t>
            </w:r>
          </w:p>
        </w:tc>
      </w:tr>
      <w:tr w:rsidR="00B83620" w:rsidRPr="002700D6" w14:paraId="5C88E7DE" w14:textId="77777777" w:rsidTr="005F25FF">
        <w:trPr>
          <w:trHeight w:val="540"/>
          <w:jc w:val="center"/>
        </w:trPr>
        <w:tc>
          <w:tcPr>
            <w:tcW w:w="9700" w:type="dxa"/>
            <w:gridSpan w:val="2"/>
            <w:shd w:val="clear" w:color="auto" w:fill="BDD6EE" w:themeFill="accent5" w:themeFillTint="66"/>
            <w:vAlign w:val="center"/>
          </w:tcPr>
          <w:p w14:paraId="71F4EF30" w14:textId="77777777" w:rsidR="00B83620" w:rsidRPr="002700D6" w:rsidRDefault="00B83620" w:rsidP="00B83620">
            <w:pPr>
              <w:spacing w:after="0"/>
              <w:jc w:val="center"/>
              <w:rPr>
                <w:rFonts w:eastAsia="StobiSerif Regular" w:cs="StobiSerif Regular"/>
              </w:rPr>
            </w:pPr>
            <w:r w:rsidRPr="002700D6">
              <w:rPr>
                <w:rFonts w:eastAsia="StobiSerif Regular" w:cs="StobiSerif Regular"/>
                <w:b/>
              </w:rPr>
              <w:t>Начин на пријавување</w:t>
            </w:r>
          </w:p>
        </w:tc>
      </w:tr>
      <w:tr w:rsidR="00B83620" w:rsidRPr="002700D6" w14:paraId="60522C20" w14:textId="77777777" w:rsidTr="005F25FF">
        <w:trPr>
          <w:trHeight w:val="480"/>
          <w:jc w:val="center"/>
        </w:trPr>
        <w:tc>
          <w:tcPr>
            <w:tcW w:w="9700" w:type="dxa"/>
            <w:gridSpan w:val="2"/>
            <w:vAlign w:val="center"/>
          </w:tcPr>
          <w:p w14:paraId="0B340AFD" w14:textId="77777777" w:rsidR="00B83620" w:rsidRPr="002700D6" w:rsidRDefault="00B83620" w:rsidP="00B83620">
            <w:pPr>
              <w:spacing w:after="0"/>
              <w:rPr>
                <w:rFonts w:eastAsia="StobiSerif Regular" w:cs="StobiSerif Regular"/>
              </w:rPr>
            </w:pPr>
            <w:r w:rsidRPr="002700D6">
              <w:rPr>
                <w:rFonts w:eastAsia="StobiSerif Regular" w:cs="StobiSerif Regular"/>
                <w:b/>
              </w:rPr>
              <w:t>За спроведувачи на обука:</w:t>
            </w:r>
          </w:p>
          <w:p w14:paraId="66964F7E" w14:textId="77777777" w:rsidR="00B83620" w:rsidRPr="002700D6" w:rsidRDefault="00B83620" w:rsidP="00B83620">
            <w:pPr>
              <w:numPr>
                <w:ilvl w:val="0"/>
                <w:numId w:val="59"/>
              </w:numPr>
              <w:spacing w:after="0" w:line="240" w:lineRule="auto"/>
              <w:jc w:val="both"/>
              <w:rPr>
                <w:rFonts w:eastAsia="Times New Roman" w:cs="Times New Roman"/>
              </w:rPr>
            </w:pPr>
            <w:r w:rsidRPr="002700D6">
              <w:rPr>
                <w:rFonts w:eastAsia="StobiSerif Regular" w:cs="StobiSerif Regular"/>
              </w:rPr>
              <w:t>Постапка за доделување на договор за јавна набавка/јавен повик</w:t>
            </w:r>
          </w:p>
          <w:p w14:paraId="2F748ED5" w14:textId="77777777" w:rsidR="00B83620" w:rsidRPr="002700D6" w:rsidRDefault="00B83620" w:rsidP="00B83620">
            <w:pPr>
              <w:spacing w:before="240" w:after="0"/>
              <w:rPr>
                <w:rFonts w:eastAsia="StobiSerif Regular" w:cs="StobiSerif Regular"/>
              </w:rPr>
            </w:pPr>
            <w:r w:rsidRPr="002700D6">
              <w:rPr>
                <w:rFonts w:eastAsia="StobiSerif Regular" w:cs="StobiSerif Regular"/>
                <w:b/>
              </w:rPr>
              <w:t>За невработени лица:</w:t>
            </w:r>
          </w:p>
          <w:p w14:paraId="25985719" w14:textId="77777777" w:rsidR="00B83620" w:rsidRPr="002700D6" w:rsidRDefault="00B83620" w:rsidP="00B83620">
            <w:pPr>
              <w:spacing w:after="0"/>
              <w:rPr>
                <w:rFonts w:eastAsia="StobiSerif Regular" w:cs="StobiSerif Regular"/>
              </w:rPr>
            </w:pPr>
            <w:r w:rsidRPr="002700D6">
              <w:rPr>
                <w:rFonts w:eastAsia="StobiSerif Regular" w:cs="StobiSerif Regular"/>
              </w:rPr>
              <w:t xml:space="preserve">Јавен повик/Известување, пребарување од евиденција на невработени лица врз основа </w:t>
            </w:r>
            <w:r w:rsidRPr="002700D6">
              <w:rPr>
                <w:rFonts w:eastAsia="StobiSerif Regular" w:cs="StobiSerif Regular"/>
              </w:rPr>
              <w:lastRenderedPageBreak/>
              <w:t>на профилирање и ИПВ, Пријава и Изјава за согласност</w:t>
            </w:r>
          </w:p>
        </w:tc>
      </w:tr>
      <w:tr w:rsidR="00B83620" w:rsidRPr="002700D6" w14:paraId="332D888B" w14:textId="77777777" w:rsidTr="005F25FF">
        <w:trPr>
          <w:trHeight w:val="580"/>
          <w:jc w:val="center"/>
        </w:trPr>
        <w:tc>
          <w:tcPr>
            <w:tcW w:w="9700" w:type="dxa"/>
            <w:gridSpan w:val="2"/>
            <w:shd w:val="clear" w:color="auto" w:fill="BDD6EE" w:themeFill="accent5" w:themeFillTint="66"/>
            <w:vAlign w:val="center"/>
          </w:tcPr>
          <w:p w14:paraId="4B73C3DB" w14:textId="77777777" w:rsidR="00B83620" w:rsidRPr="002700D6" w:rsidRDefault="00B83620" w:rsidP="00B83620">
            <w:pPr>
              <w:spacing w:after="0"/>
              <w:jc w:val="center"/>
              <w:rPr>
                <w:rFonts w:eastAsia="StobiSerif Regular" w:cs="StobiSerif Regular"/>
              </w:rPr>
            </w:pPr>
            <w:r w:rsidRPr="002700D6">
              <w:rPr>
                <w:rFonts w:eastAsia="StobiSerif Regular" w:cs="StobiSerif Regular"/>
                <w:b/>
              </w:rPr>
              <w:lastRenderedPageBreak/>
              <w:t>Критериуми</w:t>
            </w:r>
          </w:p>
        </w:tc>
      </w:tr>
      <w:tr w:rsidR="00B83620" w:rsidRPr="002700D6" w14:paraId="328F94D6" w14:textId="77777777" w:rsidTr="005F25FF">
        <w:trPr>
          <w:trHeight w:val="100"/>
          <w:jc w:val="center"/>
        </w:trPr>
        <w:tc>
          <w:tcPr>
            <w:tcW w:w="9700" w:type="dxa"/>
            <w:gridSpan w:val="2"/>
            <w:vAlign w:val="center"/>
          </w:tcPr>
          <w:p w14:paraId="74DC0A1E" w14:textId="77777777" w:rsidR="00B83620" w:rsidRPr="002700D6" w:rsidRDefault="00B83620" w:rsidP="00B83620">
            <w:pPr>
              <w:spacing w:after="0"/>
              <w:rPr>
                <w:rFonts w:eastAsia="StobiSerif Regular" w:cs="StobiSerif Regular"/>
              </w:rPr>
            </w:pPr>
            <w:r w:rsidRPr="002700D6">
              <w:rPr>
                <w:rFonts w:eastAsia="StobiSerif Regular" w:cs="StobiSerif Regular"/>
                <w:b/>
              </w:rPr>
              <w:t>За спроведувачите на обука:</w:t>
            </w:r>
          </w:p>
          <w:p w14:paraId="387D27FF" w14:textId="77777777" w:rsidR="00B83620" w:rsidRPr="002700D6" w:rsidRDefault="00B83620" w:rsidP="00B83620">
            <w:pPr>
              <w:numPr>
                <w:ilvl w:val="0"/>
                <w:numId w:val="16"/>
              </w:numPr>
              <w:spacing w:after="120" w:line="240" w:lineRule="auto"/>
              <w:jc w:val="both"/>
              <w:rPr>
                <w:rFonts w:eastAsia="StobiSerif Regular" w:cs="StobiSerif Regular"/>
              </w:rPr>
            </w:pPr>
            <w:r w:rsidRPr="002700D6">
              <w:rPr>
                <w:rFonts w:eastAsia="StobiSerif Regular" w:cs="StobiSerif Regular"/>
              </w:rPr>
              <w:t>Да ги исполнуваат критериумите дефинирани во тендерската документација/јавниот повик</w:t>
            </w:r>
          </w:p>
          <w:p w14:paraId="3474284C" w14:textId="77777777" w:rsidR="00B83620" w:rsidRPr="002700D6" w:rsidRDefault="00B83620" w:rsidP="00B83620">
            <w:pPr>
              <w:spacing w:after="0" w:line="240" w:lineRule="auto"/>
              <w:jc w:val="both"/>
              <w:rPr>
                <w:rFonts w:eastAsia="StobiSerif Regular" w:cs="StobiSerif Regular"/>
              </w:rPr>
            </w:pPr>
          </w:p>
          <w:p w14:paraId="673AAA19" w14:textId="77777777" w:rsidR="00B83620" w:rsidRPr="002700D6" w:rsidRDefault="00B83620" w:rsidP="00B83620">
            <w:pPr>
              <w:spacing w:after="0"/>
              <w:rPr>
                <w:rFonts w:eastAsia="StobiSerif Regular" w:cs="StobiSerif Regular"/>
              </w:rPr>
            </w:pPr>
            <w:r w:rsidRPr="002700D6">
              <w:rPr>
                <w:rFonts w:eastAsia="StobiSerif Regular" w:cs="StobiSerif Regular"/>
                <w:b/>
              </w:rPr>
              <w:t xml:space="preserve">За невработени лица: </w:t>
            </w:r>
          </w:p>
          <w:p w14:paraId="509C6DA7" w14:textId="77777777" w:rsidR="00B83620" w:rsidRPr="002700D6" w:rsidRDefault="00B83620" w:rsidP="00B83620">
            <w:pPr>
              <w:numPr>
                <w:ilvl w:val="0"/>
                <w:numId w:val="16"/>
              </w:numPr>
              <w:spacing w:after="0" w:line="240" w:lineRule="auto"/>
              <w:jc w:val="both"/>
            </w:pPr>
            <w:r w:rsidRPr="002700D6">
              <w:rPr>
                <w:rFonts w:eastAsia="StobiSerif Regular" w:cs="StobiSerif Regular"/>
              </w:rPr>
              <w:t>Исполнети квалификации за следење на обуката</w:t>
            </w:r>
          </w:p>
          <w:p w14:paraId="1C278114" w14:textId="77777777" w:rsidR="00B83620" w:rsidRPr="002700D6" w:rsidRDefault="00B83620" w:rsidP="00B83620">
            <w:pPr>
              <w:spacing w:after="0" w:line="240" w:lineRule="auto"/>
              <w:ind w:left="464" w:hanging="720"/>
              <w:jc w:val="both"/>
              <w:rPr>
                <w:rFonts w:eastAsia="StobiSerif Regular" w:cs="StobiSerif Regular"/>
              </w:rPr>
            </w:pPr>
            <w:r w:rsidRPr="002700D6">
              <w:rPr>
                <w:rFonts w:eastAsia="StobiSerif Regular" w:cs="StobiSerif Regular"/>
              </w:rPr>
              <w:t xml:space="preserve"> </w:t>
            </w:r>
          </w:p>
        </w:tc>
      </w:tr>
      <w:tr w:rsidR="00B83620" w:rsidRPr="002700D6" w14:paraId="3D26C81A" w14:textId="77777777" w:rsidTr="005F25FF">
        <w:trPr>
          <w:trHeight w:val="860"/>
          <w:jc w:val="center"/>
        </w:trPr>
        <w:tc>
          <w:tcPr>
            <w:tcW w:w="9700" w:type="dxa"/>
            <w:gridSpan w:val="2"/>
            <w:vAlign w:val="center"/>
          </w:tcPr>
          <w:p w14:paraId="494DB4E7" w14:textId="77777777" w:rsidR="00B83620" w:rsidRPr="002700D6" w:rsidRDefault="00B83620" w:rsidP="00B83620">
            <w:pPr>
              <w:spacing w:after="0"/>
              <w:rPr>
                <w:rFonts w:eastAsia="StobiSerif Regular" w:cs="StobiSerif Regular"/>
              </w:rPr>
            </w:pPr>
            <w:r w:rsidRPr="002700D6">
              <w:rPr>
                <w:rFonts w:eastAsia="StobiSerif Regular" w:cs="StobiSerif Regular"/>
                <w:b/>
              </w:rPr>
              <w:t>КОМБИНАЦИЈА СО ДРУГИ МЕРКИ</w:t>
            </w:r>
          </w:p>
          <w:p w14:paraId="4521CF9E" w14:textId="77777777" w:rsidR="00B83620" w:rsidRPr="002700D6" w:rsidRDefault="00B83620" w:rsidP="00B83620">
            <w:pPr>
              <w:jc w:val="both"/>
              <w:rPr>
                <w:rFonts w:eastAsia="StobiSerif Regular" w:cs="StobiSerif Regular"/>
              </w:rPr>
            </w:pPr>
            <w:r w:rsidRPr="002700D6">
              <w:rPr>
                <w:rFonts w:eastAsia="StobiSerif Regular" w:cs="StobiSerif Regular"/>
              </w:rPr>
              <w:t>По завршувањето на учеството во мерката, невработените лица кои нема да се вработат ќе имаат можност за искористување на други програми и мерки од Оперативниот план</w:t>
            </w:r>
          </w:p>
        </w:tc>
      </w:tr>
      <w:tr w:rsidR="00B83620" w:rsidRPr="002700D6" w14:paraId="4621558A" w14:textId="77777777" w:rsidTr="005F25FF">
        <w:trPr>
          <w:trHeight w:val="520"/>
          <w:jc w:val="center"/>
        </w:trPr>
        <w:tc>
          <w:tcPr>
            <w:tcW w:w="9700" w:type="dxa"/>
            <w:gridSpan w:val="2"/>
            <w:shd w:val="clear" w:color="auto" w:fill="BDD6EE" w:themeFill="accent5" w:themeFillTint="66"/>
            <w:vAlign w:val="center"/>
          </w:tcPr>
          <w:p w14:paraId="13D74FE9" w14:textId="77777777" w:rsidR="00B83620" w:rsidRPr="002700D6" w:rsidRDefault="00B83620" w:rsidP="00B83620">
            <w:pPr>
              <w:spacing w:after="0"/>
              <w:jc w:val="center"/>
              <w:rPr>
                <w:rFonts w:eastAsia="StobiSerif Regular" w:cs="StobiSerif Regular"/>
              </w:rPr>
            </w:pPr>
            <w:r w:rsidRPr="002700D6">
              <w:rPr>
                <w:rFonts w:eastAsia="StobiSerif Regular" w:cs="StobiSerif Regular"/>
                <w:b/>
              </w:rPr>
              <w:t>Обврски</w:t>
            </w:r>
          </w:p>
        </w:tc>
      </w:tr>
      <w:tr w:rsidR="00B83620" w:rsidRPr="002700D6" w14:paraId="42556141" w14:textId="77777777" w:rsidTr="005F25FF">
        <w:trPr>
          <w:trHeight w:val="520"/>
          <w:jc w:val="center"/>
        </w:trPr>
        <w:tc>
          <w:tcPr>
            <w:tcW w:w="9700" w:type="dxa"/>
            <w:gridSpan w:val="2"/>
            <w:vAlign w:val="center"/>
          </w:tcPr>
          <w:p w14:paraId="07DB7C4F" w14:textId="77777777" w:rsidR="00B83620" w:rsidRPr="002700D6" w:rsidRDefault="00B83620" w:rsidP="00B83620">
            <w:pPr>
              <w:spacing w:after="0"/>
              <w:jc w:val="both"/>
              <w:rPr>
                <w:rFonts w:eastAsia="StobiSerif Regular" w:cs="StobiSerif Regular"/>
              </w:rPr>
            </w:pPr>
            <w:r w:rsidRPr="002700D6">
              <w:rPr>
                <w:rFonts w:eastAsia="StobiSerif Regular" w:cs="StobiSerif Regular"/>
                <w:b/>
              </w:rPr>
              <w:t>За невработени лица:</w:t>
            </w:r>
          </w:p>
          <w:p w14:paraId="0A3C88C4" w14:textId="77777777" w:rsidR="00B83620" w:rsidRPr="002700D6" w:rsidRDefault="00B83620" w:rsidP="00B83620">
            <w:pPr>
              <w:numPr>
                <w:ilvl w:val="0"/>
                <w:numId w:val="59"/>
              </w:numPr>
              <w:spacing w:after="0" w:line="256" w:lineRule="auto"/>
              <w:jc w:val="both"/>
            </w:pPr>
            <w:r w:rsidRPr="002700D6">
              <w:rPr>
                <w:rFonts w:eastAsia="StobiSerif Regular" w:cs="StobiSerif Regular"/>
              </w:rPr>
              <w:t>Редовна посета на</w:t>
            </w:r>
            <w:r w:rsidRPr="002700D6">
              <w:rPr>
                <w:rFonts w:cs="Arial"/>
              </w:rPr>
              <w:t xml:space="preserve"> обуката</w:t>
            </w:r>
            <w:r w:rsidRPr="002700D6">
              <w:rPr>
                <w:rFonts w:eastAsia="StobiSerif Regular" w:cs="StobiSerif Regular"/>
                <w:lang w:val="en-US"/>
              </w:rPr>
              <w:t>;</w:t>
            </w:r>
          </w:p>
          <w:p w14:paraId="4F57852B" w14:textId="77777777" w:rsidR="00B83620" w:rsidRPr="002700D6" w:rsidRDefault="00B83620" w:rsidP="00B83620">
            <w:pPr>
              <w:numPr>
                <w:ilvl w:val="0"/>
                <w:numId w:val="59"/>
              </w:numPr>
              <w:spacing w:after="0" w:line="256" w:lineRule="auto"/>
              <w:jc w:val="both"/>
              <w:rPr>
                <w:rFonts w:eastAsia="StobiSerif Regular" w:cs="StobiSerif Regular"/>
                <w:b/>
              </w:rPr>
            </w:pPr>
            <w:r w:rsidRPr="002700D6">
              <w:rPr>
                <w:rFonts w:cs="StobiSerif Regular"/>
              </w:rPr>
              <w:t>Лицето кое ќе престане да ја следи обуката од неоправдани причини се брише од евиденција на невработени во рок од една година;</w:t>
            </w:r>
          </w:p>
          <w:p w14:paraId="6B9CA4C6" w14:textId="77777777" w:rsidR="00B83620" w:rsidRPr="002700D6" w:rsidRDefault="00B83620" w:rsidP="00B83620">
            <w:pPr>
              <w:numPr>
                <w:ilvl w:val="0"/>
                <w:numId w:val="59"/>
              </w:numPr>
              <w:spacing w:after="0" w:line="256" w:lineRule="auto"/>
              <w:jc w:val="both"/>
              <w:rPr>
                <w:bCs/>
              </w:rPr>
            </w:pPr>
            <w:r w:rsidRPr="002700D6">
              <w:rPr>
                <w:bCs/>
              </w:rPr>
              <w:t>Правата и обврските се опишани и регулирани во Оперативните упатства и договорот;</w:t>
            </w:r>
          </w:p>
          <w:p w14:paraId="736A3E2E" w14:textId="77777777" w:rsidR="00B83620" w:rsidRPr="002700D6" w:rsidRDefault="00B83620" w:rsidP="00B83620">
            <w:pPr>
              <w:numPr>
                <w:ilvl w:val="0"/>
                <w:numId w:val="59"/>
              </w:numPr>
              <w:spacing w:after="0" w:line="256" w:lineRule="auto"/>
              <w:jc w:val="both"/>
              <w:rPr>
                <w:rFonts w:eastAsia="StobiSerif Regular" w:cs="StobiSerif Regular"/>
              </w:rPr>
            </w:pPr>
            <w:r w:rsidRPr="002700D6">
              <w:rPr>
                <w:rFonts w:eastAsia="StobiSerif Regular" w:cs="StobiSerif Regular"/>
              </w:rPr>
              <w:t>Полагање на завршен испит за диплома. Во случај лицето да не положи испитот има право повторно да го полага на сопствен трошок.</w:t>
            </w:r>
          </w:p>
          <w:p w14:paraId="4DE06D76" w14:textId="77777777" w:rsidR="00B83620" w:rsidRPr="002700D6" w:rsidRDefault="00B83620" w:rsidP="00B83620">
            <w:pPr>
              <w:spacing w:after="0" w:line="256" w:lineRule="auto"/>
              <w:jc w:val="both"/>
              <w:rPr>
                <w:rFonts w:eastAsia="StobiSerif Regular" w:cs="StobiSerif Regular"/>
                <w:b/>
              </w:rPr>
            </w:pPr>
          </w:p>
          <w:p w14:paraId="35D4205C" w14:textId="77777777" w:rsidR="00B83620" w:rsidRPr="002700D6" w:rsidRDefault="00B83620" w:rsidP="00B83620">
            <w:pPr>
              <w:jc w:val="both"/>
            </w:pPr>
            <w:r w:rsidRPr="002700D6">
              <w:rPr>
                <w:rFonts w:eastAsia="StobiSerif Regular" w:cs="StobiSerif Regular"/>
                <w:b/>
              </w:rPr>
              <w:t>За спроведувачите на обука:</w:t>
            </w:r>
          </w:p>
          <w:p w14:paraId="25EA30C1" w14:textId="77777777" w:rsidR="00B83620" w:rsidRPr="002700D6" w:rsidRDefault="00B83620" w:rsidP="00B83620">
            <w:pPr>
              <w:numPr>
                <w:ilvl w:val="0"/>
                <w:numId w:val="59"/>
              </w:numPr>
              <w:spacing w:after="0" w:line="256" w:lineRule="auto"/>
              <w:jc w:val="both"/>
            </w:pPr>
            <w:r w:rsidRPr="002700D6">
              <w:rPr>
                <w:rFonts w:eastAsia="StobiSerif Regular" w:cs="StobiSerif Regular"/>
              </w:rPr>
              <w:t>Да направи претходна проверка на нивото на знаење на кандидатите со цел вклучување во обуката;</w:t>
            </w:r>
          </w:p>
          <w:p w14:paraId="245D32F5" w14:textId="77777777" w:rsidR="00B83620" w:rsidRPr="002700D6" w:rsidRDefault="00B83620" w:rsidP="00B83620">
            <w:pPr>
              <w:numPr>
                <w:ilvl w:val="0"/>
                <w:numId w:val="59"/>
              </w:numPr>
              <w:spacing w:after="0" w:line="256" w:lineRule="auto"/>
              <w:jc w:val="both"/>
            </w:pPr>
            <w:r w:rsidRPr="002700D6">
              <w:rPr>
                <w:rFonts w:eastAsia="StobiSerif Regular" w:cs="StobiSerif Regular"/>
              </w:rPr>
              <w:t>Да направи селекција на кандидатите пред започнување на обуката;</w:t>
            </w:r>
          </w:p>
          <w:p w14:paraId="2678A87D" w14:textId="77777777" w:rsidR="00B83620" w:rsidRPr="002700D6" w:rsidRDefault="00B83620" w:rsidP="00B83620">
            <w:pPr>
              <w:numPr>
                <w:ilvl w:val="0"/>
                <w:numId w:val="59"/>
              </w:numPr>
              <w:rPr>
                <w:rFonts w:eastAsia="StobiSerif Regular" w:cs="StobiSerif Regular"/>
              </w:rPr>
            </w:pPr>
            <w:r w:rsidRPr="002700D6">
              <w:rPr>
                <w:rFonts w:eastAsia="StobiSerif Regular" w:cs="StobiSerif Regular"/>
              </w:rPr>
              <w:t>Да ја спроведе обуката, со предавач кој поседува соодветен документ ( уверение, диплома, сертификат и сл.);</w:t>
            </w:r>
          </w:p>
          <w:p w14:paraId="7DE481D2" w14:textId="77777777" w:rsidR="00B83620" w:rsidRPr="002700D6" w:rsidRDefault="00B83620" w:rsidP="00B83620">
            <w:pPr>
              <w:numPr>
                <w:ilvl w:val="0"/>
                <w:numId w:val="59"/>
              </w:numPr>
              <w:spacing w:after="0" w:line="256" w:lineRule="auto"/>
              <w:jc w:val="both"/>
              <w:rPr>
                <w:rFonts w:eastAsia="StobiSerif Regular" w:cs="StobiSerif Regular"/>
              </w:rPr>
            </w:pPr>
            <w:r w:rsidRPr="002700D6">
              <w:rPr>
                <w:rFonts w:eastAsia="StobiSerif Regular" w:cs="StobiSerif Regular"/>
              </w:rPr>
              <w:t xml:space="preserve">Да издаде </w:t>
            </w:r>
            <w:r w:rsidRPr="002700D6">
              <w:rPr>
                <w:rFonts w:cs="Arial"/>
              </w:rPr>
              <w:t xml:space="preserve">уверение за активно следена обука </w:t>
            </w:r>
            <w:r w:rsidRPr="002700D6">
              <w:rPr>
                <w:rFonts w:eastAsia="StobiSerif Regular" w:cs="StobiSerif Regular"/>
              </w:rPr>
              <w:t>и диплома/сертификат за успешно положен испит.</w:t>
            </w:r>
          </w:p>
        </w:tc>
      </w:tr>
      <w:tr w:rsidR="00B83620" w:rsidRPr="002700D6" w14:paraId="4B23A3A3" w14:textId="77777777" w:rsidTr="005F25FF">
        <w:trPr>
          <w:trHeight w:val="600"/>
          <w:jc w:val="center"/>
        </w:trPr>
        <w:tc>
          <w:tcPr>
            <w:tcW w:w="9700" w:type="dxa"/>
            <w:gridSpan w:val="2"/>
            <w:shd w:val="clear" w:color="auto" w:fill="BDD6EE" w:themeFill="accent5" w:themeFillTint="66"/>
            <w:vAlign w:val="center"/>
          </w:tcPr>
          <w:p w14:paraId="6080E024" w14:textId="77777777" w:rsidR="00B83620" w:rsidRPr="002700D6" w:rsidRDefault="00B83620" w:rsidP="00B83620">
            <w:pPr>
              <w:spacing w:after="0"/>
              <w:jc w:val="center"/>
              <w:rPr>
                <w:rFonts w:eastAsia="StobiSerif Regular" w:cs="StobiSerif Regular"/>
                <w:lang w:val="en-US"/>
              </w:rPr>
            </w:pPr>
            <w:r w:rsidRPr="002700D6">
              <w:rPr>
                <w:rFonts w:eastAsia="StobiSerif Regular" w:cs="StobiSerif Regular"/>
                <w:b/>
              </w:rPr>
              <w:t>Реализација</w:t>
            </w:r>
          </w:p>
        </w:tc>
      </w:tr>
      <w:tr w:rsidR="00B83620" w:rsidRPr="002700D6" w14:paraId="6D817AC5" w14:textId="77777777" w:rsidTr="005F25FF">
        <w:trPr>
          <w:trHeight w:val="420"/>
          <w:jc w:val="center"/>
        </w:trPr>
        <w:tc>
          <w:tcPr>
            <w:tcW w:w="9700" w:type="dxa"/>
            <w:gridSpan w:val="2"/>
          </w:tcPr>
          <w:p w14:paraId="314986E6" w14:textId="77777777" w:rsidR="00B83620" w:rsidRPr="002700D6" w:rsidRDefault="00B83620" w:rsidP="00B83620">
            <w:pPr>
              <w:spacing w:after="0" w:line="240" w:lineRule="auto"/>
              <w:jc w:val="both"/>
            </w:pPr>
            <w:r w:rsidRPr="002700D6">
              <w:t xml:space="preserve">   -     Постапка за доделување на договор за јавна набавка</w:t>
            </w:r>
          </w:p>
          <w:p w14:paraId="6CC8E17F" w14:textId="77777777" w:rsidR="00B83620" w:rsidRPr="002700D6" w:rsidRDefault="00B83620" w:rsidP="00B83620">
            <w:pPr>
              <w:numPr>
                <w:ilvl w:val="0"/>
                <w:numId w:val="60"/>
              </w:numPr>
              <w:spacing w:after="0" w:line="240" w:lineRule="auto"/>
              <w:ind w:left="456"/>
              <w:jc w:val="both"/>
            </w:pPr>
            <w:r w:rsidRPr="002700D6">
              <w:rPr>
                <w:rFonts w:eastAsia="StobiSerif Regular" w:cs="StobiSerif Regular"/>
              </w:rPr>
              <w:t>Јавен повик за невработени лица и пребарување од евиденција на невработени лица врз основа на профилирање и ИПВ;</w:t>
            </w:r>
          </w:p>
          <w:p w14:paraId="717FAAF6" w14:textId="77777777" w:rsidR="00B83620" w:rsidRPr="002700D6" w:rsidRDefault="00B83620" w:rsidP="00B83620">
            <w:pPr>
              <w:numPr>
                <w:ilvl w:val="0"/>
                <w:numId w:val="60"/>
              </w:numPr>
              <w:spacing w:after="0" w:line="240" w:lineRule="auto"/>
              <w:ind w:left="456"/>
              <w:jc w:val="both"/>
            </w:pPr>
            <w:r w:rsidRPr="002700D6">
              <w:rPr>
                <w:rFonts w:eastAsia="StobiSerif Regular" w:cs="StobiSerif Regular"/>
              </w:rPr>
              <w:t>Постапка за доделување на договор за јавна набавка</w:t>
            </w:r>
          </w:p>
          <w:p w14:paraId="49CE99E0" w14:textId="77777777" w:rsidR="00B83620" w:rsidRPr="002700D6" w:rsidRDefault="00B83620" w:rsidP="00B83620">
            <w:pPr>
              <w:numPr>
                <w:ilvl w:val="0"/>
                <w:numId w:val="60"/>
              </w:numPr>
              <w:spacing w:after="0" w:line="240" w:lineRule="auto"/>
              <w:ind w:left="456"/>
              <w:jc w:val="both"/>
            </w:pPr>
            <w:r w:rsidRPr="002700D6">
              <w:rPr>
                <w:rFonts w:eastAsia="StobiSerif Regular" w:cs="StobiSerif Regular"/>
              </w:rPr>
              <w:t>Селекција на спроведувачи на обука;</w:t>
            </w:r>
          </w:p>
          <w:p w14:paraId="15F1FF9E" w14:textId="77777777" w:rsidR="00B83620" w:rsidRPr="002700D6" w:rsidRDefault="00B83620" w:rsidP="00B83620">
            <w:pPr>
              <w:numPr>
                <w:ilvl w:val="0"/>
                <w:numId w:val="60"/>
              </w:numPr>
              <w:spacing w:after="0" w:line="240" w:lineRule="auto"/>
              <w:ind w:left="456"/>
              <w:jc w:val="both"/>
            </w:pPr>
            <w:r w:rsidRPr="002700D6">
              <w:rPr>
                <w:rFonts w:eastAsia="StobiSerif Regular" w:cs="StobiSerif Regular"/>
              </w:rPr>
              <w:t>Проверка на нивото на знаење на кандидатите со цел вклучување во обуката;</w:t>
            </w:r>
          </w:p>
          <w:p w14:paraId="7FE810AF" w14:textId="77777777" w:rsidR="00B83620" w:rsidRPr="002700D6" w:rsidRDefault="00B83620" w:rsidP="00B83620">
            <w:pPr>
              <w:numPr>
                <w:ilvl w:val="0"/>
                <w:numId w:val="60"/>
              </w:numPr>
              <w:spacing w:after="0" w:line="240" w:lineRule="auto"/>
              <w:ind w:left="456"/>
              <w:jc w:val="both"/>
            </w:pPr>
            <w:r w:rsidRPr="002700D6">
              <w:rPr>
                <w:rFonts w:eastAsia="StobiSerif Regular" w:cs="StobiSerif Regular"/>
              </w:rPr>
              <w:lastRenderedPageBreak/>
              <w:t xml:space="preserve">Обука на невработени лица во Скопскиот и во другите плански региони на Република Северна Македонија, во период од максимум 4 (четири) месеци од денот на формирање на конечните ранг листи, во групи од минимум 10 (десет) слушатели </w:t>
            </w:r>
          </w:p>
          <w:p w14:paraId="04D503F0" w14:textId="77777777" w:rsidR="00B83620" w:rsidRPr="002700D6" w:rsidRDefault="00B83620" w:rsidP="00B83620">
            <w:pPr>
              <w:numPr>
                <w:ilvl w:val="0"/>
                <w:numId w:val="60"/>
              </w:numPr>
              <w:spacing w:after="0" w:line="240" w:lineRule="auto"/>
              <w:ind w:left="456"/>
              <w:jc w:val="both"/>
            </w:pPr>
            <w:r w:rsidRPr="002700D6">
              <w:rPr>
                <w:rFonts w:eastAsia="StobiSerif Regular" w:cs="StobiSerif Regular"/>
              </w:rPr>
              <w:t xml:space="preserve">Издавање на  </w:t>
            </w:r>
            <w:r w:rsidRPr="002700D6">
              <w:rPr>
                <w:rFonts w:cs="Arial"/>
              </w:rPr>
              <w:t xml:space="preserve">уверениеза редовна посетувана обука; </w:t>
            </w:r>
          </w:p>
          <w:p w14:paraId="7B04B320" w14:textId="77777777" w:rsidR="00B83620" w:rsidRPr="002700D6" w:rsidRDefault="00B83620" w:rsidP="00B83620">
            <w:pPr>
              <w:numPr>
                <w:ilvl w:val="0"/>
                <w:numId w:val="60"/>
              </w:numPr>
              <w:spacing w:after="0" w:line="240" w:lineRule="auto"/>
              <w:ind w:left="456"/>
              <w:jc w:val="both"/>
            </w:pPr>
            <w:r w:rsidRPr="002700D6">
              <w:rPr>
                <w:rFonts w:eastAsia="StobiSerif Regular" w:cs="StobiSerif Regular"/>
              </w:rPr>
              <w:t xml:space="preserve">Полагање испит(и) за </w:t>
            </w:r>
            <w:r w:rsidRPr="002700D6">
              <w:rPr>
                <w:rFonts w:cs="Arial"/>
              </w:rPr>
              <w:t>официјална акредитирана сертификација во соодветната област;</w:t>
            </w:r>
          </w:p>
          <w:p w14:paraId="7E58C184" w14:textId="77777777" w:rsidR="00B83620" w:rsidRPr="002700D6" w:rsidRDefault="00B83620" w:rsidP="00B83620">
            <w:pPr>
              <w:numPr>
                <w:ilvl w:val="0"/>
                <w:numId w:val="60"/>
              </w:numPr>
              <w:spacing w:after="0" w:line="240" w:lineRule="auto"/>
              <w:ind w:left="456"/>
              <w:jc w:val="both"/>
            </w:pPr>
            <w:r w:rsidRPr="002700D6">
              <w:rPr>
                <w:rFonts w:eastAsia="StobiSerif Regular" w:cs="StobiSerif Regular"/>
              </w:rPr>
              <w:t>Издавање на сертификат за успешно положен испит(и)</w:t>
            </w:r>
            <w:r w:rsidRPr="002700D6">
              <w:rPr>
                <w:rFonts w:cs="Arial"/>
              </w:rPr>
              <w:t>;</w:t>
            </w:r>
          </w:p>
          <w:p w14:paraId="2E04DE90" w14:textId="77777777" w:rsidR="00B83620" w:rsidRPr="002700D6" w:rsidRDefault="00B83620" w:rsidP="00B83620">
            <w:pPr>
              <w:numPr>
                <w:ilvl w:val="0"/>
                <w:numId w:val="60"/>
              </w:numPr>
              <w:spacing w:after="0" w:line="240" w:lineRule="auto"/>
              <w:ind w:left="456"/>
              <w:jc w:val="both"/>
            </w:pPr>
            <w:r w:rsidRPr="002700D6">
              <w:rPr>
                <w:rFonts w:eastAsia="StobiSerif Regular" w:cs="StobiSerif Regular"/>
              </w:rPr>
              <w:t>Мониторинг</w:t>
            </w:r>
            <w:r w:rsidRPr="002700D6">
              <w:rPr>
                <w:rFonts w:eastAsia="StobiSerif Regular" w:cs="StobiSerif Regular"/>
                <w:lang w:val="en-US"/>
              </w:rPr>
              <w:t>.</w:t>
            </w:r>
          </w:p>
          <w:p w14:paraId="0BDB0CAA" w14:textId="77777777" w:rsidR="00B83620" w:rsidRPr="002700D6" w:rsidRDefault="00B83620" w:rsidP="00B83620">
            <w:pPr>
              <w:spacing w:after="0" w:line="240" w:lineRule="auto"/>
              <w:jc w:val="both"/>
            </w:pPr>
          </w:p>
        </w:tc>
      </w:tr>
    </w:tbl>
    <w:p w14:paraId="1B4FCD6E" w14:textId="77777777" w:rsidR="00EB47BB" w:rsidRPr="002700D6" w:rsidRDefault="00EB47BB" w:rsidP="00EB47BB">
      <w:pPr>
        <w:spacing w:after="0"/>
      </w:pPr>
    </w:p>
    <w:p w14:paraId="5F88C429" w14:textId="77777777" w:rsidR="00EB47BB" w:rsidRDefault="00EB47BB" w:rsidP="00EB47BB">
      <w:r w:rsidRPr="002700D6">
        <w:tab/>
      </w:r>
    </w:p>
    <w:p w14:paraId="1CDA3283" w14:textId="77777777" w:rsidR="005E0B0E" w:rsidRPr="002700D6" w:rsidRDefault="005E0B0E" w:rsidP="00EB47BB">
      <w:pPr>
        <w:rPr>
          <w:rFonts w:cs="Times New Roman"/>
          <w:lang w:val="en-US"/>
        </w:rPr>
      </w:pPr>
    </w:p>
    <w:tbl>
      <w:tblPr>
        <w:tblW w:w="9700" w:type="dxa"/>
        <w:jc w:val="center"/>
        <w:tbl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insideH w:val="single" w:sz="12" w:space="0" w:color="2E74B5" w:themeColor="accent5" w:themeShade="BF"/>
          <w:insideV w:val="single" w:sz="12" w:space="0" w:color="2E74B5" w:themeColor="accent5" w:themeShade="BF"/>
        </w:tblBorders>
        <w:tblLayout w:type="fixed"/>
        <w:tblLook w:val="0000" w:firstRow="0" w:lastRow="0" w:firstColumn="0" w:lastColumn="0" w:noHBand="0" w:noVBand="0"/>
      </w:tblPr>
      <w:tblGrid>
        <w:gridCol w:w="2486"/>
        <w:gridCol w:w="7214"/>
      </w:tblGrid>
      <w:tr w:rsidR="00EB47BB" w:rsidRPr="002700D6" w14:paraId="752228D0" w14:textId="77777777" w:rsidTr="00621061">
        <w:trPr>
          <w:trHeight w:val="580"/>
          <w:jc w:val="center"/>
        </w:trPr>
        <w:tc>
          <w:tcPr>
            <w:tcW w:w="2486" w:type="dxa"/>
            <w:shd w:val="clear" w:color="auto" w:fill="BDD6EE" w:themeFill="accent5" w:themeFillTint="66"/>
            <w:vAlign w:val="center"/>
          </w:tcPr>
          <w:p w14:paraId="79D0885A" w14:textId="77777777" w:rsidR="00EB47BB" w:rsidRPr="002700D6" w:rsidRDefault="00EB47BB" w:rsidP="00EB47BB">
            <w:pPr>
              <w:spacing w:after="0"/>
              <w:rPr>
                <w:rFonts w:eastAsia="StobiSerif Regular" w:cs="StobiSerif Regular"/>
              </w:rPr>
            </w:pPr>
            <w:r w:rsidRPr="002700D6">
              <w:rPr>
                <w:rFonts w:eastAsia="StobiSerif Regular" w:cs="StobiSerif Regular"/>
                <w:b/>
              </w:rPr>
              <w:t>Наслов на мерката</w:t>
            </w:r>
          </w:p>
        </w:tc>
        <w:tc>
          <w:tcPr>
            <w:tcW w:w="7214" w:type="dxa"/>
            <w:shd w:val="clear" w:color="auto" w:fill="BDD6EE" w:themeFill="accent5" w:themeFillTint="66"/>
            <w:vAlign w:val="center"/>
          </w:tcPr>
          <w:p w14:paraId="500BF0D0" w14:textId="27A5F707" w:rsidR="00EB47BB" w:rsidRPr="002700D6" w:rsidRDefault="00EB47BB" w:rsidP="00EB47BB">
            <w:pPr>
              <w:autoSpaceDE w:val="0"/>
              <w:autoSpaceDN w:val="0"/>
              <w:adjustRightInd w:val="0"/>
              <w:spacing w:after="0" w:line="240" w:lineRule="auto"/>
              <w:jc w:val="both"/>
              <w:rPr>
                <w:rFonts w:eastAsia="StobiSerif Regular" w:cs="StobiSerif Regular"/>
                <w:b/>
              </w:rPr>
            </w:pPr>
            <w:bookmarkStart w:id="26" w:name="_Toc189062554"/>
            <w:r w:rsidRPr="002700D6">
              <w:rPr>
                <w:rStyle w:val="Heading3Char"/>
                <w:rFonts w:ascii="StobiSerif Regular" w:hAnsi="StobiSerif Regular"/>
                <w:b/>
                <w:color w:val="auto"/>
                <w:sz w:val="22"/>
                <w:szCs w:val="22"/>
                <w:lang w:val="mk-MK"/>
              </w:rPr>
              <w:t>3.</w:t>
            </w:r>
            <w:r w:rsidR="0005614E">
              <w:rPr>
                <w:rStyle w:val="Heading3Char"/>
                <w:rFonts w:ascii="StobiSerif Regular" w:hAnsi="StobiSerif Regular"/>
                <w:b/>
                <w:color w:val="auto"/>
                <w:sz w:val="22"/>
                <w:szCs w:val="22"/>
                <w:lang w:val="mk-MK"/>
              </w:rPr>
              <w:t>4</w:t>
            </w:r>
            <w:r w:rsidRPr="002700D6">
              <w:rPr>
                <w:rStyle w:val="Heading3Char"/>
                <w:rFonts w:ascii="StobiSerif Regular" w:hAnsi="StobiSerif Regular"/>
                <w:b/>
                <w:color w:val="auto"/>
                <w:sz w:val="22"/>
                <w:szCs w:val="22"/>
                <w:lang w:val="mk-MK"/>
              </w:rPr>
              <w:t xml:space="preserve"> Б Обука за основни вештини </w:t>
            </w:r>
            <w:r w:rsidR="00240D44" w:rsidRPr="002700D6">
              <w:rPr>
                <w:rStyle w:val="Heading3Char"/>
                <w:rFonts w:ascii="StobiSerif Regular" w:hAnsi="StobiSerif Regular"/>
                <w:b/>
                <w:color w:val="auto"/>
                <w:sz w:val="22"/>
                <w:szCs w:val="22"/>
                <w:lang w:val="mk-MK"/>
              </w:rPr>
              <w:t xml:space="preserve">- </w:t>
            </w:r>
            <w:r w:rsidRPr="002700D6">
              <w:rPr>
                <w:rStyle w:val="Heading3Char"/>
                <w:rFonts w:ascii="StobiSerif Regular" w:hAnsi="StobiSerif Regular"/>
                <w:b/>
                <w:color w:val="auto"/>
                <w:sz w:val="22"/>
                <w:szCs w:val="22"/>
                <w:lang w:val="mk-MK"/>
              </w:rPr>
              <w:t>компјутери</w:t>
            </w:r>
            <w:bookmarkEnd w:id="26"/>
            <w:r w:rsidR="00240D44" w:rsidRPr="002700D6">
              <w:rPr>
                <w:rStyle w:val="Heading3Char"/>
                <w:rFonts w:ascii="StobiSerif Regular" w:hAnsi="StobiSerif Regular"/>
                <w:b/>
                <w:color w:val="auto"/>
                <w:sz w:val="22"/>
                <w:szCs w:val="22"/>
                <w:lang w:val="mk-MK"/>
              </w:rPr>
              <w:t xml:space="preserve"> </w:t>
            </w:r>
            <w:r w:rsidR="00FF30DE" w:rsidRPr="003D68F3">
              <w:rPr>
                <w:rStyle w:val="Heading3Char"/>
                <w:rFonts w:ascii="StobiSerif Regular" w:hAnsi="StobiSerif Regular"/>
                <w:b/>
                <w:bCs/>
                <w:color w:val="auto"/>
                <w:sz w:val="22"/>
                <w:szCs w:val="22"/>
                <w:lang w:val="mk-MK"/>
              </w:rPr>
              <w:t>(</w:t>
            </w:r>
            <w:r w:rsidR="00FF30DE" w:rsidRPr="00FF30DE">
              <w:rPr>
                <w:rFonts w:eastAsia="Times New Roman"/>
                <w:b/>
              </w:rPr>
              <w:t>пилот мерка)</w:t>
            </w:r>
          </w:p>
        </w:tc>
      </w:tr>
      <w:tr w:rsidR="00EB47BB" w:rsidRPr="002700D6" w14:paraId="0766DC4B" w14:textId="77777777" w:rsidTr="00621061">
        <w:trPr>
          <w:trHeight w:val="580"/>
          <w:jc w:val="center"/>
        </w:trPr>
        <w:tc>
          <w:tcPr>
            <w:tcW w:w="2486" w:type="dxa"/>
            <w:shd w:val="clear" w:color="auto" w:fill="BDD6EE" w:themeFill="accent5" w:themeFillTint="66"/>
            <w:vAlign w:val="center"/>
          </w:tcPr>
          <w:p w14:paraId="3A8497D1" w14:textId="77777777" w:rsidR="00EB47BB" w:rsidRPr="002700D6" w:rsidRDefault="00EB47BB" w:rsidP="00EB47BB">
            <w:pPr>
              <w:spacing w:after="0"/>
              <w:rPr>
                <w:rFonts w:eastAsia="StobiSerif Regular" w:cs="StobiSerif Regular"/>
              </w:rPr>
            </w:pPr>
            <w:r w:rsidRPr="002700D6">
              <w:rPr>
                <w:rFonts w:eastAsia="StobiSerif Regular" w:cs="StobiSerif Regular"/>
                <w:b/>
              </w:rPr>
              <w:t>Цел на мерката</w:t>
            </w:r>
          </w:p>
        </w:tc>
        <w:tc>
          <w:tcPr>
            <w:tcW w:w="7214" w:type="dxa"/>
            <w:shd w:val="clear" w:color="auto" w:fill="BDD6EE" w:themeFill="accent5" w:themeFillTint="66"/>
            <w:vAlign w:val="center"/>
          </w:tcPr>
          <w:p w14:paraId="0BC10844" w14:textId="77777777" w:rsidR="00EB47BB" w:rsidRPr="002700D6" w:rsidRDefault="00EB47BB" w:rsidP="00EB47BB">
            <w:pPr>
              <w:autoSpaceDE w:val="0"/>
              <w:autoSpaceDN w:val="0"/>
              <w:adjustRightInd w:val="0"/>
              <w:spacing w:after="0" w:line="240" w:lineRule="auto"/>
              <w:jc w:val="both"/>
              <w:rPr>
                <w:rFonts w:eastAsia="Times New Roman" w:cs="Courier New"/>
              </w:rPr>
            </w:pPr>
            <w:r w:rsidRPr="002700D6">
              <w:rPr>
                <w:rFonts w:eastAsia="Times New Roman" w:cs="Courier New"/>
              </w:rPr>
              <w:t xml:space="preserve">Мерката има за цел невработените лица  </w:t>
            </w:r>
            <w:r w:rsidRPr="002700D6">
              <w:rPr>
                <w:rFonts w:cs="Times New Roman"/>
              </w:rPr>
              <w:t>да се здобијат со основни компјутерски вештини односно дигитална писменост</w:t>
            </w:r>
            <w:r w:rsidRPr="002700D6">
              <w:rPr>
                <w:rFonts w:eastAsia="Times New Roman" w:cs="Courier New"/>
              </w:rPr>
              <w:t>,заради зголемување на нивната вработливост и конкурентност напазарот на трудот</w:t>
            </w:r>
          </w:p>
        </w:tc>
      </w:tr>
      <w:tr w:rsidR="00EB47BB" w:rsidRPr="002700D6" w14:paraId="01B48419" w14:textId="77777777" w:rsidTr="00621061">
        <w:trPr>
          <w:trHeight w:val="620"/>
          <w:jc w:val="center"/>
        </w:trPr>
        <w:tc>
          <w:tcPr>
            <w:tcW w:w="2486" w:type="dxa"/>
            <w:shd w:val="clear" w:color="auto" w:fill="BDD6EE" w:themeFill="accent5" w:themeFillTint="66"/>
            <w:vAlign w:val="center"/>
          </w:tcPr>
          <w:p w14:paraId="101DD695" w14:textId="77777777" w:rsidR="00EB47BB" w:rsidRPr="002700D6" w:rsidRDefault="00EB47BB" w:rsidP="00EB47BB">
            <w:pPr>
              <w:spacing w:after="0"/>
              <w:rPr>
                <w:rFonts w:eastAsia="StobiSerif Regular" w:cs="StobiSerif Regular"/>
              </w:rPr>
            </w:pPr>
            <w:r w:rsidRPr="002700D6">
              <w:rPr>
                <w:rFonts w:eastAsia="StobiSerif Regular" w:cs="StobiSerif Regular"/>
                <w:b/>
              </w:rPr>
              <w:t>Целна група</w:t>
            </w:r>
          </w:p>
        </w:tc>
        <w:tc>
          <w:tcPr>
            <w:tcW w:w="7214" w:type="dxa"/>
            <w:shd w:val="clear" w:color="auto" w:fill="BDD6EE" w:themeFill="accent5" w:themeFillTint="66"/>
            <w:vAlign w:val="center"/>
          </w:tcPr>
          <w:p w14:paraId="63BDC17B" w14:textId="77777777" w:rsidR="00EB47BB" w:rsidRPr="002700D6" w:rsidRDefault="00EB47BB" w:rsidP="00EB47BB">
            <w:pPr>
              <w:spacing w:after="0"/>
              <w:rPr>
                <w:rFonts w:eastAsia="StobiSerif Regular" w:cs="StobiSerif Regular"/>
              </w:rPr>
            </w:pPr>
            <w:r w:rsidRPr="002700D6">
              <w:rPr>
                <w:rFonts w:eastAsia="StobiSerif Regular" w:cs="StobiSerif Regular"/>
              </w:rPr>
              <w:t xml:space="preserve"> Невработени лица евидентирани во АВРСМ со минимум основно образование</w:t>
            </w:r>
          </w:p>
        </w:tc>
      </w:tr>
      <w:tr w:rsidR="00621061" w:rsidRPr="002700D6" w14:paraId="0515D0F2" w14:textId="77777777" w:rsidTr="00621061">
        <w:trPr>
          <w:trHeight w:val="620"/>
          <w:jc w:val="center"/>
        </w:trPr>
        <w:tc>
          <w:tcPr>
            <w:tcW w:w="2486" w:type="dxa"/>
            <w:shd w:val="clear" w:color="auto" w:fill="BDD6EE" w:themeFill="accent5" w:themeFillTint="66"/>
            <w:vAlign w:val="center"/>
          </w:tcPr>
          <w:p w14:paraId="053C6297" w14:textId="77777777" w:rsidR="00621061" w:rsidRPr="002700D6" w:rsidRDefault="00621061" w:rsidP="00621061">
            <w:pPr>
              <w:spacing w:after="0"/>
              <w:rPr>
                <w:rFonts w:eastAsia="StobiSerif Regular" w:cs="StobiSerif Regular"/>
                <w:b/>
              </w:rPr>
            </w:pPr>
            <w:r w:rsidRPr="002700D6">
              <w:rPr>
                <w:b/>
                <w:bCs/>
                <w:color w:val="000000" w:themeColor="text1"/>
              </w:rPr>
              <w:t>Опфат на мерката</w:t>
            </w:r>
          </w:p>
        </w:tc>
        <w:tc>
          <w:tcPr>
            <w:tcW w:w="7214" w:type="dxa"/>
            <w:shd w:val="clear" w:color="auto" w:fill="BDD6EE" w:themeFill="accent5" w:themeFillTint="66"/>
            <w:vAlign w:val="center"/>
          </w:tcPr>
          <w:p w14:paraId="789EF479" w14:textId="7A422C95" w:rsidR="00621061" w:rsidRPr="00016E24" w:rsidRDefault="00016E24" w:rsidP="00621061">
            <w:pPr>
              <w:spacing w:after="0"/>
              <w:rPr>
                <w:b/>
                <w:bCs/>
                <w:color w:val="000000" w:themeColor="text1"/>
              </w:rPr>
            </w:pPr>
            <w:r>
              <w:rPr>
                <w:b/>
                <w:bCs/>
                <w:color w:val="000000" w:themeColor="text1"/>
              </w:rPr>
              <w:t>400</w:t>
            </w:r>
            <w:r w:rsidR="00621061" w:rsidRPr="002700D6">
              <w:rPr>
                <w:color w:val="000000" w:themeColor="text1"/>
              </w:rPr>
              <w:t xml:space="preserve">невработени лица евидентирани во АВРСМ </w:t>
            </w:r>
          </w:p>
        </w:tc>
      </w:tr>
      <w:tr w:rsidR="00EB47BB" w:rsidRPr="002700D6" w14:paraId="01A4B7C2" w14:textId="77777777" w:rsidTr="00621061">
        <w:trPr>
          <w:trHeight w:val="500"/>
          <w:jc w:val="center"/>
        </w:trPr>
        <w:tc>
          <w:tcPr>
            <w:tcW w:w="2486" w:type="dxa"/>
            <w:shd w:val="clear" w:color="auto" w:fill="BDD6EE" w:themeFill="accent5" w:themeFillTint="66"/>
            <w:vAlign w:val="center"/>
          </w:tcPr>
          <w:p w14:paraId="30FD7602" w14:textId="77777777" w:rsidR="00EB47BB" w:rsidRPr="002700D6" w:rsidRDefault="00EB47BB" w:rsidP="00B56C7A">
            <w:pPr>
              <w:spacing w:after="0"/>
              <w:ind w:left="25"/>
              <w:rPr>
                <w:rFonts w:eastAsia="StobiSerif Regular" w:cs="StobiSerif Regular"/>
              </w:rPr>
            </w:pPr>
            <w:r w:rsidRPr="002700D6">
              <w:rPr>
                <w:rFonts w:eastAsia="StobiSerif Regular" w:cs="StobiSerif Regular"/>
                <w:b/>
              </w:rPr>
              <w:t>Опис на мерката</w:t>
            </w:r>
          </w:p>
        </w:tc>
        <w:tc>
          <w:tcPr>
            <w:tcW w:w="7214" w:type="dxa"/>
            <w:shd w:val="clear" w:color="auto" w:fill="BDD6EE" w:themeFill="accent5" w:themeFillTint="66"/>
            <w:vAlign w:val="center"/>
          </w:tcPr>
          <w:p w14:paraId="06A4F702" w14:textId="77777777" w:rsidR="00EB47BB" w:rsidRPr="002700D6" w:rsidRDefault="00EB47BB" w:rsidP="00EB47BB">
            <w:pPr>
              <w:spacing w:after="0" w:line="240" w:lineRule="auto"/>
              <w:jc w:val="both"/>
              <w:rPr>
                <w:rFonts w:cs="Times New Roman"/>
              </w:rPr>
            </w:pPr>
            <w:r w:rsidRPr="002700D6">
              <w:rPr>
                <w:rFonts w:cs="Times New Roman"/>
              </w:rPr>
              <w:t>Спроведување на oбуки за основни компјутерски вештини кои ќе бидат насочени кон клучните апликации кои ги покриваат вештините за обработка на текстови (MS Word), вештините за работа со табели и пресметки (MS Excel), вештините за работа со програми за презентација (MS Power Point), вештините за работа со дата бази на податоци (MS Access) и вештините за работа на интернет и електронска пошта (Internet и MS Outlook).</w:t>
            </w:r>
          </w:p>
        </w:tc>
      </w:tr>
      <w:tr w:rsidR="00EB47BB" w:rsidRPr="002700D6" w14:paraId="34CB25CA" w14:textId="77777777" w:rsidTr="00621061">
        <w:trPr>
          <w:trHeight w:val="500"/>
          <w:jc w:val="center"/>
        </w:trPr>
        <w:tc>
          <w:tcPr>
            <w:tcW w:w="2486" w:type="dxa"/>
            <w:shd w:val="clear" w:color="auto" w:fill="BDD6EE" w:themeFill="accent5" w:themeFillTint="66"/>
            <w:vAlign w:val="center"/>
          </w:tcPr>
          <w:p w14:paraId="272A5183" w14:textId="77777777" w:rsidR="00EB47BB" w:rsidRPr="002700D6" w:rsidRDefault="00EB47BB" w:rsidP="00EB47BB">
            <w:pPr>
              <w:spacing w:after="0"/>
              <w:rPr>
                <w:rFonts w:eastAsia="StobiSerif Regular" w:cs="StobiSerif Regular"/>
              </w:rPr>
            </w:pPr>
            <w:r w:rsidRPr="002700D6">
              <w:rPr>
                <w:rFonts w:eastAsia="StobiSerif Regular" w:cs="StobiSerif Regular"/>
                <w:b/>
              </w:rPr>
              <w:t>Надлежна институција</w:t>
            </w:r>
          </w:p>
        </w:tc>
        <w:tc>
          <w:tcPr>
            <w:tcW w:w="7214" w:type="dxa"/>
            <w:shd w:val="clear" w:color="auto" w:fill="BDD6EE" w:themeFill="accent5" w:themeFillTint="66"/>
            <w:vAlign w:val="center"/>
          </w:tcPr>
          <w:p w14:paraId="1D85E5BC" w14:textId="77777777" w:rsidR="00EB47BB" w:rsidRPr="002700D6" w:rsidRDefault="00EB47BB" w:rsidP="00EB47BB">
            <w:pPr>
              <w:spacing w:after="0"/>
              <w:jc w:val="both"/>
              <w:rPr>
                <w:rFonts w:eastAsia="StobiSerif Regular" w:cs="StobiSerif Regular"/>
              </w:rPr>
            </w:pPr>
            <w:r w:rsidRPr="002700D6">
              <w:rPr>
                <w:rFonts w:eastAsia="StobiSerif Regular" w:cs="StobiSerif Regular"/>
              </w:rPr>
              <w:t>МЕТ, АВРСМ и спроведувачи на обуки</w:t>
            </w:r>
          </w:p>
        </w:tc>
      </w:tr>
      <w:tr w:rsidR="00EB47BB" w:rsidRPr="002700D6" w14:paraId="6A87ECAA" w14:textId="77777777" w:rsidTr="005F25FF">
        <w:trPr>
          <w:trHeight w:val="500"/>
          <w:jc w:val="center"/>
        </w:trPr>
        <w:tc>
          <w:tcPr>
            <w:tcW w:w="9700" w:type="dxa"/>
            <w:gridSpan w:val="2"/>
            <w:shd w:val="clear" w:color="auto" w:fill="BDD6EE" w:themeFill="accent5" w:themeFillTint="66"/>
            <w:vAlign w:val="center"/>
          </w:tcPr>
          <w:p w14:paraId="70759953" w14:textId="77777777" w:rsidR="00EB47BB" w:rsidRPr="002700D6" w:rsidRDefault="005F25FF" w:rsidP="00EB47BB">
            <w:pPr>
              <w:spacing w:after="0"/>
              <w:jc w:val="center"/>
              <w:rPr>
                <w:rFonts w:eastAsia="StobiSerif Regular" w:cs="StobiSerif Regular"/>
              </w:rPr>
            </w:pPr>
            <w:r w:rsidRPr="002700D6">
              <w:rPr>
                <w:rFonts w:eastAsia="StobiSerif Regular" w:cs="StobiSerif Regular"/>
                <w:b/>
              </w:rPr>
              <w:t>Висина на финансиската поддршка</w:t>
            </w:r>
          </w:p>
        </w:tc>
      </w:tr>
      <w:tr w:rsidR="00EB47BB" w:rsidRPr="002700D6" w14:paraId="156F68AA" w14:textId="77777777" w:rsidTr="005F25FF">
        <w:trPr>
          <w:trHeight w:val="600"/>
          <w:jc w:val="center"/>
        </w:trPr>
        <w:tc>
          <w:tcPr>
            <w:tcW w:w="9700" w:type="dxa"/>
            <w:gridSpan w:val="2"/>
            <w:vAlign w:val="center"/>
          </w:tcPr>
          <w:p w14:paraId="7B8F2061" w14:textId="77777777" w:rsidR="00EB47BB" w:rsidRPr="002700D6" w:rsidRDefault="00EB47BB" w:rsidP="00EB47BB">
            <w:pPr>
              <w:spacing w:after="0"/>
              <w:rPr>
                <w:rFonts w:eastAsia="StobiSerif Regular" w:cs="StobiSerif Regular"/>
              </w:rPr>
            </w:pPr>
            <w:r w:rsidRPr="002700D6">
              <w:rPr>
                <w:rFonts w:eastAsia="StobiSerif Regular" w:cs="StobiSerif Regular"/>
                <w:b/>
              </w:rPr>
              <w:t xml:space="preserve"> </w:t>
            </w:r>
          </w:p>
          <w:p w14:paraId="3CDA1549" w14:textId="77777777" w:rsidR="00EB47BB" w:rsidRPr="002700D6" w:rsidRDefault="00EB47BB" w:rsidP="00EB47BB">
            <w:pPr>
              <w:spacing w:after="0"/>
              <w:jc w:val="center"/>
              <w:rPr>
                <w:rFonts w:eastAsia="StobiSerif Regular" w:cs="StobiSerif Regular"/>
              </w:rPr>
            </w:pPr>
            <w:r w:rsidRPr="002700D6">
              <w:rPr>
                <w:rFonts w:eastAsia="StobiSerif Regular" w:cs="StobiSerif Regular"/>
                <w:b/>
              </w:rPr>
              <w:t xml:space="preserve">Спроведувачите на обука </w:t>
            </w:r>
            <w:r w:rsidRPr="002700D6">
              <w:rPr>
                <w:rFonts w:eastAsia="StobiSerif Regular" w:cs="StobiSerif Regular"/>
              </w:rPr>
              <w:t xml:space="preserve">ќе добијат надоместок во висина на цената искажана во понудата на најповолниот понудувач  </w:t>
            </w:r>
          </w:p>
        </w:tc>
      </w:tr>
      <w:tr w:rsidR="00EB47BB" w:rsidRPr="002700D6" w14:paraId="504FE00B" w14:textId="77777777" w:rsidTr="005F25FF">
        <w:trPr>
          <w:trHeight w:val="460"/>
          <w:jc w:val="center"/>
        </w:trPr>
        <w:tc>
          <w:tcPr>
            <w:tcW w:w="9700" w:type="dxa"/>
            <w:gridSpan w:val="2"/>
            <w:shd w:val="clear" w:color="auto" w:fill="BDD6EE" w:themeFill="accent5" w:themeFillTint="66"/>
            <w:vAlign w:val="center"/>
          </w:tcPr>
          <w:p w14:paraId="6E0EFEBF" w14:textId="77777777" w:rsidR="00EB47BB" w:rsidRPr="002700D6" w:rsidRDefault="00EB47BB" w:rsidP="00EB47BB">
            <w:pPr>
              <w:spacing w:after="0"/>
              <w:jc w:val="center"/>
              <w:rPr>
                <w:rFonts w:eastAsia="StobiSerif Regular" w:cs="StobiSerif Regular"/>
              </w:rPr>
            </w:pPr>
            <w:r w:rsidRPr="002700D6">
              <w:rPr>
                <w:rFonts w:eastAsia="StobiSerif Regular" w:cs="StobiSerif Regular"/>
                <w:b/>
              </w:rPr>
              <w:t>Корисници</w:t>
            </w:r>
          </w:p>
        </w:tc>
      </w:tr>
      <w:tr w:rsidR="00EB47BB" w:rsidRPr="002700D6" w14:paraId="3F618F65" w14:textId="77777777" w:rsidTr="005F25FF">
        <w:trPr>
          <w:trHeight w:val="680"/>
          <w:jc w:val="center"/>
        </w:trPr>
        <w:tc>
          <w:tcPr>
            <w:tcW w:w="9700" w:type="dxa"/>
            <w:gridSpan w:val="2"/>
            <w:vAlign w:val="center"/>
          </w:tcPr>
          <w:p w14:paraId="2352ED2D" w14:textId="77777777" w:rsidR="00EB47BB" w:rsidRPr="002700D6" w:rsidRDefault="00EB47BB" w:rsidP="00EB47BB">
            <w:pPr>
              <w:spacing w:after="0"/>
              <w:jc w:val="center"/>
              <w:rPr>
                <w:rFonts w:eastAsia="StobiSerif Regular" w:cs="StobiSerif Regular"/>
              </w:rPr>
            </w:pPr>
            <w:r w:rsidRPr="002700D6">
              <w:rPr>
                <w:rFonts w:eastAsia="StobiSerif Regular" w:cs="StobiSerif Regular"/>
              </w:rPr>
              <w:t xml:space="preserve">Невработени лица од евиденција на АВРСМ </w:t>
            </w:r>
          </w:p>
        </w:tc>
      </w:tr>
      <w:tr w:rsidR="00EB47BB" w:rsidRPr="002700D6" w14:paraId="161C8EE0" w14:textId="77777777" w:rsidTr="005F25FF">
        <w:trPr>
          <w:trHeight w:val="540"/>
          <w:jc w:val="center"/>
        </w:trPr>
        <w:tc>
          <w:tcPr>
            <w:tcW w:w="9700" w:type="dxa"/>
            <w:gridSpan w:val="2"/>
            <w:shd w:val="clear" w:color="auto" w:fill="BDD6EE" w:themeFill="accent5" w:themeFillTint="66"/>
            <w:vAlign w:val="center"/>
          </w:tcPr>
          <w:p w14:paraId="1CC6EA70" w14:textId="77777777" w:rsidR="00EB47BB" w:rsidRPr="002700D6" w:rsidRDefault="00EB47BB" w:rsidP="00EB47BB">
            <w:pPr>
              <w:spacing w:after="0"/>
              <w:jc w:val="center"/>
              <w:rPr>
                <w:rFonts w:eastAsia="StobiSerif Regular" w:cs="StobiSerif Regular"/>
              </w:rPr>
            </w:pPr>
            <w:r w:rsidRPr="002700D6">
              <w:rPr>
                <w:rFonts w:eastAsia="StobiSerif Regular" w:cs="StobiSerif Regular"/>
                <w:b/>
              </w:rPr>
              <w:t>Начин на пријавување</w:t>
            </w:r>
          </w:p>
        </w:tc>
      </w:tr>
      <w:tr w:rsidR="00EB47BB" w:rsidRPr="002700D6" w14:paraId="3E03E206" w14:textId="77777777" w:rsidTr="005F25FF">
        <w:trPr>
          <w:trHeight w:val="480"/>
          <w:jc w:val="center"/>
        </w:trPr>
        <w:tc>
          <w:tcPr>
            <w:tcW w:w="9700" w:type="dxa"/>
            <w:gridSpan w:val="2"/>
            <w:vAlign w:val="center"/>
          </w:tcPr>
          <w:p w14:paraId="60A1E617" w14:textId="77777777" w:rsidR="00EB47BB" w:rsidRPr="002700D6" w:rsidRDefault="00EB47BB" w:rsidP="00EB47BB">
            <w:pPr>
              <w:spacing w:after="0"/>
              <w:rPr>
                <w:rFonts w:eastAsia="StobiSerif Regular" w:cs="StobiSerif Regular"/>
              </w:rPr>
            </w:pPr>
            <w:r w:rsidRPr="002700D6">
              <w:rPr>
                <w:rFonts w:eastAsia="StobiSerif Regular" w:cs="StobiSerif Regular"/>
                <w:b/>
              </w:rPr>
              <w:t>За спроведувачи на обука:</w:t>
            </w:r>
          </w:p>
          <w:p w14:paraId="3E04DB78" w14:textId="77777777" w:rsidR="00EB47BB" w:rsidRPr="002700D6" w:rsidRDefault="00EB47BB" w:rsidP="004F287B">
            <w:pPr>
              <w:numPr>
                <w:ilvl w:val="0"/>
                <w:numId w:val="59"/>
              </w:numPr>
              <w:spacing w:after="0" w:line="240" w:lineRule="auto"/>
              <w:jc w:val="both"/>
              <w:rPr>
                <w:rFonts w:eastAsia="Times New Roman" w:cs="Times New Roman"/>
              </w:rPr>
            </w:pPr>
            <w:r w:rsidRPr="002700D6">
              <w:rPr>
                <w:rFonts w:eastAsia="StobiSerif Regular" w:cs="StobiSerif Regular"/>
              </w:rPr>
              <w:lastRenderedPageBreak/>
              <w:t>Постапка за доделување на договор за јавна набавка/јавен повик</w:t>
            </w:r>
          </w:p>
          <w:p w14:paraId="5B645FA3" w14:textId="77777777" w:rsidR="00EB47BB" w:rsidRPr="002700D6" w:rsidRDefault="00EB47BB" w:rsidP="00EB47BB">
            <w:pPr>
              <w:spacing w:before="240" w:after="0"/>
              <w:rPr>
                <w:rFonts w:eastAsia="StobiSerif Regular" w:cs="StobiSerif Regular"/>
              </w:rPr>
            </w:pPr>
            <w:r w:rsidRPr="002700D6">
              <w:rPr>
                <w:rFonts w:eastAsia="StobiSerif Regular" w:cs="StobiSerif Regular"/>
                <w:b/>
              </w:rPr>
              <w:t>За невработени лица:</w:t>
            </w:r>
          </w:p>
          <w:p w14:paraId="34B5D046" w14:textId="77777777" w:rsidR="00EB47BB" w:rsidRPr="002700D6" w:rsidRDefault="00EB47BB" w:rsidP="00EB47BB">
            <w:pPr>
              <w:spacing w:after="0"/>
              <w:rPr>
                <w:rFonts w:eastAsia="StobiSerif Regular" w:cs="StobiSerif Regular"/>
              </w:rPr>
            </w:pPr>
            <w:r w:rsidRPr="002700D6">
              <w:rPr>
                <w:rFonts w:eastAsia="StobiSerif Regular" w:cs="StobiSerif Regular"/>
              </w:rPr>
              <w:t>Јавен повик/Известување, пребарување од евиденција на невработени лица врз основа на профилирање и ИПВ, Пријава и Изјава за согласност</w:t>
            </w:r>
          </w:p>
        </w:tc>
      </w:tr>
      <w:tr w:rsidR="00EB47BB" w:rsidRPr="002700D6" w14:paraId="26DD1EB4" w14:textId="77777777" w:rsidTr="005F25FF">
        <w:trPr>
          <w:trHeight w:val="580"/>
          <w:jc w:val="center"/>
        </w:trPr>
        <w:tc>
          <w:tcPr>
            <w:tcW w:w="9700" w:type="dxa"/>
            <w:gridSpan w:val="2"/>
            <w:shd w:val="clear" w:color="auto" w:fill="BDD6EE" w:themeFill="accent5" w:themeFillTint="66"/>
            <w:vAlign w:val="center"/>
          </w:tcPr>
          <w:p w14:paraId="3602DCCB" w14:textId="77777777" w:rsidR="00EB47BB" w:rsidRPr="002700D6" w:rsidRDefault="00EB47BB" w:rsidP="00EB47BB">
            <w:pPr>
              <w:spacing w:after="0"/>
              <w:jc w:val="center"/>
              <w:rPr>
                <w:rFonts w:eastAsia="StobiSerif Regular" w:cs="StobiSerif Regular"/>
              </w:rPr>
            </w:pPr>
            <w:r w:rsidRPr="002700D6">
              <w:rPr>
                <w:rFonts w:eastAsia="StobiSerif Regular" w:cs="StobiSerif Regular"/>
                <w:b/>
              </w:rPr>
              <w:lastRenderedPageBreak/>
              <w:t>Критериуми</w:t>
            </w:r>
          </w:p>
        </w:tc>
      </w:tr>
      <w:tr w:rsidR="00EB47BB" w:rsidRPr="002700D6" w14:paraId="39F45017" w14:textId="77777777" w:rsidTr="005E0B0E">
        <w:trPr>
          <w:trHeight w:val="50"/>
          <w:jc w:val="center"/>
        </w:trPr>
        <w:tc>
          <w:tcPr>
            <w:tcW w:w="9700" w:type="dxa"/>
            <w:gridSpan w:val="2"/>
            <w:vAlign w:val="center"/>
          </w:tcPr>
          <w:p w14:paraId="0BEFB9C2" w14:textId="77777777" w:rsidR="00EB47BB" w:rsidRPr="002700D6" w:rsidRDefault="00EB47BB" w:rsidP="00EB47BB">
            <w:pPr>
              <w:spacing w:after="0"/>
              <w:rPr>
                <w:rFonts w:eastAsia="StobiSerif Regular" w:cs="StobiSerif Regular"/>
              </w:rPr>
            </w:pPr>
            <w:r w:rsidRPr="002700D6">
              <w:rPr>
                <w:rFonts w:eastAsia="StobiSerif Regular" w:cs="StobiSerif Regular"/>
                <w:b/>
              </w:rPr>
              <w:t>За спроведувачите на обука:</w:t>
            </w:r>
          </w:p>
          <w:p w14:paraId="06B5FD34" w14:textId="77777777" w:rsidR="00EB47BB" w:rsidRPr="002700D6" w:rsidRDefault="00EB47BB" w:rsidP="00EB47BB">
            <w:pPr>
              <w:numPr>
                <w:ilvl w:val="0"/>
                <w:numId w:val="16"/>
              </w:numPr>
              <w:spacing w:after="120" w:line="240" w:lineRule="auto"/>
              <w:jc w:val="both"/>
              <w:rPr>
                <w:rFonts w:eastAsia="StobiSerif Regular" w:cs="StobiSerif Regular"/>
              </w:rPr>
            </w:pPr>
            <w:r w:rsidRPr="002700D6">
              <w:rPr>
                <w:rFonts w:eastAsia="StobiSerif Regular" w:cs="StobiSerif Regular"/>
              </w:rPr>
              <w:t>Да ги исполнуваат критериумите дефинирани во тендерската документација/јавниот повик</w:t>
            </w:r>
          </w:p>
          <w:p w14:paraId="0EBF7070" w14:textId="77777777" w:rsidR="00EB47BB" w:rsidRPr="002700D6" w:rsidRDefault="00EB47BB" w:rsidP="00EB47BB">
            <w:pPr>
              <w:spacing w:after="0" w:line="240" w:lineRule="auto"/>
              <w:jc w:val="both"/>
              <w:rPr>
                <w:rFonts w:eastAsia="StobiSerif Regular" w:cs="StobiSerif Regular"/>
              </w:rPr>
            </w:pPr>
          </w:p>
          <w:p w14:paraId="6149232C" w14:textId="77777777" w:rsidR="00EB47BB" w:rsidRPr="002700D6" w:rsidRDefault="00EB47BB" w:rsidP="00EB47BB">
            <w:pPr>
              <w:spacing w:after="0"/>
              <w:rPr>
                <w:rFonts w:eastAsia="StobiSerif Regular" w:cs="StobiSerif Regular"/>
              </w:rPr>
            </w:pPr>
            <w:r w:rsidRPr="002700D6">
              <w:rPr>
                <w:rFonts w:eastAsia="StobiSerif Regular" w:cs="StobiSerif Regular"/>
                <w:b/>
              </w:rPr>
              <w:t xml:space="preserve">За невработени лица: </w:t>
            </w:r>
          </w:p>
          <w:p w14:paraId="4DD72873" w14:textId="77777777" w:rsidR="00EB47BB" w:rsidRPr="002700D6" w:rsidRDefault="00EB47BB" w:rsidP="00EB47BB">
            <w:pPr>
              <w:numPr>
                <w:ilvl w:val="0"/>
                <w:numId w:val="16"/>
              </w:numPr>
              <w:spacing w:after="0" w:line="240" w:lineRule="auto"/>
              <w:jc w:val="both"/>
            </w:pPr>
            <w:r w:rsidRPr="002700D6">
              <w:rPr>
                <w:rFonts w:eastAsia="StobiSerif Regular" w:cs="StobiSerif Regular"/>
              </w:rPr>
              <w:t>Исполнети квалификации за следење на обуката</w:t>
            </w:r>
          </w:p>
          <w:p w14:paraId="523798F8" w14:textId="77777777" w:rsidR="00EB47BB" w:rsidRPr="002700D6" w:rsidRDefault="00EB47BB" w:rsidP="00EB47BB">
            <w:pPr>
              <w:spacing w:after="0" w:line="240" w:lineRule="auto"/>
              <w:ind w:left="464" w:hanging="720"/>
              <w:jc w:val="both"/>
              <w:rPr>
                <w:rFonts w:eastAsia="StobiSerif Regular" w:cs="StobiSerif Regular"/>
              </w:rPr>
            </w:pPr>
            <w:r w:rsidRPr="002700D6">
              <w:rPr>
                <w:rFonts w:eastAsia="StobiSerif Regular" w:cs="StobiSerif Regular"/>
              </w:rPr>
              <w:t xml:space="preserve"> </w:t>
            </w:r>
          </w:p>
        </w:tc>
      </w:tr>
      <w:tr w:rsidR="00EB47BB" w:rsidRPr="002700D6" w14:paraId="57F265F6" w14:textId="77777777" w:rsidTr="00895111">
        <w:trPr>
          <w:trHeight w:val="512"/>
          <w:jc w:val="center"/>
        </w:trPr>
        <w:tc>
          <w:tcPr>
            <w:tcW w:w="9700" w:type="dxa"/>
            <w:gridSpan w:val="2"/>
            <w:vAlign w:val="center"/>
          </w:tcPr>
          <w:p w14:paraId="6CB14EB4" w14:textId="77777777" w:rsidR="00EB47BB" w:rsidRPr="002700D6" w:rsidRDefault="00EB47BB" w:rsidP="00EB47BB">
            <w:pPr>
              <w:spacing w:after="0"/>
              <w:rPr>
                <w:rFonts w:eastAsia="StobiSerif Regular" w:cs="StobiSerif Regular"/>
              </w:rPr>
            </w:pPr>
            <w:r w:rsidRPr="002700D6">
              <w:rPr>
                <w:rFonts w:eastAsia="StobiSerif Regular" w:cs="StobiSerif Regular"/>
                <w:b/>
              </w:rPr>
              <w:t>КОМБИНАЦИЈА СО ДРУГИ МЕРКИ</w:t>
            </w:r>
          </w:p>
          <w:p w14:paraId="6925531D" w14:textId="77777777" w:rsidR="00EB47BB" w:rsidRPr="002700D6" w:rsidRDefault="00EB47BB" w:rsidP="00EB47BB">
            <w:pPr>
              <w:jc w:val="both"/>
              <w:rPr>
                <w:rFonts w:eastAsia="StobiSerif Regular" w:cs="StobiSerif Regular"/>
              </w:rPr>
            </w:pPr>
            <w:r w:rsidRPr="002700D6">
              <w:rPr>
                <w:rFonts w:eastAsia="StobiSerif Regular" w:cs="StobiSerif Regular"/>
              </w:rPr>
              <w:t>По завршувањето на учеството во мерката, невработените лица кои нема да се вработат ќе имаат можност за искористување на други програми и мерки од Оперативниот план</w:t>
            </w:r>
          </w:p>
        </w:tc>
      </w:tr>
      <w:tr w:rsidR="00EB47BB" w:rsidRPr="002700D6" w14:paraId="3BEE16E1" w14:textId="77777777" w:rsidTr="005F25FF">
        <w:trPr>
          <w:trHeight w:val="520"/>
          <w:jc w:val="center"/>
        </w:trPr>
        <w:tc>
          <w:tcPr>
            <w:tcW w:w="9700" w:type="dxa"/>
            <w:gridSpan w:val="2"/>
            <w:shd w:val="clear" w:color="auto" w:fill="BDD6EE" w:themeFill="accent5" w:themeFillTint="66"/>
            <w:vAlign w:val="center"/>
          </w:tcPr>
          <w:p w14:paraId="093E73D3" w14:textId="77777777" w:rsidR="00EB47BB" w:rsidRPr="002700D6" w:rsidRDefault="00EB47BB" w:rsidP="00EB47BB">
            <w:pPr>
              <w:spacing w:after="0"/>
              <w:jc w:val="center"/>
              <w:rPr>
                <w:rFonts w:eastAsia="StobiSerif Regular" w:cs="StobiSerif Regular"/>
              </w:rPr>
            </w:pPr>
            <w:r w:rsidRPr="002700D6">
              <w:rPr>
                <w:rFonts w:eastAsia="StobiSerif Regular" w:cs="StobiSerif Regular"/>
                <w:b/>
              </w:rPr>
              <w:t>Обврски</w:t>
            </w:r>
          </w:p>
        </w:tc>
      </w:tr>
      <w:tr w:rsidR="00EB47BB" w:rsidRPr="002700D6" w14:paraId="759183A0" w14:textId="77777777" w:rsidTr="005F25FF">
        <w:trPr>
          <w:trHeight w:val="520"/>
          <w:jc w:val="center"/>
        </w:trPr>
        <w:tc>
          <w:tcPr>
            <w:tcW w:w="9700" w:type="dxa"/>
            <w:gridSpan w:val="2"/>
            <w:vAlign w:val="center"/>
          </w:tcPr>
          <w:p w14:paraId="37F09C8A" w14:textId="77777777" w:rsidR="00EB47BB" w:rsidRPr="002700D6" w:rsidRDefault="00EB47BB" w:rsidP="00EB47BB">
            <w:pPr>
              <w:spacing w:after="0"/>
              <w:jc w:val="both"/>
              <w:rPr>
                <w:rFonts w:eastAsia="StobiSerif Regular" w:cs="StobiSerif Regular"/>
              </w:rPr>
            </w:pPr>
            <w:r w:rsidRPr="002700D6">
              <w:rPr>
                <w:rFonts w:eastAsia="StobiSerif Regular" w:cs="StobiSerif Regular"/>
                <w:b/>
              </w:rPr>
              <w:t>За невработени лица:</w:t>
            </w:r>
          </w:p>
          <w:p w14:paraId="24B23C11" w14:textId="77777777" w:rsidR="00EB47BB" w:rsidRPr="002700D6" w:rsidRDefault="00EB47BB" w:rsidP="004F287B">
            <w:pPr>
              <w:numPr>
                <w:ilvl w:val="0"/>
                <w:numId w:val="59"/>
              </w:numPr>
              <w:spacing w:after="0" w:line="256" w:lineRule="auto"/>
              <w:jc w:val="both"/>
            </w:pPr>
            <w:r w:rsidRPr="002700D6">
              <w:rPr>
                <w:rFonts w:eastAsia="StobiSerif Regular" w:cs="StobiSerif Regular"/>
              </w:rPr>
              <w:t>Редовно посетување на обука</w:t>
            </w:r>
            <w:r w:rsidRPr="002700D6">
              <w:rPr>
                <w:rFonts w:eastAsia="StobiSerif Regular" w:cs="StobiSerif Regular"/>
                <w:lang w:val="en-US"/>
              </w:rPr>
              <w:t>;</w:t>
            </w:r>
          </w:p>
          <w:p w14:paraId="64B71B29" w14:textId="77777777" w:rsidR="00EB47BB" w:rsidRPr="002700D6" w:rsidRDefault="00EB47BB" w:rsidP="004F287B">
            <w:pPr>
              <w:numPr>
                <w:ilvl w:val="0"/>
                <w:numId w:val="59"/>
              </w:numPr>
              <w:spacing w:after="0" w:line="256" w:lineRule="auto"/>
              <w:jc w:val="both"/>
              <w:rPr>
                <w:rFonts w:eastAsia="StobiSerif Regular" w:cs="StobiSerif Regular"/>
                <w:b/>
              </w:rPr>
            </w:pPr>
            <w:r w:rsidRPr="002700D6">
              <w:rPr>
                <w:rFonts w:cs="StobiSerif Regular"/>
              </w:rPr>
              <w:t>Лицето кое ќе престане да ја следи обуката од неоправдани причини се брише од евиденција на невработени во рок од една година;</w:t>
            </w:r>
          </w:p>
          <w:p w14:paraId="5F99DC91" w14:textId="77777777" w:rsidR="00EB47BB" w:rsidRPr="002700D6" w:rsidRDefault="00EB47BB" w:rsidP="004F287B">
            <w:pPr>
              <w:numPr>
                <w:ilvl w:val="0"/>
                <w:numId w:val="59"/>
              </w:numPr>
              <w:spacing w:after="0" w:line="256" w:lineRule="auto"/>
              <w:jc w:val="both"/>
              <w:rPr>
                <w:bCs/>
              </w:rPr>
            </w:pPr>
            <w:r w:rsidRPr="002700D6">
              <w:rPr>
                <w:bCs/>
              </w:rPr>
              <w:t>Правата и обврските се опишани и регулирани во Оперативните упатства и договорот;</w:t>
            </w:r>
          </w:p>
          <w:p w14:paraId="2CAF9D5D" w14:textId="77777777" w:rsidR="00EB47BB" w:rsidRPr="002700D6" w:rsidRDefault="00EB47BB" w:rsidP="004F287B">
            <w:pPr>
              <w:numPr>
                <w:ilvl w:val="0"/>
                <w:numId w:val="59"/>
              </w:numPr>
              <w:spacing w:after="0" w:line="256" w:lineRule="auto"/>
              <w:jc w:val="both"/>
              <w:rPr>
                <w:rFonts w:eastAsia="StobiSerif Regular" w:cs="StobiSerif Regular"/>
              </w:rPr>
            </w:pPr>
            <w:r w:rsidRPr="002700D6">
              <w:rPr>
                <w:rFonts w:eastAsia="StobiSerif Regular" w:cs="StobiSerif Regular"/>
              </w:rPr>
              <w:t>Полагање на завршен испит за диплома/сертификат. Во случај лицето да не положи испитот има право повторно да го полага на сопствен трошок.</w:t>
            </w:r>
          </w:p>
          <w:p w14:paraId="6834C7D5" w14:textId="77777777" w:rsidR="00EB47BB" w:rsidRPr="002700D6" w:rsidRDefault="00EB47BB" w:rsidP="00EB47BB">
            <w:pPr>
              <w:spacing w:after="0" w:line="256" w:lineRule="auto"/>
              <w:jc w:val="both"/>
              <w:rPr>
                <w:rFonts w:eastAsia="StobiSerif Regular" w:cs="StobiSerif Regular"/>
                <w:b/>
              </w:rPr>
            </w:pPr>
          </w:p>
          <w:p w14:paraId="4BE3286B" w14:textId="77777777" w:rsidR="00EB47BB" w:rsidRPr="002700D6" w:rsidRDefault="00EB47BB" w:rsidP="00EB47BB">
            <w:pPr>
              <w:jc w:val="both"/>
            </w:pPr>
            <w:r w:rsidRPr="002700D6">
              <w:rPr>
                <w:rFonts w:eastAsia="StobiSerif Regular" w:cs="StobiSerif Regular"/>
                <w:b/>
              </w:rPr>
              <w:t>За спроведувачите на обука:</w:t>
            </w:r>
          </w:p>
          <w:p w14:paraId="64927C3E" w14:textId="77777777" w:rsidR="00EB47BB" w:rsidRPr="002700D6" w:rsidRDefault="00EB47BB" w:rsidP="004F287B">
            <w:pPr>
              <w:numPr>
                <w:ilvl w:val="0"/>
                <w:numId w:val="59"/>
              </w:numPr>
              <w:spacing w:after="0" w:line="256" w:lineRule="auto"/>
              <w:jc w:val="both"/>
            </w:pPr>
            <w:r w:rsidRPr="002700D6">
              <w:rPr>
                <w:rFonts w:eastAsia="StobiSerif Regular" w:cs="StobiSerif Regular"/>
              </w:rPr>
              <w:t>Да направи претходна проверка на нивото на знаење на кандидатите со цел вклучување во обуката</w:t>
            </w:r>
          </w:p>
          <w:p w14:paraId="62B53B86" w14:textId="77777777" w:rsidR="00EB47BB" w:rsidRPr="002700D6" w:rsidRDefault="00EB47BB" w:rsidP="004F287B">
            <w:pPr>
              <w:numPr>
                <w:ilvl w:val="0"/>
                <w:numId w:val="59"/>
              </w:numPr>
              <w:spacing w:after="0" w:line="256" w:lineRule="auto"/>
              <w:jc w:val="both"/>
            </w:pPr>
            <w:r w:rsidRPr="002700D6">
              <w:rPr>
                <w:rFonts w:eastAsia="StobiSerif Regular" w:cs="StobiSerif Regular"/>
              </w:rPr>
              <w:t>Да направи селекција на кандидатите пред започнување на обуката</w:t>
            </w:r>
          </w:p>
          <w:p w14:paraId="5DB97E30" w14:textId="77777777" w:rsidR="00EB47BB" w:rsidRPr="002700D6" w:rsidRDefault="00EB47BB" w:rsidP="00895111">
            <w:pPr>
              <w:numPr>
                <w:ilvl w:val="0"/>
                <w:numId w:val="59"/>
              </w:numPr>
              <w:spacing w:after="0" w:line="256" w:lineRule="auto"/>
              <w:jc w:val="both"/>
              <w:rPr>
                <w:rFonts w:eastAsia="StobiSerif Regular" w:cs="StobiSerif Regular"/>
              </w:rPr>
            </w:pPr>
            <w:r w:rsidRPr="002700D6">
              <w:rPr>
                <w:rFonts w:eastAsia="StobiSerif Regular" w:cs="StobiSerif Regular"/>
              </w:rPr>
              <w:t>Да ја спроведе обуката, со предавач кој поседува соодветен документ (уверение, диплома, сертификат и сл.)</w:t>
            </w:r>
          </w:p>
          <w:p w14:paraId="302AD09A" w14:textId="77777777" w:rsidR="00EB47BB" w:rsidRPr="002700D6" w:rsidRDefault="00EB47BB" w:rsidP="004F287B">
            <w:pPr>
              <w:numPr>
                <w:ilvl w:val="0"/>
                <w:numId w:val="59"/>
              </w:numPr>
              <w:spacing w:after="0" w:line="256" w:lineRule="auto"/>
              <w:jc w:val="both"/>
              <w:rPr>
                <w:rFonts w:eastAsia="StobiSerif Regular" w:cs="StobiSerif Regular"/>
              </w:rPr>
            </w:pPr>
            <w:r w:rsidRPr="002700D6">
              <w:rPr>
                <w:rFonts w:eastAsia="StobiSerif Regular" w:cs="StobiSerif Regular"/>
              </w:rPr>
              <w:t xml:space="preserve">Да издаде </w:t>
            </w:r>
            <w:r w:rsidRPr="002700D6">
              <w:rPr>
                <w:rFonts w:cs="Arial"/>
              </w:rPr>
              <w:t xml:space="preserve">уверение за активно следена обука </w:t>
            </w:r>
            <w:r w:rsidRPr="002700D6">
              <w:rPr>
                <w:rFonts w:eastAsia="StobiSerif Regular" w:cs="StobiSerif Regular"/>
              </w:rPr>
              <w:t>и диплома/сертификат за успешно положен испит.</w:t>
            </w:r>
          </w:p>
        </w:tc>
      </w:tr>
      <w:tr w:rsidR="00EB47BB" w:rsidRPr="002700D6" w14:paraId="6E58F829" w14:textId="77777777" w:rsidTr="005F25FF">
        <w:trPr>
          <w:trHeight w:val="600"/>
          <w:jc w:val="center"/>
        </w:trPr>
        <w:tc>
          <w:tcPr>
            <w:tcW w:w="9700" w:type="dxa"/>
            <w:gridSpan w:val="2"/>
            <w:shd w:val="clear" w:color="auto" w:fill="BDD6EE" w:themeFill="accent5" w:themeFillTint="66"/>
            <w:vAlign w:val="center"/>
          </w:tcPr>
          <w:p w14:paraId="6A738F9A" w14:textId="77777777" w:rsidR="00EB47BB" w:rsidRPr="002700D6" w:rsidRDefault="00EB47BB" w:rsidP="00EB47BB">
            <w:pPr>
              <w:spacing w:after="0"/>
              <w:jc w:val="center"/>
              <w:rPr>
                <w:rFonts w:eastAsia="StobiSerif Regular" w:cs="StobiSerif Regular"/>
                <w:lang w:val="en-US"/>
              </w:rPr>
            </w:pPr>
            <w:r w:rsidRPr="002700D6">
              <w:rPr>
                <w:rFonts w:eastAsia="StobiSerif Regular" w:cs="StobiSerif Regular"/>
                <w:b/>
              </w:rPr>
              <w:t>Реализација</w:t>
            </w:r>
          </w:p>
        </w:tc>
      </w:tr>
      <w:tr w:rsidR="00EB47BB" w:rsidRPr="002700D6" w14:paraId="1A812230" w14:textId="77777777" w:rsidTr="005F25FF">
        <w:trPr>
          <w:trHeight w:val="420"/>
          <w:jc w:val="center"/>
        </w:trPr>
        <w:tc>
          <w:tcPr>
            <w:tcW w:w="9700" w:type="dxa"/>
            <w:gridSpan w:val="2"/>
          </w:tcPr>
          <w:p w14:paraId="66352857" w14:textId="77777777" w:rsidR="00EB47BB" w:rsidRPr="002700D6" w:rsidRDefault="00EB47BB" w:rsidP="00EB47BB">
            <w:pPr>
              <w:spacing w:after="0" w:line="240" w:lineRule="auto"/>
              <w:jc w:val="both"/>
            </w:pPr>
            <w:r w:rsidRPr="002700D6">
              <w:t xml:space="preserve">   -     Постапка за доделување на договор за јавна набавка</w:t>
            </w:r>
          </w:p>
          <w:p w14:paraId="20597DBB" w14:textId="77777777" w:rsidR="00EB47BB" w:rsidRPr="002700D6" w:rsidRDefault="00EB47BB" w:rsidP="004F287B">
            <w:pPr>
              <w:numPr>
                <w:ilvl w:val="0"/>
                <w:numId w:val="60"/>
              </w:numPr>
              <w:spacing w:after="0" w:line="240" w:lineRule="auto"/>
              <w:ind w:left="456"/>
              <w:jc w:val="both"/>
            </w:pPr>
            <w:r w:rsidRPr="002700D6">
              <w:rPr>
                <w:rFonts w:eastAsia="StobiSerif Regular" w:cs="StobiSerif Regular"/>
              </w:rPr>
              <w:t>Јавен повик за невработени лица и пребарување од евиденција на невработени лица врз основа на профилирање и ИПВ;</w:t>
            </w:r>
          </w:p>
          <w:p w14:paraId="24392688" w14:textId="77777777" w:rsidR="00EB47BB" w:rsidRPr="002700D6" w:rsidRDefault="00EB47BB" w:rsidP="004F287B">
            <w:pPr>
              <w:numPr>
                <w:ilvl w:val="0"/>
                <w:numId w:val="60"/>
              </w:numPr>
              <w:spacing w:after="0" w:line="240" w:lineRule="auto"/>
              <w:ind w:left="456"/>
              <w:jc w:val="both"/>
            </w:pPr>
            <w:r w:rsidRPr="002700D6">
              <w:rPr>
                <w:rFonts w:eastAsia="StobiSerif Regular" w:cs="StobiSerif Regular"/>
              </w:rPr>
              <w:lastRenderedPageBreak/>
              <w:t>Постапка за доделување на договор за јавна набавка</w:t>
            </w:r>
          </w:p>
          <w:p w14:paraId="3F8800B4" w14:textId="77777777" w:rsidR="00EB47BB" w:rsidRPr="002700D6" w:rsidRDefault="00EB47BB" w:rsidP="004F287B">
            <w:pPr>
              <w:numPr>
                <w:ilvl w:val="0"/>
                <w:numId w:val="60"/>
              </w:numPr>
              <w:spacing w:after="0" w:line="240" w:lineRule="auto"/>
              <w:ind w:left="456"/>
              <w:jc w:val="both"/>
            </w:pPr>
            <w:r w:rsidRPr="002700D6">
              <w:rPr>
                <w:rFonts w:eastAsia="StobiSerif Regular" w:cs="StobiSerif Regular"/>
              </w:rPr>
              <w:t>Селекција на спроведувачи на обука;</w:t>
            </w:r>
          </w:p>
          <w:p w14:paraId="5F8FD64D" w14:textId="77777777" w:rsidR="00EB47BB" w:rsidRPr="002700D6" w:rsidRDefault="00EB47BB" w:rsidP="004F287B">
            <w:pPr>
              <w:numPr>
                <w:ilvl w:val="0"/>
                <w:numId w:val="60"/>
              </w:numPr>
              <w:spacing w:after="0" w:line="240" w:lineRule="auto"/>
              <w:ind w:left="456"/>
              <w:jc w:val="both"/>
            </w:pPr>
            <w:r w:rsidRPr="002700D6">
              <w:rPr>
                <w:rFonts w:eastAsia="StobiSerif Regular" w:cs="StobiSerif Regular"/>
              </w:rPr>
              <w:t>Проверка на нивото на знаење на кандидатите со цел вклучување во обуката;</w:t>
            </w:r>
          </w:p>
          <w:p w14:paraId="2C1D2ACE" w14:textId="77777777" w:rsidR="00EB47BB" w:rsidRPr="002700D6" w:rsidRDefault="00EB47BB" w:rsidP="004F287B">
            <w:pPr>
              <w:numPr>
                <w:ilvl w:val="0"/>
                <w:numId w:val="60"/>
              </w:numPr>
              <w:spacing w:after="0" w:line="240" w:lineRule="auto"/>
              <w:ind w:left="456"/>
              <w:jc w:val="both"/>
            </w:pPr>
            <w:r w:rsidRPr="002700D6">
              <w:rPr>
                <w:rFonts w:eastAsia="StobiSerif Regular" w:cs="StobiSerif Regular"/>
              </w:rPr>
              <w:t xml:space="preserve">Обука на невработени лица во Скопскиот и во другите плански региони на Република Северна Македонија, во период од максимум 4 (четири) месеци од денот на формирање на конечните ранг листи, во групи од минимум 10 (десет) слушатели </w:t>
            </w:r>
          </w:p>
          <w:p w14:paraId="75FFEAB6" w14:textId="77777777" w:rsidR="00EB47BB" w:rsidRPr="002700D6" w:rsidRDefault="00EB47BB" w:rsidP="004F287B">
            <w:pPr>
              <w:numPr>
                <w:ilvl w:val="0"/>
                <w:numId w:val="60"/>
              </w:numPr>
              <w:spacing w:after="0" w:line="240" w:lineRule="auto"/>
              <w:ind w:left="456"/>
              <w:jc w:val="both"/>
            </w:pPr>
            <w:r w:rsidRPr="002700D6">
              <w:rPr>
                <w:rFonts w:eastAsia="StobiSerif Regular" w:cs="StobiSerif Regular"/>
              </w:rPr>
              <w:t xml:space="preserve">Издавање на  </w:t>
            </w:r>
            <w:r w:rsidRPr="002700D6">
              <w:rPr>
                <w:rFonts w:cs="Arial"/>
              </w:rPr>
              <w:t xml:space="preserve">уверениеза редовна посетувана обука; </w:t>
            </w:r>
          </w:p>
          <w:p w14:paraId="75DC4C10" w14:textId="77777777" w:rsidR="00EB47BB" w:rsidRPr="002700D6" w:rsidRDefault="00EB47BB" w:rsidP="004F287B">
            <w:pPr>
              <w:numPr>
                <w:ilvl w:val="0"/>
                <w:numId w:val="60"/>
              </w:numPr>
              <w:spacing w:after="0" w:line="240" w:lineRule="auto"/>
              <w:ind w:left="456"/>
              <w:jc w:val="both"/>
            </w:pPr>
            <w:r w:rsidRPr="002700D6">
              <w:rPr>
                <w:rFonts w:eastAsia="StobiSerif Regular" w:cs="StobiSerif Regular"/>
              </w:rPr>
              <w:t>Полагање испит(и)</w:t>
            </w:r>
            <w:r w:rsidRPr="002700D6">
              <w:rPr>
                <w:rFonts w:cs="Arial"/>
                <w:lang w:val="en-US"/>
              </w:rPr>
              <w:t>;</w:t>
            </w:r>
          </w:p>
          <w:p w14:paraId="1F5EFD12" w14:textId="77777777" w:rsidR="00EB47BB" w:rsidRPr="002700D6" w:rsidRDefault="00EB47BB" w:rsidP="004F287B">
            <w:pPr>
              <w:numPr>
                <w:ilvl w:val="0"/>
                <w:numId w:val="60"/>
              </w:numPr>
              <w:spacing w:after="0" w:line="240" w:lineRule="auto"/>
              <w:ind w:left="456"/>
              <w:jc w:val="both"/>
            </w:pPr>
            <w:r w:rsidRPr="002700D6">
              <w:rPr>
                <w:rFonts w:eastAsia="StobiSerif Regular" w:cs="StobiSerif Regular"/>
              </w:rPr>
              <w:t>Издавање на сертификат за успешно положен испит(и)</w:t>
            </w:r>
            <w:r w:rsidRPr="002700D6">
              <w:rPr>
                <w:rFonts w:cs="Arial"/>
              </w:rPr>
              <w:t>;</w:t>
            </w:r>
          </w:p>
          <w:p w14:paraId="1A1F6DBD" w14:textId="77777777" w:rsidR="00EB47BB" w:rsidRPr="002700D6" w:rsidRDefault="00EB47BB" w:rsidP="004F287B">
            <w:pPr>
              <w:numPr>
                <w:ilvl w:val="0"/>
                <w:numId w:val="60"/>
              </w:numPr>
              <w:spacing w:after="0" w:line="240" w:lineRule="auto"/>
              <w:ind w:left="456"/>
              <w:jc w:val="both"/>
            </w:pPr>
            <w:r w:rsidRPr="002700D6">
              <w:rPr>
                <w:rFonts w:eastAsia="StobiSerif Regular" w:cs="StobiSerif Regular"/>
              </w:rPr>
              <w:t>Мониторинг</w:t>
            </w:r>
            <w:r w:rsidRPr="002700D6">
              <w:rPr>
                <w:rFonts w:eastAsia="StobiSerif Regular" w:cs="StobiSerif Regular"/>
                <w:lang w:val="en-US"/>
              </w:rPr>
              <w:t>.</w:t>
            </w:r>
          </w:p>
          <w:p w14:paraId="42C1A91A" w14:textId="77777777" w:rsidR="00EB47BB" w:rsidRPr="002700D6" w:rsidRDefault="00EB47BB" w:rsidP="00EB47BB">
            <w:pPr>
              <w:spacing w:after="0" w:line="240" w:lineRule="auto"/>
              <w:jc w:val="both"/>
            </w:pPr>
          </w:p>
        </w:tc>
      </w:tr>
    </w:tbl>
    <w:p w14:paraId="670959CF" w14:textId="77777777" w:rsidR="00181727" w:rsidRPr="002700D6" w:rsidRDefault="00181727">
      <w:pPr>
        <w:spacing w:after="0" w:line="240" w:lineRule="auto"/>
        <w:rPr>
          <w:lang w:val="en-US"/>
        </w:rPr>
      </w:pPr>
    </w:p>
    <w:p w14:paraId="6CC75A40" w14:textId="77777777" w:rsidR="00181727" w:rsidRPr="002700D6" w:rsidRDefault="00181727">
      <w:pPr>
        <w:spacing w:after="0" w:line="240" w:lineRule="auto"/>
        <w:rPr>
          <w:lang w:val="en-US"/>
        </w:rPr>
      </w:pPr>
    </w:p>
    <w:p w14:paraId="36DE3359" w14:textId="77777777" w:rsidR="00D84F3A" w:rsidRPr="002700D6" w:rsidDel="00EB47BB" w:rsidRDefault="00D84F3A">
      <w:pPr>
        <w:spacing w:after="0" w:line="240" w:lineRule="auto"/>
      </w:pPr>
    </w:p>
    <w:p w14:paraId="04FED736" w14:textId="77777777" w:rsidR="00D84F3A" w:rsidRPr="002700D6" w:rsidRDefault="00D84F3A">
      <w:pPr>
        <w:spacing w:after="0" w:line="240" w:lineRule="auto"/>
        <w:rPr>
          <w:lang w:val="en-US"/>
        </w:rPr>
      </w:pPr>
    </w:p>
    <w:p w14:paraId="3F92DF0D" w14:textId="77777777" w:rsidR="00E66309" w:rsidRPr="002700D6" w:rsidRDefault="00E66309">
      <w:pPr>
        <w:spacing w:after="0" w:line="240" w:lineRule="auto"/>
        <w:rPr>
          <w:lang w:val="en-US"/>
        </w:rPr>
      </w:pPr>
    </w:p>
    <w:tbl>
      <w:tblPr>
        <w:tblW w:w="0" w:type="auto"/>
        <w:jc w:val="center"/>
        <w:tbl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insideH w:val="single" w:sz="12" w:space="0" w:color="2E74B5" w:themeColor="accent5" w:themeShade="BF"/>
          <w:insideV w:val="single" w:sz="12" w:space="0" w:color="2E74B5" w:themeColor="accent5" w:themeShade="BF"/>
        </w:tblBorders>
        <w:tblLayout w:type="fixed"/>
        <w:tblLook w:val="04A0" w:firstRow="1" w:lastRow="0" w:firstColumn="1" w:lastColumn="0" w:noHBand="0" w:noVBand="1"/>
      </w:tblPr>
      <w:tblGrid>
        <w:gridCol w:w="2775"/>
        <w:gridCol w:w="7110"/>
      </w:tblGrid>
      <w:tr w:rsidR="00E66309" w:rsidRPr="002700D6" w14:paraId="67910702" w14:textId="77777777" w:rsidTr="00167D0E">
        <w:trPr>
          <w:trHeight w:val="300"/>
          <w:jc w:val="center"/>
        </w:trPr>
        <w:tc>
          <w:tcPr>
            <w:tcW w:w="2775" w:type="dxa"/>
            <w:shd w:val="clear" w:color="auto" w:fill="BDD6EE" w:themeFill="accent5" w:themeFillTint="66"/>
            <w:vAlign w:val="center"/>
          </w:tcPr>
          <w:p w14:paraId="0083C48D" w14:textId="77777777" w:rsidR="00E66309" w:rsidRPr="002700D6" w:rsidRDefault="00E66309" w:rsidP="0020266E">
            <w:pPr>
              <w:spacing w:after="0"/>
              <w:rPr>
                <w:color w:val="000000" w:themeColor="text1"/>
              </w:rPr>
            </w:pPr>
            <w:r w:rsidRPr="002700D6">
              <w:rPr>
                <w:b/>
                <w:bCs/>
                <w:color w:val="000000" w:themeColor="text1"/>
              </w:rPr>
              <w:t>Наслов на мерката</w:t>
            </w:r>
            <w:r w:rsidRPr="002700D6">
              <w:rPr>
                <w:color w:val="000000" w:themeColor="text1"/>
              </w:rPr>
              <w:t xml:space="preserve"> </w:t>
            </w:r>
          </w:p>
        </w:tc>
        <w:tc>
          <w:tcPr>
            <w:tcW w:w="7110" w:type="dxa"/>
            <w:shd w:val="clear" w:color="auto" w:fill="BDD6EE" w:themeFill="accent5" w:themeFillTint="66"/>
            <w:vAlign w:val="center"/>
          </w:tcPr>
          <w:p w14:paraId="5A180BFE" w14:textId="35F4A2BB" w:rsidR="00E66309" w:rsidRPr="002700D6" w:rsidRDefault="00E66309" w:rsidP="00CA7120">
            <w:pPr>
              <w:autoSpaceDE w:val="0"/>
              <w:autoSpaceDN w:val="0"/>
              <w:adjustRightInd w:val="0"/>
              <w:spacing w:after="0" w:line="240" w:lineRule="auto"/>
              <w:jc w:val="both"/>
              <w:rPr>
                <w:b/>
                <w:bCs/>
                <w:color w:val="000000" w:themeColor="text1"/>
              </w:rPr>
            </w:pPr>
            <w:bookmarkStart w:id="27" w:name="_Toc189062556"/>
            <w:r w:rsidRPr="002700D6">
              <w:rPr>
                <w:rStyle w:val="Heading3Char"/>
                <w:rFonts w:ascii="StobiSerif Regular" w:hAnsi="StobiSerif Regular"/>
                <w:b/>
                <w:bCs/>
                <w:color w:val="000000" w:themeColor="text1"/>
                <w:sz w:val="22"/>
                <w:szCs w:val="22"/>
                <w:lang w:val="mk-MK"/>
              </w:rPr>
              <w:t>3.</w:t>
            </w:r>
            <w:r w:rsidR="0005614E">
              <w:rPr>
                <w:rStyle w:val="Heading3Char"/>
                <w:rFonts w:ascii="StobiSerif Regular" w:hAnsi="StobiSerif Regular"/>
                <w:b/>
                <w:bCs/>
                <w:color w:val="000000" w:themeColor="text1"/>
                <w:sz w:val="22"/>
                <w:szCs w:val="22"/>
                <w:lang w:val="mk-MK"/>
              </w:rPr>
              <w:t>5</w:t>
            </w:r>
            <w:r w:rsidRPr="002700D6">
              <w:rPr>
                <w:rStyle w:val="Heading3Char"/>
                <w:rFonts w:ascii="StobiSerif Regular" w:hAnsi="StobiSerif Regular"/>
                <w:b/>
                <w:bCs/>
                <w:color w:val="000000" w:themeColor="text1"/>
                <w:sz w:val="22"/>
                <w:szCs w:val="22"/>
                <w:lang w:val="mk-MK"/>
              </w:rPr>
              <w:t xml:space="preserve"> Обуки за претприемништво, бизнис планирање и развој на бизнис вештини</w:t>
            </w:r>
            <w:r w:rsidR="00624CF7" w:rsidRPr="002700D6">
              <w:rPr>
                <w:rStyle w:val="Heading3Char"/>
                <w:rFonts w:ascii="StobiSerif Regular" w:hAnsi="StobiSerif Regular"/>
                <w:b/>
                <w:bCs/>
                <w:color w:val="000000" w:themeColor="text1"/>
                <w:sz w:val="22"/>
                <w:szCs w:val="22"/>
                <w:lang w:val="mk-MK"/>
              </w:rPr>
              <w:t xml:space="preserve"> (пилот мерка)</w:t>
            </w:r>
            <w:bookmarkEnd w:id="27"/>
          </w:p>
        </w:tc>
      </w:tr>
      <w:tr w:rsidR="00E66309" w:rsidRPr="002700D6" w14:paraId="1D0DBB58" w14:textId="77777777" w:rsidTr="00167D0E">
        <w:trPr>
          <w:trHeight w:val="300"/>
          <w:jc w:val="center"/>
        </w:trPr>
        <w:tc>
          <w:tcPr>
            <w:tcW w:w="2775" w:type="dxa"/>
            <w:shd w:val="clear" w:color="auto" w:fill="BDD6EE" w:themeFill="accent5" w:themeFillTint="66"/>
            <w:vAlign w:val="center"/>
          </w:tcPr>
          <w:p w14:paraId="41C6C712" w14:textId="77777777" w:rsidR="00E66309" w:rsidRPr="002700D6" w:rsidRDefault="00E66309" w:rsidP="0020266E">
            <w:pPr>
              <w:spacing w:after="0"/>
              <w:rPr>
                <w:color w:val="000000" w:themeColor="text1"/>
              </w:rPr>
            </w:pPr>
            <w:r w:rsidRPr="002700D6">
              <w:rPr>
                <w:b/>
                <w:bCs/>
                <w:color w:val="000000" w:themeColor="text1"/>
              </w:rPr>
              <w:t>Цел на мерката</w:t>
            </w:r>
            <w:r w:rsidRPr="002700D6">
              <w:rPr>
                <w:color w:val="000000" w:themeColor="text1"/>
              </w:rPr>
              <w:t xml:space="preserve"> </w:t>
            </w:r>
          </w:p>
        </w:tc>
        <w:tc>
          <w:tcPr>
            <w:tcW w:w="7110" w:type="dxa"/>
            <w:shd w:val="clear" w:color="auto" w:fill="BDD6EE" w:themeFill="accent5" w:themeFillTint="66"/>
            <w:vAlign w:val="center"/>
          </w:tcPr>
          <w:p w14:paraId="01CFD43C" w14:textId="77777777" w:rsidR="00E66309" w:rsidRPr="002700D6" w:rsidRDefault="00E66309" w:rsidP="0020266E">
            <w:pPr>
              <w:spacing w:after="0"/>
              <w:jc w:val="both"/>
              <w:rPr>
                <w:color w:val="000000" w:themeColor="text1"/>
              </w:rPr>
            </w:pPr>
            <w:r w:rsidRPr="002700D6">
              <w:rPr>
                <w:color w:val="000000" w:themeColor="text1"/>
              </w:rPr>
              <w:t xml:space="preserve">Зголемување на вработливоста, стекнување со неопходни вештини и знаења за водење бизнис </w:t>
            </w:r>
          </w:p>
        </w:tc>
      </w:tr>
      <w:tr w:rsidR="00E66309" w:rsidRPr="002700D6" w14:paraId="5C5A4EB0" w14:textId="77777777" w:rsidTr="00167D0E">
        <w:trPr>
          <w:trHeight w:val="378"/>
          <w:jc w:val="center"/>
        </w:trPr>
        <w:tc>
          <w:tcPr>
            <w:tcW w:w="2775" w:type="dxa"/>
            <w:shd w:val="clear" w:color="auto" w:fill="BDD6EE" w:themeFill="accent5" w:themeFillTint="66"/>
            <w:vAlign w:val="center"/>
          </w:tcPr>
          <w:p w14:paraId="32D8E5A1" w14:textId="77777777" w:rsidR="00E66309" w:rsidRPr="002700D6" w:rsidRDefault="00E66309" w:rsidP="0020266E">
            <w:pPr>
              <w:spacing w:after="0"/>
              <w:rPr>
                <w:color w:val="000000" w:themeColor="text1"/>
              </w:rPr>
            </w:pPr>
            <w:r w:rsidRPr="002700D6">
              <w:rPr>
                <w:b/>
                <w:bCs/>
                <w:color w:val="000000" w:themeColor="text1"/>
              </w:rPr>
              <w:t>Целна група</w:t>
            </w:r>
            <w:r w:rsidRPr="002700D6">
              <w:rPr>
                <w:color w:val="000000" w:themeColor="text1"/>
              </w:rPr>
              <w:t xml:space="preserve"> </w:t>
            </w:r>
          </w:p>
        </w:tc>
        <w:tc>
          <w:tcPr>
            <w:tcW w:w="7110" w:type="dxa"/>
            <w:shd w:val="clear" w:color="auto" w:fill="BDD6EE" w:themeFill="accent5" w:themeFillTint="66"/>
            <w:vAlign w:val="center"/>
          </w:tcPr>
          <w:p w14:paraId="45EE26FB" w14:textId="77777777" w:rsidR="00E66309" w:rsidRPr="002700D6" w:rsidRDefault="00E66309" w:rsidP="0020266E">
            <w:pPr>
              <w:spacing w:after="0"/>
              <w:jc w:val="both"/>
              <w:rPr>
                <w:color w:val="000000" w:themeColor="text1"/>
              </w:rPr>
            </w:pPr>
            <w:r w:rsidRPr="002700D6">
              <w:rPr>
                <w:color w:val="000000" w:themeColor="text1"/>
              </w:rPr>
              <w:t>Евидентирани невработени лица во АВРСМ</w:t>
            </w:r>
          </w:p>
        </w:tc>
      </w:tr>
      <w:tr w:rsidR="00E66309" w:rsidRPr="002700D6" w14:paraId="7F43AEDF" w14:textId="77777777" w:rsidTr="00167D0E">
        <w:trPr>
          <w:trHeight w:val="423"/>
          <w:jc w:val="center"/>
        </w:trPr>
        <w:tc>
          <w:tcPr>
            <w:tcW w:w="2775" w:type="dxa"/>
            <w:shd w:val="clear" w:color="auto" w:fill="BDD6EE" w:themeFill="accent5" w:themeFillTint="66"/>
            <w:vAlign w:val="center"/>
          </w:tcPr>
          <w:p w14:paraId="0F89982C" w14:textId="77777777" w:rsidR="00E66309" w:rsidRPr="002700D6" w:rsidRDefault="00E66309" w:rsidP="0020266E">
            <w:pPr>
              <w:spacing w:after="0"/>
              <w:rPr>
                <w:color w:val="000000" w:themeColor="text1"/>
              </w:rPr>
            </w:pPr>
            <w:r w:rsidRPr="002700D6">
              <w:rPr>
                <w:b/>
                <w:bCs/>
                <w:color w:val="000000" w:themeColor="text1"/>
              </w:rPr>
              <w:t>Опфат на мерката</w:t>
            </w:r>
            <w:r w:rsidRPr="002700D6">
              <w:rPr>
                <w:color w:val="000000" w:themeColor="text1"/>
              </w:rPr>
              <w:t xml:space="preserve"> </w:t>
            </w:r>
          </w:p>
        </w:tc>
        <w:tc>
          <w:tcPr>
            <w:tcW w:w="7110" w:type="dxa"/>
            <w:shd w:val="clear" w:color="auto" w:fill="BDD6EE" w:themeFill="accent5" w:themeFillTint="66"/>
            <w:vAlign w:val="center"/>
          </w:tcPr>
          <w:p w14:paraId="2C9F887B" w14:textId="77777777" w:rsidR="00E66309" w:rsidRPr="002700D6" w:rsidRDefault="00E568BB" w:rsidP="0020266E">
            <w:pPr>
              <w:spacing w:after="0"/>
              <w:rPr>
                <w:rFonts w:eastAsia="Segoe UI" w:cs="Segoe UI"/>
                <w:b/>
                <w:bCs/>
                <w:color w:val="000000" w:themeColor="text1"/>
              </w:rPr>
            </w:pPr>
            <w:r w:rsidRPr="002700D6">
              <w:rPr>
                <w:rFonts w:eastAsia="Segoe UI" w:cs="Segoe UI"/>
                <w:b/>
                <w:bCs/>
                <w:color w:val="000000" w:themeColor="text1"/>
              </w:rPr>
              <w:t>500</w:t>
            </w:r>
            <w:r w:rsidR="00E66309" w:rsidRPr="002700D6">
              <w:rPr>
                <w:rFonts w:eastAsia="Segoe UI" w:cs="Segoe UI"/>
                <w:b/>
                <w:bCs/>
                <w:color w:val="000000" w:themeColor="text1"/>
              </w:rPr>
              <w:t xml:space="preserve"> евидентирани невработени лица</w:t>
            </w:r>
          </w:p>
        </w:tc>
      </w:tr>
      <w:tr w:rsidR="00E66309" w:rsidRPr="002700D6" w14:paraId="324B79C2" w14:textId="77777777" w:rsidTr="00167D0E">
        <w:trPr>
          <w:trHeight w:val="369"/>
          <w:jc w:val="center"/>
        </w:trPr>
        <w:tc>
          <w:tcPr>
            <w:tcW w:w="2775" w:type="dxa"/>
            <w:shd w:val="clear" w:color="auto" w:fill="BDD6EE" w:themeFill="accent5" w:themeFillTint="66"/>
            <w:vAlign w:val="center"/>
          </w:tcPr>
          <w:p w14:paraId="62989932" w14:textId="77777777" w:rsidR="00E66309" w:rsidRPr="002700D6" w:rsidRDefault="00E66309" w:rsidP="0020266E">
            <w:pPr>
              <w:spacing w:after="0"/>
              <w:rPr>
                <w:color w:val="000000" w:themeColor="text1"/>
              </w:rPr>
            </w:pPr>
            <w:r w:rsidRPr="002700D6">
              <w:rPr>
                <w:b/>
                <w:bCs/>
                <w:color w:val="000000" w:themeColor="text1"/>
              </w:rPr>
              <w:t>Надлежна институција</w:t>
            </w:r>
            <w:r w:rsidRPr="002700D6">
              <w:rPr>
                <w:color w:val="000000" w:themeColor="text1"/>
              </w:rPr>
              <w:t xml:space="preserve"> </w:t>
            </w:r>
          </w:p>
        </w:tc>
        <w:tc>
          <w:tcPr>
            <w:tcW w:w="7110" w:type="dxa"/>
            <w:shd w:val="clear" w:color="auto" w:fill="BDD6EE" w:themeFill="accent5" w:themeFillTint="66"/>
            <w:vAlign w:val="center"/>
          </w:tcPr>
          <w:p w14:paraId="1339FA7E" w14:textId="62EFEA53" w:rsidR="00E66309" w:rsidRPr="002700D6" w:rsidRDefault="00E66309" w:rsidP="0020266E">
            <w:pPr>
              <w:spacing w:after="0"/>
              <w:jc w:val="both"/>
              <w:rPr>
                <w:color w:val="000000" w:themeColor="text1"/>
              </w:rPr>
            </w:pPr>
            <w:r w:rsidRPr="002700D6">
              <w:rPr>
                <w:color w:val="000000" w:themeColor="text1"/>
              </w:rPr>
              <w:t>МЕТ, АВРСМ,</w:t>
            </w:r>
            <w:r w:rsidR="000216B1">
              <w:rPr>
                <w:color w:val="000000" w:themeColor="text1"/>
              </w:rPr>
              <w:t>УНДП</w:t>
            </w:r>
          </w:p>
        </w:tc>
      </w:tr>
      <w:tr w:rsidR="00E66309" w:rsidRPr="002700D6" w14:paraId="2CF3091E" w14:textId="77777777" w:rsidTr="00167D0E">
        <w:trPr>
          <w:trHeight w:val="504"/>
          <w:jc w:val="center"/>
        </w:trPr>
        <w:tc>
          <w:tcPr>
            <w:tcW w:w="9885" w:type="dxa"/>
            <w:gridSpan w:val="2"/>
            <w:shd w:val="clear" w:color="auto" w:fill="BDD6EE" w:themeFill="accent5" w:themeFillTint="66"/>
            <w:vAlign w:val="center"/>
          </w:tcPr>
          <w:p w14:paraId="148AD3FB" w14:textId="77777777" w:rsidR="00E66309" w:rsidRPr="002700D6" w:rsidRDefault="00E66309" w:rsidP="0020266E">
            <w:pPr>
              <w:spacing w:after="0"/>
              <w:jc w:val="center"/>
              <w:rPr>
                <w:color w:val="000000" w:themeColor="text1"/>
              </w:rPr>
            </w:pPr>
            <w:r w:rsidRPr="002700D6">
              <w:rPr>
                <w:b/>
                <w:bCs/>
                <w:color w:val="000000" w:themeColor="text1"/>
              </w:rPr>
              <w:t>Висина на финансиската поддршка</w:t>
            </w:r>
            <w:r w:rsidRPr="002700D6">
              <w:rPr>
                <w:color w:val="000000" w:themeColor="text1"/>
              </w:rPr>
              <w:t xml:space="preserve"> </w:t>
            </w:r>
          </w:p>
        </w:tc>
      </w:tr>
      <w:tr w:rsidR="00E66309" w:rsidRPr="002700D6" w14:paraId="739E2616" w14:textId="77777777" w:rsidTr="002044D3">
        <w:trPr>
          <w:trHeight w:val="300"/>
          <w:jc w:val="center"/>
        </w:trPr>
        <w:tc>
          <w:tcPr>
            <w:tcW w:w="9885" w:type="dxa"/>
            <w:gridSpan w:val="2"/>
            <w:vAlign w:val="center"/>
          </w:tcPr>
          <w:p w14:paraId="02B1A1F0" w14:textId="3F892F2F" w:rsidR="00E66309" w:rsidRPr="002700D6" w:rsidRDefault="00E66309" w:rsidP="0020266E">
            <w:pPr>
              <w:spacing w:after="0"/>
            </w:pPr>
            <w:r w:rsidRPr="002700D6">
              <w:t>Обуките за претприемништво, бизнис планирање и развој на бизнис вештини ке бидат реализирани од страна на</w:t>
            </w:r>
            <w:r w:rsidR="004F557A">
              <w:t xml:space="preserve"> </w:t>
            </w:r>
            <w:r w:rsidR="00F1399A">
              <w:t>УНДП</w:t>
            </w:r>
          </w:p>
        </w:tc>
      </w:tr>
      <w:tr w:rsidR="00E66309" w:rsidRPr="002700D6" w14:paraId="3E599AA6" w14:textId="77777777" w:rsidTr="00167D0E">
        <w:trPr>
          <w:trHeight w:val="300"/>
          <w:jc w:val="center"/>
        </w:trPr>
        <w:tc>
          <w:tcPr>
            <w:tcW w:w="9885" w:type="dxa"/>
            <w:gridSpan w:val="2"/>
            <w:shd w:val="clear" w:color="auto" w:fill="BDD6EE" w:themeFill="accent5" w:themeFillTint="66"/>
            <w:vAlign w:val="center"/>
          </w:tcPr>
          <w:p w14:paraId="15281927" w14:textId="77777777" w:rsidR="00E66309" w:rsidRPr="002700D6" w:rsidRDefault="00E66309" w:rsidP="0020266E">
            <w:pPr>
              <w:spacing w:after="0"/>
              <w:jc w:val="center"/>
              <w:rPr>
                <w:color w:val="000000" w:themeColor="text1"/>
              </w:rPr>
            </w:pPr>
            <w:r w:rsidRPr="002700D6">
              <w:rPr>
                <w:b/>
                <w:bCs/>
                <w:color w:val="000000" w:themeColor="text1"/>
              </w:rPr>
              <w:t>Корисници</w:t>
            </w:r>
            <w:r w:rsidRPr="002700D6">
              <w:rPr>
                <w:color w:val="000000" w:themeColor="text1"/>
              </w:rPr>
              <w:t xml:space="preserve"> </w:t>
            </w:r>
          </w:p>
        </w:tc>
      </w:tr>
      <w:tr w:rsidR="00E66309" w:rsidRPr="002700D6" w14:paraId="13E7682D" w14:textId="77777777" w:rsidTr="002044D3">
        <w:trPr>
          <w:trHeight w:val="593"/>
          <w:jc w:val="center"/>
        </w:trPr>
        <w:tc>
          <w:tcPr>
            <w:tcW w:w="9885" w:type="dxa"/>
            <w:gridSpan w:val="2"/>
            <w:vAlign w:val="center"/>
          </w:tcPr>
          <w:p w14:paraId="0E8EB5F6" w14:textId="77777777" w:rsidR="00E66309" w:rsidRPr="002700D6" w:rsidRDefault="00E66309" w:rsidP="0020266E">
            <w:pPr>
              <w:spacing w:after="0"/>
              <w:rPr>
                <w:color w:val="000000" w:themeColor="text1"/>
              </w:rPr>
            </w:pPr>
            <w:r w:rsidRPr="002700D6">
              <w:rPr>
                <w:color w:val="000000" w:themeColor="text1"/>
              </w:rPr>
              <w:t xml:space="preserve">Евидентирани невработени лица кои сакаат да се стекнат со знаења и вештини за водење бизнис </w:t>
            </w:r>
          </w:p>
        </w:tc>
      </w:tr>
      <w:tr w:rsidR="00E66309" w:rsidRPr="002700D6" w14:paraId="63FF8AE2" w14:textId="77777777" w:rsidTr="00167D0E">
        <w:trPr>
          <w:trHeight w:val="300"/>
          <w:jc w:val="center"/>
        </w:trPr>
        <w:tc>
          <w:tcPr>
            <w:tcW w:w="9885" w:type="dxa"/>
            <w:gridSpan w:val="2"/>
            <w:shd w:val="clear" w:color="auto" w:fill="BDD6EE" w:themeFill="accent5" w:themeFillTint="66"/>
            <w:vAlign w:val="center"/>
          </w:tcPr>
          <w:p w14:paraId="2F94369A" w14:textId="77777777" w:rsidR="00E66309" w:rsidRPr="002700D6" w:rsidRDefault="00E66309" w:rsidP="0020266E">
            <w:pPr>
              <w:spacing w:after="0"/>
              <w:jc w:val="center"/>
              <w:rPr>
                <w:color w:val="000000" w:themeColor="text1"/>
              </w:rPr>
            </w:pPr>
            <w:r w:rsidRPr="002700D6">
              <w:rPr>
                <w:b/>
                <w:bCs/>
                <w:color w:val="000000" w:themeColor="text1"/>
              </w:rPr>
              <w:t>Реализација на обуките</w:t>
            </w:r>
            <w:r w:rsidRPr="002700D6">
              <w:rPr>
                <w:color w:val="000000" w:themeColor="text1"/>
              </w:rPr>
              <w:t xml:space="preserve"> </w:t>
            </w:r>
          </w:p>
        </w:tc>
      </w:tr>
      <w:tr w:rsidR="00E66309" w:rsidRPr="002700D6" w14:paraId="3FFF3592" w14:textId="77777777" w:rsidTr="002044D3">
        <w:trPr>
          <w:trHeight w:val="300"/>
          <w:jc w:val="center"/>
        </w:trPr>
        <w:tc>
          <w:tcPr>
            <w:tcW w:w="9885" w:type="dxa"/>
            <w:gridSpan w:val="2"/>
            <w:vAlign w:val="center"/>
          </w:tcPr>
          <w:p w14:paraId="5D7FF13E" w14:textId="77777777" w:rsidR="00E66309" w:rsidRPr="002700D6" w:rsidRDefault="00937AF0" w:rsidP="0020266E">
            <w:pPr>
              <w:spacing w:after="0"/>
              <w:rPr>
                <w:color w:val="000000" w:themeColor="text1"/>
              </w:rPr>
            </w:pPr>
            <w:r>
              <w:rPr>
                <w:color w:val="000000" w:themeColor="text1"/>
              </w:rPr>
              <w:t>Обуките ќ</w:t>
            </w:r>
            <w:r w:rsidR="00E66309" w:rsidRPr="002700D6">
              <w:rPr>
                <w:color w:val="000000" w:themeColor="text1"/>
              </w:rPr>
              <w:t xml:space="preserve">е бидат реализирани согласно четири дневната програма за обуки која што ги содржи сите неопходни модули за успешно совладување на основите на претприемништво. </w:t>
            </w:r>
          </w:p>
          <w:p w14:paraId="1056BC01" w14:textId="77777777" w:rsidR="00E66309" w:rsidRPr="002700D6" w:rsidRDefault="00E66309" w:rsidP="0020266E">
            <w:pPr>
              <w:spacing w:after="0"/>
              <w:rPr>
                <w:color w:val="000000" w:themeColor="text1"/>
              </w:rPr>
            </w:pPr>
            <w:r w:rsidRPr="002700D6">
              <w:rPr>
                <w:color w:val="000000" w:themeColor="text1"/>
              </w:rPr>
              <w:t>Модули на програмата:</w:t>
            </w:r>
          </w:p>
          <w:p w14:paraId="6A773C17" w14:textId="77777777" w:rsidR="00E66309" w:rsidRPr="002700D6" w:rsidRDefault="00E66309" w:rsidP="00E66309">
            <w:pPr>
              <w:pStyle w:val="ListParagraph"/>
              <w:numPr>
                <w:ilvl w:val="0"/>
                <w:numId w:val="80"/>
              </w:numPr>
              <w:rPr>
                <w:color w:val="000000" w:themeColor="text1"/>
                <w:sz w:val="22"/>
                <w:szCs w:val="22"/>
                <w:lang w:val="mk-MK"/>
              </w:rPr>
            </w:pPr>
            <w:r w:rsidRPr="002700D6">
              <w:rPr>
                <w:color w:val="000000" w:themeColor="text1"/>
                <w:sz w:val="22"/>
                <w:szCs w:val="22"/>
                <w:lang w:val="mk-MK"/>
              </w:rPr>
              <w:t>Концепт на претприемништво и водење бизнис</w:t>
            </w:r>
          </w:p>
          <w:p w14:paraId="7B49345D" w14:textId="77777777" w:rsidR="00E66309" w:rsidRPr="002700D6" w:rsidRDefault="00E66309" w:rsidP="00E66309">
            <w:pPr>
              <w:pStyle w:val="ListParagraph"/>
              <w:numPr>
                <w:ilvl w:val="0"/>
                <w:numId w:val="80"/>
              </w:numPr>
              <w:rPr>
                <w:color w:val="000000" w:themeColor="text1"/>
                <w:sz w:val="22"/>
                <w:szCs w:val="22"/>
              </w:rPr>
            </w:pPr>
            <w:proofErr w:type="spellStart"/>
            <w:r w:rsidRPr="002700D6">
              <w:rPr>
                <w:color w:val="000000" w:themeColor="text1"/>
                <w:sz w:val="22"/>
                <w:szCs w:val="22"/>
              </w:rPr>
              <w:t>Дигитализација</w:t>
            </w:r>
            <w:proofErr w:type="spellEnd"/>
            <w:r w:rsidRPr="002700D6">
              <w:rPr>
                <w:color w:val="000000" w:themeColor="text1"/>
                <w:sz w:val="22"/>
                <w:szCs w:val="22"/>
              </w:rPr>
              <w:t xml:space="preserve"> </w:t>
            </w:r>
            <w:proofErr w:type="spellStart"/>
            <w:r w:rsidRPr="002700D6">
              <w:rPr>
                <w:color w:val="000000" w:themeColor="text1"/>
                <w:sz w:val="22"/>
                <w:szCs w:val="22"/>
              </w:rPr>
              <w:t>на</w:t>
            </w:r>
            <w:proofErr w:type="spellEnd"/>
            <w:r w:rsidRPr="002700D6">
              <w:rPr>
                <w:color w:val="000000" w:themeColor="text1"/>
                <w:sz w:val="22"/>
                <w:szCs w:val="22"/>
              </w:rPr>
              <w:t xml:space="preserve"> </w:t>
            </w:r>
            <w:proofErr w:type="spellStart"/>
            <w:r w:rsidRPr="002700D6">
              <w:rPr>
                <w:color w:val="000000" w:themeColor="text1"/>
                <w:sz w:val="22"/>
                <w:szCs w:val="22"/>
              </w:rPr>
              <w:t>бизнис</w:t>
            </w:r>
            <w:proofErr w:type="spellEnd"/>
            <w:r w:rsidRPr="002700D6">
              <w:rPr>
                <w:color w:val="000000" w:themeColor="text1"/>
                <w:sz w:val="22"/>
                <w:szCs w:val="22"/>
              </w:rPr>
              <w:t xml:space="preserve"> </w:t>
            </w:r>
            <w:proofErr w:type="spellStart"/>
            <w:r w:rsidRPr="002700D6">
              <w:rPr>
                <w:color w:val="000000" w:themeColor="text1"/>
                <w:sz w:val="22"/>
                <w:szCs w:val="22"/>
              </w:rPr>
              <w:t>операции</w:t>
            </w:r>
            <w:proofErr w:type="spellEnd"/>
          </w:p>
          <w:p w14:paraId="426AD736" w14:textId="77777777" w:rsidR="00E66309" w:rsidRPr="002700D6" w:rsidRDefault="00E66309" w:rsidP="00E66309">
            <w:pPr>
              <w:pStyle w:val="ListParagraph"/>
              <w:numPr>
                <w:ilvl w:val="0"/>
                <w:numId w:val="80"/>
              </w:numPr>
              <w:rPr>
                <w:color w:val="000000" w:themeColor="text1"/>
                <w:sz w:val="22"/>
                <w:szCs w:val="22"/>
              </w:rPr>
            </w:pPr>
            <w:proofErr w:type="spellStart"/>
            <w:r w:rsidRPr="002700D6">
              <w:rPr>
                <w:color w:val="000000" w:themeColor="text1"/>
                <w:sz w:val="22"/>
                <w:szCs w:val="22"/>
              </w:rPr>
              <w:t>Вештини</w:t>
            </w:r>
            <w:proofErr w:type="spellEnd"/>
            <w:r w:rsidRPr="002700D6">
              <w:rPr>
                <w:color w:val="000000" w:themeColor="text1"/>
                <w:sz w:val="22"/>
                <w:szCs w:val="22"/>
              </w:rPr>
              <w:t xml:space="preserve"> и </w:t>
            </w:r>
            <w:proofErr w:type="spellStart"/>
            <w:r w:rsidRPr="002700D6">
              <w:rPr>
                <w:color w:val="000000" w:themeColor="text1"/>
                <w:sz w:val="22"/>
                <w:szCs w:val="22"/>
              </w:rPr>
              <w:t>алатки</w:t>
            </w:r>
            <w:proofErr w:type="spellEnd"/>
            <w:r w:rsidRPr="002700D6">
              <w:rPr>
                <w:color w:val="000000" w:themeColor="text1"/>
                <w:sz w:val="22"/>
                <w:szCs w:val="22"/>
              </w:rPr>
              <w:t xml:space="preserve"> </w:t>
            </w:r>
            <w:proofErr w:type="spellStart"/>
            <w:r w:rsidRPr="002700D6">
              <w:rPr>
                <w:color w:val="000000" w:themeColor="text1"/>
                <w:sz w:val="22"/>
                <w:szCs w:val="22"/>
              </w:rPr>
              <w:t>за</w:t>
            </w:r>
            <w:proofErr w:type="spellEnd"/>
            <w:r w:rsidRPr="002700D6">
              <w:rPr>
                <w:color w:val="000000" w:themeColor="text1"/>
                <w:sz w:val="22"/>
                <w:szCs w:val="22"/>
              </w:rPr>
              <w:t xml:space="preserve"> </w:t>
            </w:r>
            <w:proofErr w:type="spellStart"/>
            <w:r w:rsidRPr="002700D6">
              <w:rPr>
                <w:color w:val="000000" w:themeColor="text1"/>
                <w:sz w:val="22"/>
                <w:szCs w:val="22"/>
              </w:rPr>
              <w:t>планирање</w:t>
            </w:r>
            <w:proofErr w:type="spellEnd"/>
            <w:r w:rsidRPr="002700D6">
              <w:rPr>
                <w:color w:val="000000" w:themeColor="text1"/>
                <w:sz w:val="22"/>
                <w:szCs w:val="22"/>
              </w:rPr>
              <w:t xml:space="preserve"> </w:t>
            </w:r>
            <w:proofErr w:type="spellStart"/>
            <w:r w:rsidRPr="002700D6">
              <w:rPr>
                <w:color w:val="000000" w:themeColor="text1"/>
                <w:sz w:val="22"/>
                <w:szCs w:val="22"/>
              </w:rPr>
              <w:t>на</w:t>
            </w:r>
            <w:proofErr w:type="spellEnd"/>
            <w:r w:rsidRPr="002700D6">
              <w:rPr>
                <w:color w:val="000000" w:themeColor="text1"/>
                <w:sz w:val="22"/>
                <w:szCs w:val="22"/>
              </w:rPr>
              <w:t xml:space="preserve"> </w:t>
            </w:r>
            <w:proofErr w:type="spellStart"/>
            <w:r w:rsidRPr="002700D6">
              <w:rPr>
                <w:color w:val="000000" w:themeColor="text1"/>
                <w:sz w:val="22"/>
                <w:szCs w:val="22"/>
              </w:rPr>
              <w:t>бизнисот</w:t>
            </w:r>
            <w:proofErr w:type="spellEnd"/>
          </w:p>
          <w:p w14:paraId="17CEFD2C" w14:textId="77777777" w:rsidR="00E66309" w:rsidRPr="002700D6" w:rsidRDefault="00E66309" w:rsidP="00E66309">
            <w:pPr>
              <w:pStyle w:val="ListParagraph"/>
              <w:numPr>
                <w:ilvl w:val="0"/>
                <w:numId w:val="80"/>
              </w:numPr>
              <w:rPr>
                <w:color w:val="000000" w:themeColor="text1"/>
                <w:sz w:val="22"/>
                <w:szCs w:val="22"/>
              </w:rPr>
            </w:pPr>
            <w:proofErr w:type="spellStart"/>
            <w:r w:rsidRPr="002700D6">
              <w:rPr>
                <w:color w:val="000000" w:themeColor="text1"/>
                <w:sz w:val="22"/>
                <w:szCs w:val="22"/>
              </w:rPr>
              <w:t>Маркетинг</w:t>
            </w:r>
            <w:proofErr w:type="spellEnd"/>
            <w:r w:rsidRPr="002700D6">
              <w:rPr>
                <w:color w:val="000000" w:themeColor="text1"/>
                <w:sz w:val="22"/>
                <w:szCs w:val="22"/>
              </w:rPr>
              <w:t xml:space="preserve"> </w:t>
            </w:r>
            <w:proofErr w:type="spellStart"/>
            <w:r w:rsidRPr="002700D6">
              <w:rPr>
                <w:color w:val="000000" w:themeColor="text1"/>
                <w:sz w:val="22"/>
                <w:szCs w:val="22"/>
              </w:rPr>
              <w:t>план</w:t>
            </w:r>
            <w:proofErr w:type="spellEnd"/>
          </w:p>
          <w:p w14:paraId="7AD3508E" w14:textId="77777777" w:rsidR="00E66309" w:rsidRPr="002700D6" w:rsidRDefault="00E66309" w:rsidP="00E66309">
            <w:pPr>
              <w:pStyle w:val="ListParagraph"/>
              <w:numPr>
                <w:ilvl w:val="0"/>
                <w:numId w:val="80"/>
              </w:numPr>
              <w:rPr>
                <w:color w:val="000000" w:themeColor="text1"/>
                <w:sz w:val="22"/>
                <w:szCs w:val="22"/>
              </w:rPr>
            </w:pPr>
            <w:proofErr w:type="spellStart"/>
            <w:r w:rsidRPr="002700D6">
              <w:rPr>
                <w:color w:val="000000" w:themeColor="text1"/>
                <w:sz w:val="22"/>
                <w:szCs w:val="22"/>
              </w:rPr>
              <w:t>Продажба</w:t>
            </w:r>
            <w:proofErr w:type="spellEnd"/>
          </w:p>
          <w:p w14:paraId="17C6540B" w14:textId="77777777" w:rsidR="00E66309" w:rsidRPr="002700D6" w:rsidRDefault="00E66309" w:rsidP="00E66309">
            <w:pPr>
              <w:pStyle w:val="ListParagraph"/>
              <w:numPr>
                <w:ilvl w:val="0"/>
                <w:numId w:val="80"/>
              </w:numPr>
              <w:rPr>
                <w:color w:val="000000" w:themeColor="text1"/>
                <w:sz w:val="22"/>
                <w:szCs w:val="22"/>
              </w:rPr>
            </w:pPr>
            <w:proofErr w:type="spellStart"/>
            <w:r w:rsidRPr="002700D6">
              <w:rPr>
                <w:color w:val="000000" w:themeColor="text1"/>
                <w:sz w:val="22"/>
                <w:szCs w:val="22"/>
              </w:rPr>
              <w:t>План</w:t>
            </w:r>
            <w:proofErr w:type="spellEnd"/>
            <w:r w:rsidRPr="002700D6">
              <w:rPr>
                <w:color w:val="000000" w:themeColor="text1"/>
                <w:sz w:val="22"/>
                <w:szCs w:val="22"/>
              </w:rPr>
              <w:t xml:space="preserve"> </w:t>
            </w:r>
            <w:proofErr w:type="spellStart"/>
            <w:r w:rsidRPr="002700D6">
              <w:rPr>
                <w:color w:val="000000" w:themeColor="text1"/>
                <w:sz w:val="22"/>
                <w:szCs w:val="22"/>
              </w:rPr>
              <w:t>за</w:t>
            </w:r>
            <w:proofErr w:type="spellEnd"/>
            <w:r w:rsidRPr="002700D6">
              <w:rPr>
                <w:color w:val="000000" w:themeColor="text1"/>
                <w:sz w:val="22"/>
                <w:szCs w:val="22"/>
              </w:rPr>
              <w:t xml:space="preserve"> </w:t>
            </w:r>
            <w:proofErr w:type="spellStart"/>
            <w:r w:rsidRPr="002700D6">
              <w:rPr>
                <w:color w:val="000000" w:themeColor="text1"/>
                <w:sz w:val="22"/>
                <w:szCs w:val="22"/>
              </w:rPr>
              <w:t>производство</w:t>
            </w:r>
            <w:proofErr w:type="spellEnd"/>
          </w:p>
          <w:p w14:paraId="2E92F899" w14:textId="77777777" w:rsidR="00ED34C1" w:rsidRPr="002700D6" w:rsidRDefault="00E66309" w:rsidP="0020266E">
            <w:pPr>
              <w:pStyle w:val="ListParagraph"/>
              <w:numPr>
                <w:ilvl w:val="0"/>
                <w:numId w:val="80"/>
              </w:numPr>
              <w:rPr>
                <w:color w:val="000000" w:themeColor="text1"/>
                <w:sz w:val="22"/>
                <w:szCs w:val="22"/>
              </w:rPr>
            </w:pPr>
            <w:proofErr w:type="spellStart"/>
            <w:r w:rsidRPr="002700D6">
              <w:rPr>
                <w:color w:val="000000" w:themeColor="text1"/>
                <w:sz w:val="22"/>
                <w:szCs w:val="22"/>
              </w:rPr>
              <w:t>Финансии</w:t>
            </w:r>
            <w:proofErr w:type="spellEnd"/>
          </w:p>
          <w:p w14:paraId="5757CDD0" w14:textId="77777777" w:rsidR="00E66309" w:rsidRPr="002700D6" w:rsidRDefault="00E66309" w:rsidP="0020266E">
            <w:pPr>
              <w:pStyle w:val="ListParagraph"/>
              <w:numPr>
                <w:ilvl w:val="0"/>
                <w:numId w:val="80"/>
              </w:numPr>
              <w:rPr>
                <w:color w:val="000000" w:themeColor="text1"/>
                <w:sz w:val="22"/>
                <w:szCs w:val="22"/>
              </w:rPr>
            </w:pPr>
            <w:proofErr w:type="spellStart"/>
            <w:r w:rsidRPr="002700D6">
              <w:rPr>
                <w:color w:val="000000" w:themeColor="text1"/>
              </w:rPr>
              <w:lastRenderedPageBreak/>
              <w:t>Инвестиционен</w:t>
            </w:r>
            <w:proofErr w:type="spellEnd"/>
            <w:r w:rsidRPr="002700D6">
              <w:rPr>
                <w:color w:val="000000" w:themeColor="text1"/>
              </w:rPr>
              <w:t xml:space="preserve"> </w:t>
            </w:r>
            <w:proofErr w:type="spellStart"/>
            <w:r w:rsidRPr="002700D6">
              <w:rPr>
                <w:color w:val="000000" w:themeColor="text1"/>
              </w:rPr>
              <w:t>план</w:t>
            </w:r>
            <w:proofErr w:type="spellEnd"/>
          </w:p>
          <w:p w14:paraId="5E7F824C" w14:textId="77777777" w:rsidR="00ED34C1" w:rsidRPr="002700D6" w:rsidRDefault="00ED34C1" w:rsidP="0020266E">
            <w:pPr>
              <w:spacing w:after="0"/>
              <w:rPr>
                <w:color w:val="000000" w:themeColor="text1"/>
              </w:rPr>
            </w:pPr>
          </w:p>
          <w:p w14:paraId="5CB6805D" w14:textId="77777777" w:rsidR="00E66309" w:rsidRPr="002700D6" w:rsidRDefault="00E66309" w:rsidP="0020266E">
            <w:pPr>
              <w:spacing w:after="0"/>
              <w:rPr>
                <w:color w:val="000000" w:themeColor="text1"/>
              </w:rPr>
            </w:pPr>
            <w:r w:rsidRPr="002700D6">
              <w:rPr>
                <w:color w:val="000000" w:themeColor="text1"/>
              </w:rPr>
              <w:t>Еден циклус на обука ке биде со времетраење од 24 часа распоредени во четири дена, односно 6 часа дневно.</w:t>
            </w:r>
          </w:p>
          <w:p w14:paraId="6067590F" w14:textId="77777777" w:rsidR="00E66309" w:rsidRPr="002700D6" w:rsidRDefault="00E66309" w:rsidP="0020266E">
            <w:pPr>
              <w:spacing w:after="0"/>
            </w:pPr>
            <w:r w:rsidRPr="002700D6">
              <w:rPr>
                <w:color w:val="000000" w:themeColor="text1"/>
              </w:rPr>
              <w:t>Можноста за посетување обуки ќе трае до</w:t>
            </w:r>
            <w:r w:rsidRPr="002700D6">
              <w:rPr>
                <w:color w:val="FF0000"/>
              </w:rPr>
              <w:t xml:space="preserve"> </w:t>
            </w:r>
            <w:r w:rsidRPr="002700D6">
              <w:t>најдоцна крај на ноември</w:t>
            </w:r>
            <w:r w:rsidR="00D2069D" w:rsidRPr="003D68F3">
              <w:t xml:space="preserve"> </w:t>
            </w:r>
            <w:r w:rsidR="00D2069D">
              <w:t>тековната година</w:t>
            </w:r>
            <w:r w:rsidR="00831E07" w:rsidRPr="002700D6">
              <w:t>.</w:t>
            </w:r>
          </w:p>
          <w:p w14:paraId="77D07627" w14:textId="77777777" w:rsidR="00E66309" w:rsidRPr="002700D6" w:rsidRDefault="00E66309" w:rsidP="0020266E">
            <w:pPr>
              <w:spacing w:after="0"/>
              <w:rPr>
                <w:color w:val="000000" w:themeColor="text1"/>
              </w:rPr>
            </w:pPr>
            <w:r w:rsidRPr="002700D6">
              <w:rPr>
                <w:color w:val="000000" w:themeColor="text1"/>
              </w:rPr>
              <w:t xml:space="preserve"> </w:t>
            </w:r>
          </w:p>
          <w:p w14:paraId="1351B0FA" w14:textId="3C534236" w:rsidR="00E66309" w:rsidRPr="002700D6" w:rsidRDefault="00E66309" w:rsidP="001D36BA">
            <w:pPr>
              <w:spacing w:after="0"/>
              <w:jc w:val="both"/>
              <w:rPr>
                <w:color w:val="000000" w:themeColor="text1"/>
              </w:rPr>
            </w:pPr>
            <w:r w:rsidRPr="002700D6">
              <w:rPr>
                <w:color w:val="000000" w:themeColor="text1"/>
              </w:rPr>
              <w:t xml:space="preserve">По успешно завршување на обуката, лицата ке добијат </w:t>
            </w:r>
            <w:r w:rsidR="00F1399A">
              <w:rPr>
                <w:color w:val="000000" w:themeColor="text1"/>
              </w:rPr>
              <w:t>потврда</w:t>
            </w:r>
            <w:r w:rsidRPr="002700D6">
              <w:rPr>
                <w:color w:val="000000" w:themeColor="text1"/>
              </w:rPr>
              <w:t xml:space="preserve"> за посетена обука, со што, доколку ги исполнуваат условите за учество, ке имаат право да се вклучат во програмата за Самовработување директно во фазата на изработка на БП</w:t>
            </w:r>
            <w:r w:rsidR="00831E07" w:rsidRPr="002700D6">
              <w:rPr>
                <w:color w:val="000000" w:themeColor="text1"/>
              </w:rPr>
              <w:t>.</w:t>
            </w:r>
          </w:p>
        </w:tc>
      </w:tr>
      <w:tr w:rsidR="00E66309" w:rsidRPr="002700D6" w14:paraId="525CDEBF" w14:textId="77777777" w:rsidTr="00167D0E">
        <w:trPr>
          <w:trHeight w:val="300"/>
          <w:jc w:val="center"/>
        </w:trPr>
        <w:tc>
          <w:tcPr>
            <w:tcW w:w="9885" w:type="dxa"/>
            <w:gridSpan w:val="2"/>
            <w:shd w:val="clear" w:color="auto" w:fill="BDD6EE" w:themeFill="accent5" w:themeFillTint="66"/>
            <w:vAlign w:val="center"/>
          </w:tcPr>
          <w:p w14:paraId="3CB6F835" w14:textId="77777777" w:rsidR="00E66309" w:rsidRPr="002700D6" w:rsidRDefault="00E66309" w:rsidP="0020266E">
            <w:pPr>
              <w:spacing w:after="0"/>
              <w:jc w:val="center"/>
              <w:rPr>
                <w:b/>
                <w:bCs/>
                <w:color w:val="000000" w:themeColor="text1"/>
              </w:rPr>
            </w:pPr>
            <w:r w:rsidRPr="002700D6">
              <w:rPr>
                <w:b/>
                <w:bCs/>
                <w:color w:val="000000" w:themeColor="text1"/>
              </w:rPr>
              <w:lastRenderedPageBreak/>
              <w:t>Обврски</w:t>
            </w:r>
          </w:p>
        </w:tc>
      </w:tr>
      <w:tr w:rsidR="00E66309" w:rsidRPr="002700D6" w14:paraId="7F5F950E" w14:textId="77777777" w:rsidTr="002044D3">
        <w:trPr>
          <w:trHeight w:val="300"/>
          <w:jc w:val="center"/>
        </w:trPr>
        <w:tc>
          <w:tcPr>
            <w:tcW w:w="9885" w:type="dxa"/>
            <w:gridSpan w:val="2"/>
            <w:vAlign w:val="center"/>
          </w:tcPr>
          <w:p w14:paraId="4FDA28E4" w14:textId="14D29FA3" w:rsidR="00E66309" w:rsidRPr="002700D6" w:rsidRDefault="00E66309" w:rsidP="0020266E">
            <w:pPr>
              <w:spacing w:after="0"/>
              <w:jc w:val="both"/>
            </w:pPr>
            <w:r w:rsidRPr="002700D6">
              <w:t xml:space="preserve">За да се смета дека обуката е успешно завршена и лицата да се стекнат со право на </w:t>
            </w:r>
            <w:r w:rsidR="00F1399A">
              <w:t>потврда</w:t>
            </w:r>
            <w:r w:rsidRPr="002700D6">
              <w:t xml:space="preserve">, истите ке имаат обврска да ја посетуваат обуката во висина од најмалку 80% од вкупниот број на часови предвидени за обука. </w:t>
            </w:r>
          </w:p>
        </w:tc>
      </w:tr>
      <w:tr w:rsidR="00E66309" w:rsidRPr="002700D6" w14:paraId="5F4A6964" w14:textId="77777777" w:rsidTr="002044D3">
        <w:trPr>
          <w:trHeight w:val="300"/>
          <w:jc w:val="center"/>
        </w:trPr>
        <w:tc>
          <w:tcPr>
            <w:tcW w:w="9885" w:type="dxa"/>
            <w:gridSpan w:val="2"/>
            <w:vAlign w:val="center"/>
          </w:tcPr>
          <w:p w14:paraId="10E63F50" w14:textId="77777777" w:rsidR="009B3E18" w:rsidRPr="002700D6" w:rsidRDefault="009B3E18" w:rsidP="0020266E">
            <w:pPr>
              <w:spacing w:after="0"/>
            </w:pPr>
            <w:r w:rsidRPr="002700D6">
              <w:rPr>
                <w:b/>
                <w:bCs/>
                <w:color w:val="000000" w:themeColor="text1"/>
              </w:rPr>
              <w:t>КОМБИНАЦИЈА СО ДРУГИ МЕРКИ</w:t>
            </w:r>
            <w:r w:rsidRPr="002700D6">
              <w:t xml:space="preserve"> </w:t>
            </w:r>
          </w:p>
          <w:p w14:paraId="6C17920A" w14:textId="612AAAAB" w:rsidR="00E66309" w:rsidRPr="002700D6" w:rsidRDefault="00E66309" w:rsidP="00831E07">
            <w:pPr>
              <w:spacing w:after="0"/>
              <w:jc w:val="both"/>
            </w:pPr>
            <w:r w:rsidRPr="002700D6">
              <w:t xml:space="preserve">Лицата кои успешно ќе ја завршат обуката и се здобијат со право на </w:t>
            </w:r>
            <w:r w:rsidR="00F1399A">
              <w:t>потврда</w:t>
            </w:r>
            <w:r w:rsidRPr="002700D6">
              <w:t xml:space="preserve">, </w:t>
            </w:r>
            <w:r w:rsidR="00F1399A">
              <w:t>ќ</w:t>
            </w:r>
            <w:r w:rsidRPr="002700D6">
              <w:t>е имаат можност да се вклучат во наредниот повик за програмата за Самовработување директно во фазата за изработка на бизнис план.</w:t>
            </w:r>
          </w:p>
        </w:tc>
      </w:tr>
      <w:tr w:rsidR="00E66309" w:rsidRPr="002700D6" w14:paraId="2EB468FC" w14:textId="77777777" w:rsidTr="00167D0E">
        <w:trPr>
          <w:trHeight w:val="431"/>
          <w:jc w:val="center"/>
        </w:trPr>
        <w:tc>
          <w:tcPr>
            <w:tcW w:w="9885" w:type="dxa"/>
            <w:gridSpan w:val="2"/>
            <w:shd w:val="clear" w:color="auto" w:fill="BDD6EE" w:themeFill="accent5" w:themeFillTint="66"/>
            <w:vAlign w:val="center"/>
          </w:tcPr>
          <w:p w14:paraId="44BA0090" w14:textId="77777777" w:rsidR="00E66309" w:rsidRPr="002700D6" w:rsidRDefault="00E66309" w:rsidP="0020266E">
            <w:pPr>
              <w:spacing w:after="0"/>
              <w:ind w:left="-30"/>
              <w:jc w:val="center"/>
              <w:rPr>
                <w:b/>
                <w:bCs/>
                <w:color w:val="000000" w:themeColor="text1"/>
              </w:rPr>
            </w:pPr>
            <w:r w:rsidRPr="002700D6">
              <w:rPr>
                <w:b/>
                <w:bCs/>
                <w:color w:val="000000" w:themeColor="text1"/>
              </w:rPr>
              <w:t>Начин на пријавување</w:t>
            </w:r>
          </w:p>
        </w:tc>
      </w:tr>
      <w:tr w:rsidR="00E66309" w:rsidRPr="002700D6" w14:paraId="6FF04A09" w14:textId="77777777" w:rsidTr="002044D3">
        <w:trPr>
          <w:trHeight w:val="593"/>
          <w:jc w:val="center"/>
        </w:trPr>
        <w:tc>
          <w:tcPr>
            <w:tcW w:w="9885" w:type="dxa"/>
            <w:gridSpan w:val="2"/>
            <w:shd w:val="clear" w:color="auto" w:fill="FFFFFF" w:themeFill="background1"/>
            <w:vAlign w:val="center"/>
          </w:tcPr>
          <w:p w14:paraId="5A2C48C3" w14:textId="77777777" w:rsidR="00E66309" w:rsidRPr="002700D6" w:rsidRDefault="00E66309" w:rsidP="0020266E">
            <w:pPr>
              <w:spacing w:after="0"/>
              <w:rPr>
                <w:color w:val="000000" w:themeColor="text1"/>
              </w:rPr>
            </w:pPr>
            <w:r w:rsidRPr="002700D6">
              <w:rPr>
                <w:color w:val="000000" w:themeColor="text1"/>
              </w:rPr>
              <w:t>Јавен повик/Известување,Пребарување од евиденција, Пријава за учество во програмата</w:t>
            </w:r>
          </w:p>
        </w:tc>
      </w:tr>
    </w:tbl>
    <w:p w14:paraId="70553C5E" w14:textId="77777777" w:rsidR="001E0311" w:rsidRPr="002700D6" w:rsidRDefault="001E0311">
      <w:pPr>
        <w:spacing w:after="0" w:line="240" w:lineRule="auto"/>
      </w:pPr>
    </w:p>
    <w:p w14:paraId="10F9E128" w14:textId="77777777" w:rsidR="00181727" w:rsidRPr="002700D6" w:rsidRDefault="00181727">
      <w:pPr>
        <w:spacing w:after="0" w:line="240" w:lineRule="auto"/>
      </w:pPr>
    </w:p>
    <w:p w14:paraId="5D3F6A83" w14:textId="176204C1" w:rsidR="006A1076" w:rsidRDefault="006A1076">
      <w:pPr>
        <w:spacing w:after="0" w:line="240" w:lineRule="auto"/>
      </w:pPr>
      <w:r>
        <w:br w:type="page"/>
      </w:r>
    </w:p>
    <w:p w14:paraId="265D269F" w14:textId="77777777" w:rsidR="004D7655" w:rsidRPr="002700D6" w:rsidRDefault="004D7655">
      <w:pPr>
        <w:spacing w:after="0" w:line="240" w:lineRule="auto"/>
      </w:pPr>
    </w:p>
    <w:p w14:paraId="64E5F928" w14:textId="77777777" w:rsidR="004D7655" w:rsidRPr="002700D6" w:rsidRDefault="004D7655">
      <w:pPr>
        <w:spacing w:after="0" w:line="240" w:lineRule="auto"/>
      </w:pPr>
    </w:p>
    <w:tbl>
      <w:tblPr>
        <w:tblW w:w="0" w:type="auto"/>
        <w:jc w:val="center"/>
        <w:tbl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insideH w:val="single" w:sz="12" w:space="0" w:color="2E74B5" w:themeColor="accent5" w:themeShade="BF"/>
          <w:insideV w:val="single" w:sz="12" w:space="0" w:color="2E74B5" w:themeColor="accent5" w:themeShade="BF"/>
        </w:tblBorders>
        <w:tblLayout w:type="fixed"/>
        <w:tblLook w:val="04A0" w:firstRow="1" w:lastRow="0" w:firstColumn="1" w:lastColumn="0" w:noHBand="0" w:noVBand="1"/>
      </w:tblPr>
      <w:tblGrid>
        <w:gridCol w:w="2775"/>
        <w:gridCol w:w="7110"/>
      </w:tblGrid>
      <w:tr w:rsidR="00363E98" w:rsidRPr="002700D6" w14:paraId="4A554331" w14:textId="77777777" w:rsidTr="00DF7B3B">
        <w:trPr>
          <w:trHeight w:val="300"/>
          <w:jc w:val="center"/>
        </w:trPr>
        <w:tc>
          <w:tcPr>
            <w:tcW w:w="2775" w:type="dxa"/>
            <w:shd w:val="clear" w:color="auto" w:fill="BDD6EE" w:themeFill="accent5" w:themeFillTint="66"/>
            <w:vAlign w:val="center"/>
          </w:tcPr>
          <w:p w14:paraId="65945E01" w14:textId="77777777" w:rsidR="00363E98" w:rsidRPr="002700D6" w:rsidRDefault="00363E98" w:rsidP="00DF7B3B">
            <w:pPr>
              <w:spacing w:after="0"/>
              <w:rPr>
                <w:color w:val="000000" w:themeColor="text1"/>
              </w:rPr>
            </w:pPr>
            <w:r w:rsidRPr="002700D6">
              <w:rPr>
                <w:b/>
                <w:bCs/>
                <w:color w:val="000000" w:themeColor="text1"/>
              </w:rPr>
              <w:t>Наслов на мерката</w:t>
            </w:r>
            <w:r w:rsidRPr="002700D6">
              <w:rPr>
                <w:color w:val="000000" w:themeColor="text1"/>
              </w:rPr>
              <w:t xml:space="preserve"> </w:t>
            </w:r>
          </w:p>
        </w:tc>
        <w:tc>
          <w:tcPr>
            <w:tcW w:w="7110" w:type="dxa"/>
            <w:shd w:val="clear" w:color="auto" w:fill="BDD6EE" w:themeFill="accent5" w:themeFillTint="66"/>
            <w:vAlign w:val="center"/>
          </w:tcPr>
          <w:p w14:paraId="07E72A7A" w14:textId="5D54C463" w:rsidR="00363E98" w:rsidRPr="002700D6" w:rsidRDefault="00937AF0" w:rsidP="000E682E">
            <w:pPr>
              <w:autoSpaceDE w:val="0"/>
              <w:autoSpaceDN w:val="0"/>
              <w:adjustRightInd w:val="0"/>
              <w:spacing w:after="0" w:line="240" w:lineRule="auto"/>
              <w:rPr>
                <w:b/>
                <w:bCs/>
                <w:color w:val="000000" w:themeColor="text1"/>
              </w:rPr>
            </w:pPr>
            <w:bookmarkStart w:id="28" w:name="_Toc189062557"/>
            <w:r>
              <w:rPr>
                <w:rStyle w:val="Heading3Char"/>
                <w:rFonts w:ascii="StobiSerif Regular" w:hAnsi="StobiSerif Regular"/>
                <w:b/>
                <w:bCs/>
                <w:color w:val="000000" w:themeColor="text1"/>
                <w:sz w:val="22"/>
                <w:szCs w:val="22"/>
                <w:lang w:val="mk-MK"/>
              </w:rPr>
              <w:t>3.</w:t>
            </w:r>
            <w:r w:rsidR="0005614E">
              <w:rPr>
                <w:rStyle w:val="Heading3Char"/>
                <w:rFonts w:ascii="StobiSerif Regular" w:hAnsi="StobiSerif Regular"/>
                <w:b/>
                <w:bCs/>
                <w:color w:val="000000" w:themeColor="text1"/>
                <w:sz w:val="22"/>
                <w:szCs w:val="22"/>
                <w:lang w:val="mk-MK"/>
              </w:rPr>
              <w:t>6</w:t>
            </w:r>
            <w:r>
              <w:rPr>
                <w:rStyle w:val="Heading3Char"/>
                <w:rFonts w:ascii="StobiSerif Regular" w:hAnsi="StobiSerif Regular"/>
                <w:b/>
                <w:bCs/>
                <w:color w:val="000000" w:themeColor="text1"/>
                <w:sz w:val="22"/>
                <w:szCs w:val="22"/>
                <w:lang w:val="mk-MK"/>
              </w:rPr>
              <w:t xml:space="preserve"> Напреди </w:t>
            </w:r>
            <w:r w:rsidR="000E682E" w:rsidRPr="002700D6">
              <w:rPr>
                <w:rStyle w:val="Heading3Char"/>
                <w:rFonts w:ascii="StobiSerif Regular" w:hAnsi="StobiSerif Regular"/>
                <w:b/>
                <w:bCs/>
                <w:color w:val="000000" w:themeColor="text1"/>
                <w:sz w:val="22"/>
                <w:szCs w:val="22"/>
                <w:lang w:val="mk-MK"/>
              </w:rPr>
              <w:t xml:space="preserve"> бизнис обуки  – лиценцирани обуки со признаен меѓународен сертификат</w:t>
            </w:r>
            <w:r w:rsidR="009005A8" w:rsidRPr="002700D6">
              <w:rPr>
                <w:rStyle w:val="Heading3Char"/>
                <w:rFonts w:ascii="StobiSerif Regular" w:hAnsi="StobiSerif Regular"/>
                <w:b/>
                <w:bCs/>
                <w:color w:val="000000" w:themeColor="text1"/>
                <w:sz w:val="22"/>
                <w:szCs w:val="22"/>
                <w:lang w:val="mk-MK"/>
              </w:rPr>
              <w:t xml:space="preserve"> (пилот мерка)</w:t>
            </w:r>
            <w:bookmarkEnd w:id="28"/>
          </w:p>
        </w:tc>
      </w:tr>
      <w:tr w:rsidR="00007487" w:rsidRPr="002700D6" w14:paraId="4EB95F2F" w14:textId="77777777" w:rsidTr="00DF7B3B">
        <w:trPr>
          <w:trHeight w:val="300"/>
          <w:jc w:val="center"/>
        </w:trPr>
        <w:tc>
          <w:tcPr>
            <w:tcW w:w="2775" w:type="dxa"/>
            <w:shd w:val="clear" w:color="auto" w:fill="BDD6EE" w:themeFill="accent5" w:themeFillTint="66"/>
            <w:vAlign w:val="center"/>
          </w:tcPr>
          <w:p w14:paraId="43FF8378" w14:textId="77777777" w:rsidR="00007487" w:rsidRPr="002700D6" w:rsidRDefault="00007487" w:rsidP="00007487">
            <w:pPr>
              <w:spacing w:after="0"/>
              <w:rPr>
                <w:color w:val="000000" w:themeColor="text1"/>
              </w:rPr>
            </w:pPr>
            <w:r w:rsidRPr="002700D6">
              <w:rPr>
                <w:b/>
                <w:bCs/>
                <w:color w:val="000000" w:themeColor="text1"/>
              </w:rPr>
              <w:t>Цел на мерката</w:t>
            </w:r>
            <w:r w:rsidRPr="002700D6">
              <w:rPr>
                <w:color w:val="000000" w:themeColor="text1"/>
              </w:rPr>
              <w:t xml:space="preserve"> </w:t>
            </w:r>
          </w:p>
        </w:tc>
        <w:tc>
          <w:tcPr>
            <w:tcW w:w="7110" w:type="dxa"/>
            <w:shd w:val="clear" w:color="auto" w:fill="BDD6EE" w:themeFill="accent5" w:themeFillTint="66"/>
          </w:tcPr>
          <w:p w14:paraId="3C63762D" w14:textId="77777777" w:rsidR="00007487" w:rsidRPr="002700D6" w:rsidRDefault="00007487" w:rsidP="00007487">
            <w:pPr>
              <w:spacing w:after="0"/>
              <w:jc w:val="both"/>
              <w:rPr>
                <w:color w:val="000000" w:themeColor="text1"/>
              </w:rPr>
            </w:pPr>
            <w:r w:rsidRPr="002700D6">
              <w:t>Мерката има за цел да се надградат вештините на невработените  лица на возраст до 45 години во областа на бизнисот и професионалниот развој заради зголемување на нивната конкурентност и побрза интеграција на пазарот на трудот.</w:t>
            </w:r>
          </w:p>
        </w:tc>
      </w:tr>
      <w:tr w:rsidR="00007487" w:rsidRPr="002700D6" w14:paraId="792DDC49" w14:textId="77777777" w:rsidTr="00DF7B3B">
        <w:trPr>
          <w:trHeight w:val="378"/>
          <w:jc w:val="center"/>
        </w:trPr>
        <w:tc>
          <w:tcPr>
            <w:tcW w:w="2775" w:type="dxa"/>
            <w:shd w:val="clear" w:color="auto" w:fill="BDD6EE" w:themeFill="accent5" w:themeFillTint="66"/>
            <w:vAlign w:val="center"/>
          </w:tcPr>
          <w:p w14:paraId="388568D0" w14:textId="77777777" w:rsidR="00007487" w:rsidRPr="002700D6" w:rsidRDefault="00007487" w:rsidP="00007487">
            <w:pPr>
              <w:spacing w:after="0"/>
              <w:rPr>
                <w:color w:val="000000" w:themeColor="text1"/>
              </w:rPr>
            </w:pPr>
            <w:r w:rsidRPr="002700D6">
              <w:rPr>
                <w:b/>
                <w:bCs/>
                <w:color w:val="000000" w:themeColor="text1"/>
              </w:rPr>
              <w:t>Целна група</w:t>
            </w:r>
            <w:r w:rsidRPr="002700D6">
              <w:rPr>
                <w:color w:val="000000" w:themeColor="text1"/>
              </w:rPr>
              <w:t xml:space="preserve"> </w:t>
            </w:r>
          </w:p>
        </w:tc>
        <w:tc>
          <w:tcPr>
            <w:tcW w:w="7110" w:type="dxa"/>
            <w:shd w:val="clear" w:color="auto" w:fill="BDD6EE" w:themeFill="accent5" w:themeFillTint="66"/>
          </w:tcPr>
          <w:p w14:paraId="7112CC20" w14:textId="77777777" w:rsidR="00007487" w:rsidRPr="002700D6" w:rsidRDefault="00007487" w:rsidP="00007487">
            <w:pPr>
              <w:spacing w:after="0"/>
              <w:jc w:val="both"/>
              <w:rPr>
                <w:color w:val="000000" w:themeColor="text1"/>
              </w:rPr>
            </w:pPr>
            <w:r w:rsidRPr="002700D6">
              <w:t>Невработени лица до 45 години, евидентирани во АВРСМ со минимум завршено средно образование</w:t>
            </w:r>
          </w:p>
        </w:tc>
      </w:tr>
      <w:tr w:rsidR="00007487" w:rsidRPr="002700D6" w14:paraId="074D6D5B" w14:textId="77777777" w:rsidTr="00DF7B3B">
        <w:trPr>
          <w:trHeight w:val="423"/>
          <w:jc w:val="center"/>
        </w:trPr>
        <w:tc>
          <w:tcPr>
            <w:tcW w:w="2775" w:type="dxa"/>
            <w:shd w:val="clear" w:color="auto" w:fill="BDD6EE" w:themeFill="accent5" w:themeFillTint="66"/>
            <w:vAlign w:val="center"/>
          </w:tcPr>
          <w:p w14:paraId="6F68D5AD" w14:textId="77777777" w:rsidR="00007487" w:rsidRPr="002700D6" w:rsidRDefault="00007487" w:rsidP="00007487">
            <w:pPr>
              <w:spacing w:after="0"/>
              <w:rPr>
                <w:color w:val="000000" w:themeColor="text1"/>
              </w:rPr>
            </w:pPr>
            <w:r w:rsidRPr="002700D6">
              <w:rPr>
                <w:b/>
                <w:bCs/>
                <w:color w:val="000000" w:themeColor="text1"/>
              </w:rPr>
              <w:t>Опфат на мерката</w:t>
            </w:r>
            <w:r w:rsidRPr="002700D6">
              <w:rPr>
                <w:color w:val="000000" w:themeColor="text1"/>
              </w:rPr>
              <w:t xml:space="preserve"> </w:t>
            </w:r>
          </w:p>
        </w:tc>
        <w:tc>
          <w:tcPr>
            <w:tcW w:w="7110" w:type="dxa"/>
            <w:shd w:val="clear" w:color="auto" w:fill="BDD6EE" w:themeFill="accent5" w:themeFillTint="66"/>
          </w:tcPr>
          <w:p w14:paraId="23DA431D" w14:textId="77777777" w:rsidR="00007487" w:rsidRPr="002700D6" w:rsidRDefault="009005A8" w:rsidP="00007487">
            <w:pPr>
              <w:spacing w:after="0"/>
              <w:rPr>
                <w:rFonts w:eastAsia="Segoe UI" w:cs="Segoe UI"/>
                <w:b/>
                <w:bCs/>
                <w:color w:val="000000" w:themeColor="text1"/>
              </w:rPr>
            </w:pPr>
            <w:r w:rsidRPr="002700D6">
              <w:t>120</w:t>
            </w:r>
            <w:r w:rsidR="00007487" w:rsidRPr="002700D6">
              <w:t xml:space="preserve"> невработени лица евидентирани во АВРСМ</w:t>
            </w:r>
          </w:p>
        </w:tc>
      </w:tr>
      <w:tr w:rsidR="00B64B5B" w:rsidRPr="002700D6" w14:paraId="16544E69" w14:textId="77777777" w:rsidTr="00DF7B3B">
        <w:trPr>
          <w:trHeight w:val="423"/>
          <w:jc w:val="center"/>
        </w:trPr>
        <w:tc>
          <w:tcPr>
            <w:tcW w:w="2775" w:type="dxa"/>
            <w:shd w:val="clear" w:color="auto" w:fill="auto"/>
            <w:vAlign w:val="center"/>
          </w:tcPr>
          <w:p w14:paraId="4068E9EA" w14:textId="77777777" w:rsidR="00B64B5B" w:rsidRPr="002700D6" w:rsidRDefault="00B64B5B" w:rsidP="00B64B5B">
            <w:pPr>
              <w:spacing w:after="0"/>
              <w:rPr>
                <w:b/>
                <w:bCs/>
                <w:color w:val="000000" w:themeColor="text1"/>
              </w:rPr>
            </w:pPr>
            <w:r w:rsidRPr="002700D6">
              <w:rPr>
                <w:b/>
              </w:rPr>
              <w:t>Опис на мерката</w:t>
            </w:r>
          </w:p>
        </w:tc>
        <w:tc>
          <w:tcPr>
            <w:tcW w:w="7110" w:type="dxa"/>
            <w:shd w:val="clear" w:color="auto" w:fill="auto"/>
            <w:vAlign w:val="center"/>
          </w:tcPr>
          <w:p w14:paraId="13E29625" w14:textId="77777777" w:rsidR="00BE13AC" w:rsidRPr="00BE13AC" w:rsidRDefault="00BE13AC" w:rsidP="00BE13AC">
            <w:pPr>
              <w:spacing w:after="0" w:line="240" w:lineRule="auto"/>
              <w:jc w:val="both"/>
            </w:pPr>
            <w:r w:rsidRPr="00BE13AC">
              <w:t>Обуките за напредни вештини од областа на бизнисот и професионалниот развој  ќе се спроведуваат за следниве модуларни програмски пакети:</w:t>
            </w:r>
          </w:p>
          <w:p w14:paraId="76A6BEA3" w14:textId="77777777" w:rsidR="00BE13AC" w:rsidRPr="00BE13AC" w:rsidRDefault="00BE13AC" w:rsidP="00BE13AC">
            <w:pPr>
              <w:spacing w:after="0" w:line="240" w:lineRule="auto"/>
              <w:jc w:val="both"/>
            </w:pPr>
          </w:p>
          <w:p w14:paraId="75EC7211" w14:textId="77777777" w:rsidR="00BE13AC" w:rsidRPr="00BE13AC" w:rsidRDefault="00BE13AC" w:rsidP="00BE13AC">
            <w:pPr>
              <w:spacing w:after="0" w:line="240" w:lineRule="auto"/>
              <w:jc w:val="both"/>
              <w:rPr>
                <w:b/>
                <w:u w:val="single"/>
              </w:rPr>
            </w:pPr>
            <w:r w:rsidRPr="00BE13AC">
              <w:rPr>
                <w:b/>
                <w:u w:val="single"/>
              </w:rPr>
              <w:t>Marketing Specialist with AI Applications</w:t>
            </w:r>
          </w:p>
          <w:p w14:paraId="0AE0E3F3" w14:textId="77777777" w:rsidR="00BE13AC" w:rsidRPr="00BE13AC" w:rsidRDefault="00BE13AC" w:rsidP="00BE13AC">
            <w:pPr>
              <w:spacing w:after="0" w:line="240" w:lineRule="auto"/>
              <w:jc w:val="both"/>
            </w:pPr>
            <w:r w:rsidRPr="00BE13AC">
              <w:t>Овој курс е дизајниран за совладување на основите на маркетингот, дигиталниот маркетинг и современите технологии засновани на вештачка интелигенција (AI). Овој курс овозможува развивање стратегии, креирање содржина за социјални медиуми, управување со брендовите и задржување клиенти преку лојални програми. Посебен фокус е ставен на аналитика, рекламирање, и интегрирани маркетинг комуникации за оптимизирани резултати. Исто така ќе се истражуваат AI алатки за автоматизација, персонализација, анализа на податоци и предиктивен маркетинг. Спроведувачот треба да е авторизиран тренинг центар за спроведување на VMEDU и IBM официјални обуки.</w:t>
            </w:r>
          </w:p>
          <w:p w14:paraId="709598CC" w14:textId="77777777" w:rsidR="00BE13AC" w:rsidRPr="00BE13AC" w:rsidRDefault="00BE13AC" w:rsidP="00BE13AC">
            <w:pPr>
              <w:spacing w:after="0" w:line="240" w:lineRule="auto"/>
              <w:jc w:val="both"/>
            </w:pPr>
          </w:p>
          <w:p w14:paraId="3613BACD" w14:textId="77777777" w:rsidR="00BE13AC" w:rsidRPr="00BE13AC" w:rsidRDefault="00BE13AC" w:rsidP="00BE13AC">
            <w:pPr>
              <w:spacing w:after="0" w:line="240" w:lineRule="auto"/>
              <w:jc w:val="both"/>
            </w:pPr>
            <w:r w:rsidRPr="00BE13AC">
              <w:t>За да се биде Marketing Specialist with AI Applications потребно е да се посетат следниве модули:</w:t>
            </w:r>
            <w:r w:rsidRPr="003D68F3">
              <w:t xml:space="preserve"> </w:t>
            </w:r>
            <w:r w:rsidRPr="00BE13AC">
              <w:t xml:space="preserve"> Marketing Specialist (80 часа); Generative AI (</w:t>
            </w:r>
            <w:r w:rsidRPr="003D68F3">
              <w:t>16</w:t>
            </w:r>
            <w:r w:rsidRPr="00BE13AC">
              <w:t xml:space="preserve"> часа); </w:t>
            </w:r>
            <w:r w:rsidRPr="003D68F3">
              <w:t xml:space="preserve">AI </w:t>
            </w:r>
            <w:r w:rsidRPr="00BE13AC">
              <w:t>Апликации за дигитален маркетинг</w:t>
            </w:r>
            <w:r w:rsidRPr="003D68F3">
              <w:t xml:space="preserve"> (20) </w:t>
            </w:r>
            <w:r w:rsidRPr="00BE13AC">
              <w:t>Oбука за планирање и развој на кариера (</w:t>
            </w:r>
            <w:r w:rsidRPr="003D68F3">
              <w:t>16</w:t>
            </w:r>
            <w:r w:rsidRPr="00BE13AC">
              <w:t xml:space="preserve"> часа), </w:t>
            </w:r>
            <w:r w:rsidRPr="003D68F3">
              <w:t>Работа  на реален проект (40 часа)</w:t>
            </w:r>
            <w:r w:rsidRPr="00BE13AC">
              <w:t>,</w:t>
            </w:r>
            <w:r w:rsidRPr="003D68F3">
              <w:rPr>
                <w:b/>
              </w:rPr>
              <w:t xml:space="preserve"> </w:t>
            </w:r>
            <w:r w:rsidRPr="00BE13AC">
              <w:t>како и полагање на официјален испит за да се добие сертификатот   (172)</w:t>
            </w:r>
          </w:p>
          <w:p w14:paraId="2DF22B82" w14:textId="77777777" w:rsidR="00BE13AC" w:rsidRPr="00BE13AC" w:rsidRDefault="00BE13AC" w:rsidP="00BE13AC">
            <w:pPr>
              <w:spacing w:after="0" w:line="240" w:lineRule="auto"/>
              <w:jc w:val="both"/>
            </w:pPr>
          </w:p>
          <w:p w14:paraId="3E7BD652" w14:textId="77777777" w:rsidR="00BE13AC" w:rsidRPr="00BE13AC" w:rsidRDefault="00BE13AC" w:rsidP="00BE13AC">
            <w:pPr>
              <w:spacing w:after="0" w:line="240" w:lineRule="auto"/>
              <w:jc w:val="both"/>
            </w:pPr>
            <w:r w:rsidRPr="00BE13AC">
              <w:rPr>
                <w:b/>
              </w:rPr>
              <w:t>Работни позиции:</w:t>
            </w:r>
            <w:r w:rsidRPr="00BE13AC">
              <w:t xml:space="preserve"> Маркетинг специјалист; Дигитален маркетинг експерт; Менаџер за социјални медиуми; Менаџер за бренд; Маркетинг аналитичар; Специјалист за рекламирање; Специјалист за CRM и лојалност; Специјалист за AI во маркетинг</w:t>
            </w:r>
          </w:p>
          <w:p w14:paraId="2FD9D531" w14:textId="77777777" w:rsidR="00BE13AC" w:rsidRPr="00BE13AC" w:rsidRDefault="00BE13AC" w:rsidP="00BE13AC">
            <w:pPr>
              <w:spacing w:after="0" w:line="240" w:lineRule="auto"/>
              <w:jc w:val="both"/>
            </w:pPr>
          </w:p>
          <w:p w14:paraId="52D484A1" w14:textId="77777777" w:rsidR="00BE13AC" w:rsidRPr="00BE13AC" w:rsidRDefault="00BE13AC" w:rsidP="00BE13AC">
            <w:pPr>
              <w:spacing w:after="0" w:line="240" w:lineRule="auto"/>
              <w:jc w:val="both"/>
            </w:pPr>
            <w:r w:rsidRPr="00BE13AC">
              <w:rPr>
                <w:b/>
              </w:rPr>
              <w:t>Индустрии:</w:t>
            </w:r>
            <w:r w:rsidRPr="00BE13AC">
              <w:t xml:space="preserve"> Е-трговија; Медиуми и забавна индустрија; </w:t>
            </w:r>
            <w:r w:rsidRPr="00BE13AC">
              <w:lastRenderedPageBreak/>
              <w:t>Технологија и софтвер; Здравство; Образование; Производство и малопродажба; Финансии и банкарство; Патувања и угостителство</w:t>
            </w:r>
          </w:p>
          <w:p w14:paraId="3DF0E76F" w14:textId="77777777" w:rsidR="00BE13AC" w:rsidRPr="00BE13AC" w:rsidRDefault="00BE13AC" w:rsidP="00BE13AC">
            <w:pPr>
              <w:spacing w:after="0" w:line="240" w:lineRule="auto"/>
              <w:jc w:val="both"/>
            </w:pPr>
          </w:p>
          <w:p w14:paraId="5DEB6A15" w14:textId="77777777" w:rsidR="00BE13AC" w:rsidRPr="00BE13AC" w:rsidRDefault="00BE13AC" w:rsidP="00BE13AC">
            <w:pPr>
              <w:spacing w:after="0" w:line="240" w:lineRule="auto"/>
              <w:jc w:val="both"/>
            </w:pPr>
          </w:p>
          <w:p w14:paraId="2B51A2E3" w14:textId="77777777" w:rsidR="00BE13AC" w:rsidRPr="00BE13AC" w:rsidRDefault="00BE13AC" w:rsidP="00BE13AC">
            <w:pPr>
              <w:spacing w:after="0" w:line="240" w:lineRule="auto"/>
              <w:jc w:val="both"/>
              <w:rPr>
                <w:b/>
                <w:u w:val="single"/>
              </w:rPr>
            </w:pPr>
            <w:r w:rsidRPr="00BE13AC">
              <w:rPr>
                <w:b/>
                <w:u w:val="single"/>
              </w:rPr>
              <w:t>Materials Control Specialist</w:t>
            </w:r>
          </w:p>
          <w:p w14:paraId="75E2B095" w14:textId="77777777" w:rsidR="00BE13AC" w:rsidRPr="00BE13AC" w:rsidRDefault="00BE13AC" w:rsidP="00BE13AC">
            <w:pPr>
              <w:spacing w:after="0" w:line="240" w:lineRule="auto"/>
              <w:jc w:val="both"/>
            </w:pPr>
            <w:r w:rsidRPr="00BE13AC">
              <w:t xml:space="preserve">Овој курс е дизајниран за совладување на принципите на управување со материјали, логистика и оптимизација на залихи. Овој курс овозможува  планирање, организирање и контролирање ресурси за ефикасно функционирање на синџирот на снабдување. Курсот исто така опфаќа анализа на податоци, дигитални алатки за управување со материјали и стратегии за минимизирање на трошоците и зголемување на ефикасноста. За да се биде Materials Control Specialist потребно е да се посетат следниве модули: </w:t>
            </w:r>
          </w:p>
          <w:p w14:paraId="149D4755" w14:textId="77777777" w:rsidR="00BE13AC" w:rsidRPr="00BE13AC" w:rsidRDefault="00BE13AC" w:rsidP="00BE13AC">
            <w:pPr>
              <w:spacing w:after="0" w:line="240" w:lineRule="auto"/>
              <w:jc w:val="both"/>
            </w:pPr>
            <w:r w:rsidRPr="00BE13AC">
              <w:t>Вовед во управување со материјали и залихи (9 часа); Планирање на потребите за материјали (MRP) (16 часа); Оптимизација на залихи и минимизирање на трошоци (16 часа); Управување со добавувачи и снабдување (16 часа); Користење на дигитални алатки за контрола на материјали (12 часа); Логистика и дистрибуција (16 часа); Следење на перформансите и анализирање на податоци (16 часа); Generative AI (</w:t>
            </w:r>
            <w:r w:rsidRPr="003D68F3">
              <w:t>16</w:t>
            </w:r>
            <w:r w:rsidRPr="00BE13AC">
              <w:t xml:space="preserve"> часа); </w:t>
            </w:r>
            <w:r w:rsidRPr="003D68F3">
              <w:rPr>
                <w:b/>
              </w:rPr>
              <w:t xml:space="preserve">Работа  на реален проект (40 часа) </w:t>
            </w:r>
            <w:r w:rsidRPr="00BE13AC">
              <w:t>Oбука за планирање и развој на кариера (</w:t>
            </w:r>
            <w:r w:rsidRPr="003D68F3">
              <w:t>16</w:t>
            </w:r>
            <w:r w:rsidRPr="00BE13AC">
              <w:t xml:space="preserve"> часа)</w:t>
            </w:r>
          </w:p>
          <w:p w14:paraId="70C63D73" w14:textId="77777777" w:rsidR="00BE13AC" w:rsidRPr="00BE13AC" w:rsidRDefault="00BE13AC" w:rsidP="00BE13AC">
            <w:pPr>
              <w:spacing w:after="0" w:line="240" w:lineRule="auto"/>
              <w:jc w:val="both"/>
            </w:pPr>
          </w:p>
          <w:p w14:paraId="0030601D" w14:textId="77777777" w:rsidR="00BE13AC" w:rsidRPr="00BE13AC" w:rsidRDefault="00BE13AC" w:rsidP="00BE13AC">
            <w:pPr>
              <w:spacing w:after="0" w:line="240" w:lineRule="auto"/>
              <w:jc w:val="both"/>
            </w:pPr>
            <w:r w:rsidRPr="00BE13AC">
              <w:t>За да се добие сертификатот "Materials Control Specialist", потребно е да се посетат сите модули (вкупно 1</w:t>
            </w:r>
            <w:r w:rsidRPr="003D68F3">
              <w:t>73</w:t>
            </w:r>
            <w:r w:rsidRPr="00BE13AC">
              <w:t xml:space="preserve"> часа) и да се положи официјалниот завршен испит на Lean Six Sigma. Спроведувачот треба да е авторизиран тренинг центар за спроведување на за спроведување на VMEdu и IBM официјални обуки.</w:t>
            </w:r>
          </w:p>
          <w:p w14:paraId="5AE3EB69" w14:textId="77777777" w:rsidR="00BE13AC" w:rsidRPr="00BE13AC" w:rsidRDefault="00BE13AC" w:rsidP="00BE13AC">
            <w:pPr>
              <w:spacing w:after="0" w:line="240" w:lineRule="auto"/>
              <w:jc w:val="both"/>
            </w:pPr>
          </w:p>
          <w:p w14:paraId="74CB01CB" w14:textId="77777777" w:rsidR="00BE13AC" w:rsidRPr="00BE13AC" w:rsidRDefault="00BE13AC" w:rsidP="00BE13AC">
            <w:pPr>
              <w:spacing w:after="0" w:line="240" w:lineRule="auto"/>
              <w:jc w:val="both"/>
              <w:rPr>
                <w:b/>
              </w:rPr>
            </w:pPr>
            <w:r w:rsidRPr="00BE13AC">
              <w:rPr>
                <w:b/>
              </w:rPr>
              <w:t>Работни позиции:</w:t>
            </w:r>
          </w:p>
          <w:p w14:paraId="2B10D17E" w14:textId="77777777" w:rsidR="00BE13AC" w:rsidRPr="00BE13AC" w:rsidRDefault="00BE13AC" w:rsidP="00BE13AC">
            <w:pPr>
              <w:spacing w:after="0" w:line="240" w:lineRule="auto"/>
              <w:jc w:val="both"/>
            </w:pPr>
            <w:r w:rsidRPr="00BE13AC">
              <w:t>Специјалист за контрола на материјали; Логистички координатор; Специјалист за снабдување; Менаџер за управување со залихи; Аналитичар за логистика;</w:t>
            </w:r>
          </w:p>
          <w:p w14:paraId="3F419548" w14:textId="77777777" w:rsidR="00BE13AC" w:rsidRPr="00BE13AC" w:rsidRDefault="00BE13AC" w:rsidP="00BE13AC">
            <w:pPr>
              <w:spacing w:after="0" w:line="240" w:lineRule="auto"/>
              <w:jc w:val="both"/>
            </w:pPr>
            <w:r w:rsidRPr="00BE13AC">
              <w:t>Менаџер за синџир на снабдување</w:t>
            </w:r>
          </w:p>
          <w:p w14:paraId="5208C213" w14:textId="77777777" w:rsidR="00BE13AC" w:rsidRPr="00BE13AC" w:rsidRDefault="00BE13AC" w:rsidP="00BE13AC">
            <w:pPr>
              <w:spacing w:after="0" w:line="240" w:lineRule="auto"/>
              <w:jc w:val="both"/>
            </w:pPr>
          </w:p>
          <w:p w14:paraId="350A215A" w14:textId="77777777" w:rsidR="00BE13AC" w:rsidRPr="00BE13AC" w:rsidRDefault="00BE13AC" w:rsidP="00BE13AC">
            <w:pPr>
              <w:spacing w:after="0" w:line="240" w:lineRule="auto"/>
              <w:jc w:val="both"/>
            </w:pPr>
            <w:r w:rsidRPr="00BE13AC">
              <w:rPr>
                <w:b/>
              </w:rPr>
              <w:t>Индустрии:</w:t>
            </w:r>
            <w:r w:rsidRPr="00BE13AC">
              <w:t xml:space="preserve"> Производство; Малопродажба и трговија; Градежништво; Енергетика и ресурси; Автомобилска индустрија; Здравство; Транспорт и логистика;</w:t>
            </w:r>
          </w:p>
          <w:p w14:paraId="60AE5A5A" w14:textId="77777777" w:rsidR="00BE13AC" w:rsidRPr="00BE13AC" w:rsidRDefault="00BE13AC" w:rsidP="00BE13AC">
            <w:pPr>
              <w:spacing w:after="0" w:line="240" w:lineRule="auto"/>
              <w:jc w:val="both"/>
            </w:pPr>
          </w:p>
          <w:p w14:paraId="1BCD14AD" w14:textId="77777777" w:rsidR="00BE13AC" w:rsidRPr="00BE13AC" w:rsidRDefault="00BE13AC" w:rsidP="00BE13AC">
            <w:pPr>
              <w:spacing w:after="0" w:line="240" w:lineRule="auto"/>
              <w:jc w:val="both"/>
            </w:pPr>
          </w:p>
          <w:p w14:paraId="259EEC7E" w14:textId="77777777" w:rsidR="00BE13AC" w:rsidRPr="00BE13AC" w:rsidRDefault="00BE13AC" w:rsidP="00BE13AC">
            <w:pPr>
              <w:spacing w:after="0" w:line="240" w:lineRule="auto"/>
              <w:jc w:val="both"/>
              <w:rPr>
                <w:b/>
                <w:u w:val="single"/>
              </w:rPr>
            </w:pPr>
            <w:r w:rsidRPr="00BE13AC">
              <w:rPr>
                <w:b/>
                <w:u w:val="single"/>
              </w:rPr>
              <w:t xml:space="preserve">Project Manager </w:t>
            </w:r>
          </w:p>
          <w:p w14:paraId="5CE367BA" w14:textId="77777777" w:rsidR="00BE13AC" w:rsidRPr="00BE13AC" w:rsidRDefault="00BE13AC" w:rsidP="00BE13AC">
            <w:pPr>
              <w:spacing w:after="0" w:line="240" w:lineRule="auto"/>
              <w:jc w:val="both"/>
            </w:pPr>
            <w:r w:rsidRPr="00BE13AC">
              <w:t xml:space="preserve">Оваа обука е наменета за започнување кариера како проектен </w:t>
            </w:r>
            <w:r w:rsidRPr="00BE13AC">
              <w:lastRenderedPageBreak/>
              <w:t>менаџер, без потреба од претходно искуство. Програмата се состои од осум модули кои опфаќаат клучни аспекти на управување со проекти, вклучувајќи основи, планирање, комуникација, управување со ризици и вовед во Agile и Scrum методологиите.</w:t>
            </w:r>
          </w:p>
          <w:p w14:paraId="1B0F2F20" w14:textId="77777777" w:rsidR="00BE13AC" w:rsidRPr="00BE13AC" w:rsidRDefault="00BE13AC" w:rsidP="00BE13AC">
            <w:pPr>
              <w:spacing w:after="0" w:line="240" w:lineRule="auto"/>
              <w:jc w:val="both"/>
            </w:pPr>
            <w:r w:rsidRPr="00BE13AC">
              <w:t>Целта на обуката е започнување на основите на проектниот менаџмент и истражување на улогите, одговорностите и клучните вештини за проектните менаџери, создавање проектни планови, подготвување временски рамки и буџети, како и управување со ризици преку практични алатки како SWOT анализа и матрици за ризик.</w:t>
            </w:r>
          </w:p>
          <w:p w14:paraId="308FAF53" w14:textId="77777777" w:rsidR="00BE13AC" w:rsidRPr="00BE13AC" w:rsidRDefault="00BE13AC" w:rsidP="00BE13AC">
            <w:pPr>
              <w:spacing w:after="0" w:line="240" w:lineRule="auto"/>
              <w:jc w:val="both"/>
            </w:pPr>
            <w:r w:rsidRPr="00BE13AC">
              <w:t>Програмата опфаќа теми како комуникација и ангажирање на засегнатите страни, градење доверливи тимови и користење на Agile практики за прилагодливо и интерактивно управување со проекти. Со помош на реални примери, ќе се овозможува создавање на артефакти како проектни планови, матрици за улоги и одговорности и планови за комуникација. Спроведувачот треба да е авторизиран тренинг центар за спроведување на IBM официјални обуки, и да е авторизиран тренинг центар за спроведување на VMEDU официјални обуки и да е авторизиран центар за тестирање на Certiport официјални обуки.</w:t>
            </w:r>
          </w:p>
          <w:p w14:paraId="1345CEAF" w14:textId="77777777" w:rsidR="00BE13AC" w:rsidRPr="00BE13AC" w:rsidRDefault="00BE13AC" w:rsidP="00BE13AC">
            <w:pPr>
              <w:spacing w:after="0" w:line="240" w:lineRule="auto"/>
              <w:jc w:val="both"/>
            </w:pPr>
            <w:r w:rsidRPr="00BE13AC">
              <w:t xml:space="preserve">За да се биде Project Manager потребно е да се посетат следниве модули: </w:t>
            </w:r>
            <w:r w:rsidRPr="00BE13AC">
              <w:rPr>
                <w:b/>
              </w:rPr>
              <w:t xml:space="preserve">Project Management (80 часа) </w:t>
            </w:r>
            <w:r w:rsidRPr="003D68F3">
              <w:rPr>
                <w:b/>
              </w:rPr>
              <w:t xml:space="preserve">, </w:t>
            </w:r>
            <w:r w:rsidRPr="00BE13AC">
              <w:rPr>
                <w:b/>
              </w:rPr>
              <w:t xml:space="preserve">Scrum Developer (24 часа); </w:t>
            </w:r>
            <w:r w:rsidRPr="00BE13AC">
              <w:t xml:space="preserve">Generative AI (8 часа), </w:t>
            </w:r>
            <w:r w:rsidRPr="003D68F3">
              <w:rPr>
                <w:b/>
              </w:rPr>
              <w:t xml:space="preserve">Работа  на реален проект (40 часа) </w:t>
            </w:r>
            <w:r w:rsidRPr="00BE13AC">
              <w:rPr>
                <w:b/>
              </w:rPr>
              <w:t xml:space="preserve">Oбука за планирање и развој на кариера  (16 часа) </w:t>
            </w:r>
            <w:r w:rsidRPr="00BE13AC">
              <w:t>како и полагање на официјален испит PMI Project Management Ready за да се добие сертификат PMI Project Management Ready. (168)</w:t>
            </w:r>
          </w:p>
          <w:p w14:paraId="7816C6A5" w14:textId="77777777" w:rsidR="00BE13AC" w:rsidRPr="00BE13AC" w:rsidRDefault="00BE13AC" w:rsidP="00BE13AC">
            <w:pPr>
              <w:spacing w:after="0" w:line="240" w:lineRule="auto"/>
              <w:jc w:val="both"/>
            </w:pPr>
            <w:r w:rsidRPr="00BE13AC">
              <w:rPr>
                <w:b/>
              </w:rPr>
              <w:t xml:space="preserve">Работни позиции: </w:t>
            </w:r>
            <w:r w:rsidRPr="00BE13AC">
              <w:t>Проектен менаџер; Асистент проектен менаџер; Scrum Master; Agile Coach; Координатор за управување со проекти; Менаџер за операции; Аналитичар за бизнис процеси</w:t>
            </w:r>
          </w:p>
          <w:p w14:paraId="1CCF9530" w14:textId="77777777" w:rsidR="00BE13AC" w:rsidRPr="00BE13AC" w:rsidRDefault="00BE13AC" w:rsidP="00BE13AC">
            <w:pPr>
              <w:spacing w:after="0" w:line="240" w:lineRule="auto"/>
              <w:jc w:val="both"/>
            </w:pPr>
            <w:r w:rsidRPr="00BE13AC">
              <w:rPr>
                <w:b/>
              </w:rPr>
              <w:t xml:space="preserve">Индустрии: </w:t>
            </w:r>
            <w:r w:rsidRPr="00BE13AC">
              <w:t>Информациски технологии (ИТ); Финансии; Здравство; Образование; Производство; Консултантски услуги; Е-трговија; Градежништво; Јавна администрација</w:t>
            </w:r>
          </w:p>
          <w:p w14:paraId="629B25FB" w14:textId="77777777" w:rsidR="00BE13AC" w:rsidRPr="00BE13AC" w:rsidRDefault="00BE13AC" w:rsidP="00BE13AC">
            <w:pPr>
              <w:spacing w:after="0" w:line="240" w:lineRule="auto"/>
              <w:jc w:val="both"/>
              <w:rPr>
                <w:b/>
              </w:rPr>
            </w:pPr>
          </w:p>
          <w:p w14:paraId="750CFC53" w14:textId="77777777" w:rsidR="00BE13AC" w:rsidRPr="00BE13AC" w:rsidRDefault="00BE13AC" w:rsidP="00BE13AC">
            <w:pPr>
              <w:spacing w:after="0" w:line="240" w:lineRule="auto"/>
              <w:jc w:val="both"/>
              <w:rPr>
                <w:b/>
                <w:u w:val="single"/>
              </w:rPr>
            </w:pPr>
            <w:r w:rsidRPr="00BE13AC">
              <w:rPr>
                <w:b/>
                <w:u w:val="single"/>
              </w:rPr>
              <w:t>Quality Control Specialist</w:t>
            </w:r>
          </w:p>
          <w:p w14:paraId="0E38FCCF" w14:textId="77777777" w:rsidR="00BE13AC" w:rsidRPr="00BE13AC" w:rsidRDefault="00BE13AC" w:rsidP="00BE13AC">
            <w:pPr>
              <w:spacing w:after="0" w:line="240" w:lineRule="auto"/>
              <w:jc w:val="both"/>
            </w:pPr>
            <w:r w:rsidRPr="00BE13AC">
              <w:t xml:space="preserve">Овој курс е дизајниран за совладување на основите на управување со квалитетот, инспекцијата и контролните процеси за осигурување на високите стандарди во различни индустрии. Курсот овозможува  применување стандарди за квалитет, како што е ISO 9001, користење  аналитички алатки за идентификација на проблеми и развивање стратегии за континуирано подобрување. Посебен акцент е ставен на </w:t>
            </w:r>
            <w:r w:rsidRPr="00BE13AC">
              <w:lastRenderedPageBreak/>
              <w:t>управување со ризици, минимизирање на дефекти и користење на Lean методологии за оптимизација на процесите. Спроведувачот треба да биде акредитиран тренинг центар од страна на PECB (Professional Evaluation and Certification Board) за официјални обуки и сертификација.</w:t>
            </w:r>
          </w:p>
          <w:p w14:paraId="3B474008" w14:textId="77777777" w:rsidR="00BE13AC" w:rsidRPr="00BE13AC" w:rsidRDefault="00BE13AC" w:rsidP="00BE13AC">
            <w:pPr>
              <w:spacing w:after="0" w:line="240" w:lineRule="auto"/>
              <w:jc w:val="both"/>
            </w:pPr>
            <w:r w:rsidRPr="00BE13AC">
              <w:t>За да се биде Quality Control Specialist, потребно е да се посетат следниве модули: Вовед во системи за управување со квалитет (12 часа); Основи на инспекција и тестирање (16 часа); Стандарди за квалитет и сертификација (20 часа); Анализа на податоци и статистички методи за контрола на квалитет (18 часа); Идентификација и управување со ризици (14 часа);</w:t>
            </w:r>
            <w:r w:rsidRPr="003D68F3">
              <w:t xml:space="preserve"> </w:t>
            </w:r>
            <w:r w:rsidRPr="00BE13AC">
              <w:t xml:space="preserve"> Континуирано подобрување и Lean методологии (20 часа); </w:t>
            </w:r>
            <w:r w:rsidRPr="003D68F3">
              <w:t xml:space="preserve">AI Apps </w:t>
            </w:r>
            <w:r w:rsidRPr="00BE13AC">
              <w:t xml:space="preserve">за Quality Control (16) , Generative AI (8 часа),  </w:t>
            </w:r>
            <w:r w:rsidRPr="003D68F3">
              <w:rPr>
                <w:b/>
              </w:rPr>
              <w:t xml:space="preserve">Работа  на реален проект (40 часа) , </w:t>
            </w:r>
            <w:r w:rsidRPr="00BE13AC">
              <w:t>Oбука за планирање и развој на кариера (</w:t>
            </w:r>
            <w:r w:rsidRPr="003D68F3">
              <w:t>16</w:t>
            </w:r>
            <w:r w:rsidRPr="00BE13AC">
              <w:t xml:space="preserve"> часа). Полагање на официјален завршен PECB/ISO 9001 испит е исто така задолжително за добивање на сертификатот. (164)</w:t>
            </w:r>
          </w:p>
          <w:p w14:paraId="37703A8A" w14:textId="77777777" w:rsidR="00BE13AC" w:rsidRPr="00BE13AC" w:rsidRDefault="00BE13AC" w:rsidP="00BE13AC">
            <w:pPr>
              <w:spacing w:after="0" w:line="240" w:lineRule="auto"/>
              <w:jc w:val="both"/>
            </w:pPr>
            <w:r w:rsidRPr="00BE13AC">
              <w:rPr>
                <w:b/>
              </w:rPr>
              <w:t xml:space="preserve">Работни позиции: </w:t>
            </w:r>
            <w:r w:rsidRPr="00BE13AC">
              <w:t xml:space="preserve">Специјалист за контрола на квалитет; Менаџер за осигурување на квалитет; Аналитичар за квалитет; Координатор за ISO стандардизација; Специјалист за инспекција и тестирање; </w:t>
            </w:r>
          </w:p>
          <w:p w14:paraId="67828C7C" w14:textId="77777777" w:rsidR="00024073" w:rsidRPr="003D68F3" w:rsidRDefault="00BE13AC" w:rsidP="00024073">
            <w:pPr>
              <w:spacing w:after="0"/>
              <w:jc w:val="both"/>
            </w:pPr>
            <w:r w:rsidRPr="00BE13AC">
              <w:rPr>
                <w:b/>
              </w:rPr>
              <w:t xml:space="preserve">Индустрии: </w:t>
            </w:r>
            <w:r w:rsidRPr="00BE13AC">
              <w:t>Производство; Храна и пијалаци; Градежништво; Здравство; Технологија и софтвер; Енергетика и ресурси.</w:t>
            </w:r>
          </w:p>
        </w:tc>
      </w:tr>
      <w:tr w:rsidR="00363E98" w:rsidRPr="002700D6" w14:paraId="186FC391" w14:textId="77777777" w:rsidTr="00DF7B3B">
        <w:trPr>
          <w:trHeight w:val="369"/>
          <w:jc w:val="center"/>
        </w:trPr>
        <w:tc>
          <w:tcPr>
            <w:tcW w:w="2775" w:type="dxa"/>
            <w:shd w:val="clear" w:color="auto" w:fill="BDD6EE" w:themeFill="accent5" w:themeFillTint="66"/>
            <w:vAlign w:val="center"/>
          </w:tcPr>
          <w:p w14:paraId="3B50D20F" w14:textId="77777777" w:rsidR="00363E98" w:rsidRPr="002700D6" w:rsidRDefault="00363E98" w:rsidP="00DF7B3B">
            <w:pPr>
              <w:spacing w:after="0"/>
              <w:rPr>
                <w:color w:val="000000" w:themeColor="text1"/>
              </w:rPr>
            </w:pPr>
            <w:r w:rsidRPr="002700D6">
              <w:rPr>
                <w:b/>
                <w:bCs/>
                <w:color w:val="000000" w:themeColor="text1"/>
              </w:rPr>
              <w:lastRenderedPageBreak/>
              <w:t>Надлежна институција</w:t>
            </w:r>
            <w:r w:rsidRPr="002700D6">
              <w:rPr>
                <w:color w:val="000000" w:themeColor="text1"/>
              </w:rPr>
              <w:t xml:space="preserve"> </w:t>
            </w:r>
          </w:p>
        </w:tc>
        <w:tc>
          <w:tcPr>
            <w:tcW w:w="7110" w:type="dxa"/>
            <w:shd w:val="clear" w:color="auto" w:fill="BDD6EE" w:themeFill="accent5" w:themeFillTint="66"/>
            <w:vAlign w:val="center"/>
          </w:tcPr>
          <w:p w14:paraId="269760F8" w14:textId="77777777" w:rsidR="00363E98" w:rsidRPr="002700D6" w:rsidRDefault="00720863" w:rsidP="00DF7B3B">
            <w:pPr>
              <w:spacing w:after="0"/>
              <w:jc w:val="both"/>
              <w:rPr>
                <w:color w:val="000000" w:themeColor="text1"/>
              </w:rPr>
            </w:pPr>
            <w:r>
              <w:rPr>
                <w:color w:val="000000" w:themeColor="text1"/>
              </w:rPr>
              <w:t>М</w:t>
            </w:r>
            <w:r w:rsidR="00937AF0">
              <w:rPr>
                <w:color w:val="000000" w:themeColor="text1"/>
              </w:rPr>
              <w:t>ЕТ</w:t>
            </w:r>
            <w:r>
              <w:rPr>
                <w:color w:val="000000" w:themeColor="text1"/>
              </w:rPr>
              <w:t>, АВРСМ, МДТ</w:t>
            </w:r>
            <w:r w:rsidR="00271CAE" w:rsidRPr="002700D6">
              <w:rPr>
                <w:color w:val="000000" w:themeColor="text1"/>
              </w:rPr>
              <w:t xml:space="preserve"> и лиценцирани спроведувачи на обуки</w:t>
            </w:r>
          </w:p>
        </w:tc>
      </w:tr>
      <w:tr w:rsidR="00363E98" w:rsidRPr="002700D6" w14:paraId="447445C2" w14:textId="77777777" w:rsidTr="00DF7B3B">
        <w:trPr>
          <w:trHeight w:val="504"/>
          <w:jc w:val="center"/>
        </w:trPr>
        <w:tc>
          <w:tcPr>
            <w:tcW w:w="9885" w:type="dxa"/>
            <w:gridSpan w:val="2"/>
            <w:shd w:val="clear" w:color="auto" w:fill="BDD6EE" w:themeFill="accent5" w:themeFillTint="66"/>
            <w:vAlign w:val="center"/>
          </w:tcPr>
          <w:p w14:paraId="12AE515E" w14:textId="77777777" w:rsidR="00363E98" w:rsidRPr="002700D6" w:rsidRDefault="00363E98" w:rsidP="00DF7B3B">
            <w:pPr>
              <w:spacing w:after="0"/>
              <w:jc w:val="center"/>
              <w:rPr>
                <w:color w:val="000000" w:themeColor="text1"/>
              </w:rPr>
            </w:pPr>
            <w:r w:rsidRPr="002700D6">
              <w:rPr>
                <w:b/>
                <w:bCs/>
                <w:color w:val="000000" w:themeColor="text1"/>
              </w:rPr>
              <w:t>Висина на финансиската поддршка</w:t>
            </w:r>
            <w:r w:rsidRPr="002700D6">
              <w:rPr>
                <w:color w:val="000000" w:themeColor="text1"/>
              </w:rPr>
              <w:t xml:space="preserve"> </w:t>
            </w:r>
          </w:p>
        </w:tc>
      </w:tr>
      <w:tr w:rsidR="00363E98" w:rsidRPr="002700D6" w14:paraId="46571E6A" w14:textId="77777777" w:rsidTr="004022F0">
        <w:trPr>
          <w:trHeight w:val="758"/>
          <w:jc w:val="center"/>
        </w:trPr>
        <w:tc>
          <w:tcPr>
            <w:tcW w:w="9885" w:type="dxa"/>
            <w:gridSpan w:val="2"/>
            <w:vAlign w:val="center"/>
          </w:tcPr>
          <w:p w14:paraId="3BA50FAC" w14:textId="77777777" w:rsidR="005201B1" w:rsidRPr="002700D6" w:rsidRDefault="004022F0" w:rsidP="004022F0">
            <w:pPr>
              <w:spacing w:after="0"/>
              <w:jc w:val="center"/>
            </w:pPr>
            <w:r w:rsidRPr="002700D6">
              <w:t>Спроведувачите на обука ќе добијат надоместок во висина на целосен износ од проценетата пазарна цена за горенаведените видови на обуки</w:t>
            </w:r>
          </w:p>
        </w:tc>
      </w:tr>
      <w:tr w:rsidR="00363E98" w:rsidRPr="002700D6" w14:paraId="241937DD" w14:textId="77777777" w:rsidTr="00DF7B3B">
        <w:trPr>
          <w:trHeight w:val="300"/>
          <w:jc w:val="center"/>
        </w:trPr>
        <w:tc>
          <w:tcPr>
            <w:tcW w:w="9885" w:type="dxa"/>
            <w:gridSpan w:val="2"/>
            <w:shd w:val="clear" w:color="auto" w:fill="BDD6EE" w:themeFill="accent5" w:themeFillTint="66"/>
            <w:vAlign w:val="center"/>
          </w:tcPr>
          <w:p w14:paraId="173695B0" w14:textId="77777777" w:rsidR="00363E98" w:rsidRPr="002700D6" w:rsidRDefault="00363E98" w:rsidP="00DF7B3B">
            <w:pPr>
              <w:spacing w:after="0"/>
              <w:jc w:val="center"/>
              <w:rPr>
                <w:color w:val="000000" w:themeColor="text1"/>
              </w:rPr>
            </w:pPr>
            <w:r w:rsidRPr="002700D6">
              <w:rPr>
                <w:b/>
                <w:bCs/>
                <w:color w:val="000000" w:themeColor="text1"/>
              </w:rPr>
              <w:t>Корисници</w:t>
            </w:r>
            <w:r w:rsidRPr="002700D6">
              <w:rPr>
                <w:color w:val="000000" w:themeColor="text1"/>
              </w:rPr>
              <w:t xml:space="preserve"> </w:t>
            </w:r>
          </w:p>
        </w:tc>
      </w:tr>
      <w:tr w:rsidR="00363E98" w:rsidRPr="002700D6" w14:paraId="470DFD12" w14:textId="77777777" w:rsidTr="00DF7B3B">
        <w:trPr>
          <w:trHeight w:val="593"/>
          <w:jc w:val="center"/>
        </w:trPr>
        <w:tc>
          <w:tcPr>
            <w:tcW w:w="9885" w:type="dxa"/>
            <w:gridSpan w:val="2"/>
            <w:vAlign w:val="center"/>
          </w:tcPr>
          <w:p w14:paraId="7680D23A" w14:textId="77777777" w:rsidR="00363E98" w:rsidRPr="002700D6" w:rsidRDefault="00EC7CEE" w:rsidP="00EC7CEE">
            <w:pPr>
              <w:spacing w:after="0"/>
              <w:jc w:val="center"/>
              <w:rPr>
                <w:color w:val="000000" w:themeColor="text1"/>
              </w:rPr>
            </w:pPr>
            <w:r w:rsidRPr="002700D6">
              <w:t>Невработени лица од евиденција на АВРСМ</w:t>
            </w:r>
          </w:p>
        </w:tc>
      </w:tr>
      <w:tr w:rsidR="00363E98" w:rsidRPr="002700D6" w14:paraId="20285215" w14:textId="77777777" w:rsidTr="00DF7B3B">
        <w:trPr>
          <w:trHeight w:val="300"/>
          <w:jc w:val="center"/>
        </w:trPr>
        <w:tc>
          <w:tcPr>
            <w:tcW w:w="9885" w:type="dxa"/>
            <w:gridSpan w:val="2"/>
            <w:shd w:val="clear" w:color="auto" w:fill="BDD6EE" w:themeFill="accent5" w:themeFillTint="66"/>
            <w:vAlign w:val="center"/>
          </w:tcPr>
          <w:p w14:paraId="7EB27B12" w14:textId="77777777" w:rsidR="00363E98" w:rsidRPr="002700D6" w:rsidRDefault="0019251C" w:rsidP="00DF7B3B">
            <w:pPr>
              <w:spacing w:after="0"/>
              <w:jc w:val="center"/>
              <w:rPr>
                <w:color w:val="000000" w:themeColor="text1"/>
              </w:rPr>
            </w:pPr>
            <w:r w:rsidRPr="002700D6">
              <w:rPr>
                <w:b/>
              </w:rPr>
              <w:t>Начин на пријавување</w:t>
            </w:r>
          </w:p>
        </w:tc>
      </w:tr>
      <w:tr w:rsidR="00C76771" w:rsidRPr="002700D6" w14:paraId="696F14B2" w14:textId="77777777" w:rsidTr="00DF7B3B">
        <w:trPr>
          <w:trHeight w:val="300"/>
          <w:jc w:val="center"/>
        </w:trPr>
        <w:tc>
          <w:tcPr>
            <w:tcW w:w="9885" w:type="dxa"/>
            <w:gridSpan w:val="2"/>
            <w:vAlign w:val="center"/>
          </w:tcPr>
          <w:p w14:paraId="45E1C2E0" w14:textId="77777777" w:rsidR="00C76771" w:rsidRPr="002700D6" w:rsidRDefault="00C76771" w:rsidP="00C76771">
            <w:pPr>
              <w:spacing w:after="0"/>
            </w:pPr>
            <w:r w:rsidRPr="002700D6">
              <w:rPr>
                <w:b/>
              </w:rPr>
              <w:t>За спроведувачи на обука:</w:t>
            </w:r>
          </w:p>
          <w:p w14:paraId="00FDDDA7" w14:textId="77777777" w:rsidR="00C76771" w:rsidRPr="002700D6" w:rsidRDefault="00C76771" w:rsidP="00C76771">
            <w:pPr>
              <w:spacing w:after="0" w:line="240" w:lineRule="auto"/>
              <w:jc w:val="both"/>
            </w:pPr>
            <w:r w:rsidRPr="002700D6">
              <w:t>Постапка за доделување на договор за јавна набавка</w:t>
            </w:r>
          </w:p>
          <w:p w14:paraId="262CEDB7" w14:textId="77777777" w:rsidR="00C76771" w:rsidRPr="002700D6" w:rsidRDefault="00C76771" w:rsidP="00C76771">
            <w:pPr>
              <w:spacing w:before="240" w:after="0"/>
            </w:pPr>
            <w:r w:rsidRPr="002700D6">
              <w:rPr>
                <w:b/>
              </w:rPr>
              <w:t>За невработени лица:</w:t>
            </w:r>
          </w:p>
          <w:p w14:paraId="24A8591B" w14:textId="77777777" w:rsidR="00C76771" w:rsidRPr="002700D6" w:rsidRDefault="00C76771" w:rsidP="00C76771">
            <w:pPr>
              <w:spacing w:after="0"/>
              <w:jc w:val="both"/>
              <w:rPr>
                <w:color w:val="000000" w:themeColor="text1"/>
              </w:rPr>
            </w:pPr>
            <w:r w:rsidRPr="002700D6">
              <w:t>Јавен повик/Известување, пребарување од евиденција на невработени лица врз основа на профилирање и ИПВ, Пријава и Изјава за согласност</w:t>
            </w:r>
          </w:p>
        </w:tc>
      </w:tr>
      <w:tr w:rsidR="00C76771" w:rsidRPr="002700D6" w14:paraId="0DFFA58E" w14:textId="77777777" w:rsidTr="00DF7B3B">
        <w:trPr>
          <w:trHeight w:val="300"/>
          <w:jc w:val="center"/>
        </w:trPr>
        <w:tc>
          <w:tcPr>
            <w:tcW w:w="9885" w:type="dxa"/>
            <w:gridSpan w:val="2"/>
            <w:shd w:val="clear" w:color="auto" w:fill="BDD6EE" w:themeFill="accent5" w:themeFillTint="66"/>
            <w:vAlign w:val="center"/>
          </w:tcPr>
          <w:p w14:paraId="6579D57A" w14:textId="77777777" w:rsidR="00C76771" w:rsidRPr="002700D6" w:rsidRDefault="009D514C" w:rsidP="00C76771">
            <w:pPr>
              <w:spacing w:after="0"/>
              <w:jc w:val="center"/>
              <w:rPr>
                <w:b/>
                <w:bCs/>
                <w:color w:val="000000" w:themeColor="text1"/>
              </w:rPr>
            </w:pPr>
            <w:r w:rsidRPr="002700D6">
              <w:rPr>
                <w:b/>
              </w:rPr>
              <w:t>Критериуми</w:t>
            </w:r>
          </w:p>
        </w:tc>
      </w:tr>
      <w:tr w:rsidR="00C76771" w:rsidRPr="002700D6" w14:paraId="13FAA27A" w14:textId="77777777" w:rsidTr="00DF7B3B">
        <w:trPr>
          <w:trHeight w:val="300"/>
          <w:jc w:val="center"/>
        </w:trPr>
        <w:tc>
          <w:tcPr>
            <w:tcW w:w="9885" w:type="dxa"/>
            <w:gridSpan w:val="2"/>
            <w:vAlign w:val="center"/>
          </w:tcPr>
          <w:p w14:paraId="237EF235" w14:textId="77777777" w:rsidR="00C71596" w:rsidRPr="002700D6" w:rsidRDefault="00C71596" w:rsidP="00C71596">
            <w:pPr>
              <w:spacing w:after="0"/>
            </w:pPr>
            <w:r w:rsidRPr="002700D6">
              <w:rPr>
                <w:b/>
              </w:rPr>
              <w:t>За спроведувачите на обука:</w:t>
            </w:r>
          </w:p>
          <w:p w14:paraId="581EA8E1" w14:textId="77777777" w:rsidR="00C71596" w:rsidRPr="002700D6" w:rsidRDefault="00C71596" w:rsidP="00C71596">
            <w:pPr>
              <w:numPr>
                <w:ilvl w:val="0"/>
                <w:numId w:val="83"/>
              </w:numPr>
              <w:spacing w:after="0" w:line="240" w:lineRule="auto"/>
              <w:ind w:left="630"/>
              <w:jc w:val="both"/>
            </w:pPr>
            <w:r w:rsidRPr="002700D6">
              <w:t>Да ги исполнуваат критериумите дефинирани во тендерската документација</w:t>
            </w:r>
          </w:p>
          <w:p w14:paraId="2B41A079" w14:textId="77777777" w:rsidR="00C71596" w:rsidRPr="002700D6" w:rsidRDefault="00C71596" w:rsidP="00C71596">
            <w:pPr>
              <w:numPr>
                <w:ilvl w:val="0"/>
                <w:numId w:val="83"/>
              </w:numPr>
              <w:spacing w:after="0" w:line="240" w:lineRule="auto"/>
              <w:ind w:left="630"/>
            </w:pPr>
            <w:r w:rsidRPr="002700D6">
              <w:t xml:space="preserve">Да бидат лиценцирани спроведувачи на обуки    </w:t>
            </w:r>
          </w:p>
          <w:p w14:paraId="0FB6088B" w14:textId="77777777" w:rsidR="00C71596" w:rsidRPr="002700D6" w:rsidRDefault="00C71596" w:rsidP="00C71596">
            <w:pPr>
              <w:spacing w:after="0" w:line="240" w:lineRule="auto"/>
              <w:jc w:val="both"/>
            </w:pPr>
          </w:p>
          <w:p w14:paraId="55727404" w14:textId="77777777" w:rsidR="00C71596" w:rsidRPr="002700D6" w:rsidRDefault="00C71596" w:rsidP="00C71596">
            <w:pPr>
              <w:spacing w:after="0"/>
            </w:pPr>
            <w:r w:rsidRPr="002700D6">
              <w:rPr>
                <w:b/>
              </w:rPr>
              <w:lastRenderedPageBreak/>
              <w:t xml:space="preserve">За невработени лица: </w:t>
            </w:r>
          </w:p>
          <w:p w14:paraId="22D9AE26" w14:textId="77777777" w:rsidR="00C76771" w:rsidRPr="002700D6" w:rsidRDefault="00C71596" w:rsidP="00C76771">
            <w:pPr>
              <w:numPr>
                <w:ilvl w:val="0"/>
                <w:numId w:val="83"/>
              </w:numPr>
              <w:spacing w:after="0" w:line="240" w:lineRule="auto"/>
              <w:ind w:left="630"/>
              <w:jc w:val="both"/>
            </w:pPr>
            <w:r w:rsidRPr="002700D6">
              <w:t>Исполнети квалификации за следење на обуката</w:t>
            </w:r>
          </w:p>
        </w:tc>
      </w:tr>
      <w:tr w:rsidR="00C76771" w:rsidRPr="002700D6" w14:paraId="1C589779" w14:textId="77777777" w:rsidTr="00DF7B3B">
        <w:trPr>
          <w:trHeight w:val="300"/>
          <w:jc w:val="center"/>
        </w:trPr>
        <w:tc>
          <w:tcPr>
            <w:tcW w:w="9885" w:type="dxa"/>
            <w:gridSpan w:val="2"/>
            <w:vAlign w:val="center"/>
          </w:tcPr>
          <w:p w14:paraId="1137DE6A" w14:textId="77777777" w:rsidR="00C76771" w:rsidRPr="002700D6" w:rsidRDefault="00C76771" w:rsidP="00C76771">
            <w:pPr>
              <w:spacing w:after="0"/>
            </w:pPr>
            <w:r w:rsidRPr="002700D6">
              <w:rPr>
                <w:b/>
                <w:bCs/>
                <w:color w:val="000000" w:themeColor="text1"/>
              </w:rPr>
              <w:lastRenderedPageBreak/>
              <w:t>КОМБИНАЦИЈА СО ДРУГИ МЕРКИ</w:t>
            </w:r>
            <w:r w:rsidRPr="002700D6">
              <w:t xml:space="preserve"> </w:t>
            </w:r>
          </w:p>
          <w:p w14:paraId="275C55E9" w14:textId="77777777" w:rsidR="00C76771" w:rsidRPr="002700D6" w:rsidRDefault="004538FA" w:rsidP="00C76771">
            <w:pPr>
              <w:spacing w:after="0"/>
              <w:jc w:val="both"/>
            </w:pPr>
            <w:r w:rsidRPr="002700D6">
              <w:t>По завршувањето на учеството во мерката, невработените лица кои нема да се вработат ќе имаат можност за учество во други програми и мерки од Оперативниот план.</w:t>
            </w:r>
          </w:p>
        </w:tc>
      </w:tr>
      <w:tr w:rsidR="00C76771" w:rsidRPr="002700D6" w14:paraId="5FAFADAD" w14:textId="77777777" w:rsidTr="00DF7B3B">
        <w:trPr>
          <w:trHeight w:val="431"/>
          <w:jc w:val="center"/>
        </w:trPr>
        <w:tc>
          <w:tcPr>
            <w:tcW w:w="9885" w:type="dxa"/>
            <w:gridSpan w:val="2"/>
            <w:shd w:val="clear" w:color="auto" w:fill="BDD6EE" w:themeFill="accent5" w:themeFillTint="66"/>
            <w:vAlign w:val="center"/>
          </w:tcPr>
          <w:p w14:paraId="0DB7CFE8" w14:textId="77777777" w:rsidR="00C76771" w:rsidRPr="002700D6" w:rsidRDefault="00300883" w:rsidP="00C76771">
            <w:pPr>
              <w:spacing w:after="0"/>
              <w:ind w:left="-30"/>
              <w:jc w:val="center"/>
              <w:rPr>
                <w:b/>
                <w:bCs/>
                <w:color w:val="000000" w:themeColor="text1"/>
              </w:rPr>
            </w:pPr>
            <w:r w:rsidRPr="002700D6">
              <w:rPr>
                <w:b/>
              </w:rPr>
              <w:t>Обврски</w:t>
            </w:r>
          </w:p>
        </w:tc>
      </w:tr>
      <w:tr w:rsidR="00C76771" w:rsidRPr="002700D6" w14:paraId="4AFAAA8A" w14:textId="77777777" w:rsidTr="00DF7B3B">
        <w:trPr>
          <w:trHeight w:val="593"/>
          <w:jc w:val="center"/>
        </w:trPr>
        <w:tc>
          <w:tcPr>
            <w:tcW w:w="9885" w:type="dxa"/>
            <w:gridSpan w:val="2"/>
            <w:shd w:val="clear" w:color="auto" w:fill="FFFFFF" w:themeFill="background1"/>
            <w:vAlign w:val="center"/>
          </w:tcPr>
          <w:p w14:paraId="71A6C11A" w14:textId="77777777" w:rsidR="00BB36B8" w:rsidRPr="002700D6" w:rsidRDefault="00BB36B8" w:rsidP="00BB36B8">
            <w:pPr>
              <w:spacing w:after="0"/>
              <w:jc w:val="both"/>
              <w:rPr>
                <w:b/>
              </w:rPr>
            </w:pPr>
          </w:p>
          <w:p w14:paraId="254AFAEF" w14:textId="77777777" w:rsidR="00BB36B8" w:rsidRPr="002700D6" w:rsidRDefault="00BB36B8" w:rsidP="00BB36B8">
            <w:pPr>
              <w:spacing w:after="0"/>
              <w:jc w:val="both"/>
            </w:pPr>
            <w:r w:rsidRPr="002700D6">
              <w:rPr>
                <w:b/>
              </w:rPr>
              <w:t>За невработени лица:</w:t>
            </w:r>
          </w:p>
          <w:p w14:paraId="4889594C" w14:textId="77777777" w:rsidR="00BB36B8" w:rsidRPr="002700D6" w:rsidRDefault="00BB36B8" w:rsidP="00BB36B8">
            <w:pPr>
              <w:numPr>
                <w:ilvl w:val="0"/>
                <w:numId w:val="83"/>
              </w:numPr>
              <w:spacing w:after="0" w:line="240" w:lineRule="auto"/>
              <w:ind w:left="478" w:hanging="283"/>
              <w:jc w:val="both"/>
            </w:pPr>
            <w:r w:rsidRPr="002700D6">
              <w:t>Редовна посета на обуката;</w:t>
            </w:r>
          </w:p>
          <w:p w14:paraId="58339478" w14:textId="77777777" w:rsidR="00BB36B8" w:rsidRPr="002700D6" w:rsidRDefault="00BB36B8" w:rsidP="00BB36B8">
            <w:pPr>
              <w:numPr>
                <w:ilvl w:val="0"/>
                <w:numId w:val="83"/>
              </w:numPr>
              <w:spacing w:after="0" w:line="240" w:lineRule="auto"/>
              <w:ind w:left="478" w:hanging="283"/>
              <w:jc w:val="both"/>
            </w:pPr>
            <w:r w:rsidRPr="002700D6">
              <w:t>Лицето кое ќе престане да ја посетува обуката од неоправдан причини се брише од евиденција на невработени во рок од една година;</w:t>
            </w:r>
          </w:p>
          <w:p w14:paraId="4DD3B3F5" w14:textId="77777777" w:rsidR="00BB36B8" w:rsidRPr="002700D6" w:rsidRDefault="00BB36B8" w:rsidP="00BB36B8">
            <w:pPr>
              <w:numPr>
                <w:ilvl w:val="0"/>
                <w:numId w:val="83"/>
              </w:numPr>
              <w:spacing w:after="0" w:line="240" w:lineRule="auto"/>
              <w:ind w:left="478" w:hanging="283"/>
              <w:jc w:val="both"/>
            </w:pPr>
            <w:r w:rsidRPr="002700D6">
              <w:t>Правата и обврските се опишани и регулирани во Оперативните упатства и договорот;</w:t>
            </w:r>
          </w:p>
          <w:p w14:paraId="4DAB9B37" w14:textId="77777777" w:rsidR="00CF2506" w:rsidRPr="00B35D0C" w:rsidRDefault="00BB36B8" w:rsidP="00CF2506">
            <w:pPr>
              <w:numPr>
                <w:ilvl w:val="0"/>
                <w:numId w:val="83"/>
              </w:numPr>
              <w:spacing w:after="0" w:line="240" w:lineRule="auto"/>
              <w:ind w:left="478" w:hanging="283"/>
              <w:jc w:val="both"/>
            </w:pPr>
            <w:r w:rsidRPr="002700D6">
              <w:t>Полагање на испит за акредитиран сертификат. Во случај лицето да не го положи испитот има право повторно да го полага на сопствен трошок</w:t>
            </w:r>
            <w:r w:rsidR="00B35D0C">
              <w:t>.</w:t>
            </w:r>
            <w:r w:rsidR="00CF2506">
              <w:t xml:space="preserve"> Доколку од денот во случај лицето  да не го положи  од првпат испитот</w:t>
            </w:r>
            <w:r w:rsidR="00CF2506" w:rsidRPr="003D68F3">
              <w:t xml:space="preserve"> и</w:t>
            </w:r>
            <w:r w:rsidR="00CF2506">
              <w:t xml:space="preserve"> во рок од 3 месеци не пријави повторно полагање на сопствен трошок, има обврска да врати средства во износ од 10% од целокупниот износ на модулот  во кој било вклучено лицето на обука.</w:t>
            </w:r>
          </w:p>
          <w:p w14:paraId="4B6E6552" w14:textId="77777777" w:rsidR="00BB36B8" w:rsidRPr="002700D6" w:rsidRDefault="00BB36B8" w:rsidP="00CF2506">
            <w:pPr>
              <w:spacing w:after="0" w:line="240" w:lineRule="auto"/>
              <w:ind w:left="478"/>
              <w:jc w:val="both"/>
            </w:pPr>
          </w:p>
          <w:p w14:paraId="6531DA8C" w14:textId="77777777" w:rsidR="00BB36B8" w:rsidRPr="002700D6" w:rsidRDefault="00BB36B8" w:rsidP="00BB36B8">
            <w:pPr>
              <w:spacing w:after="0" w:line="256" w:lineRule="auto"/>
              <w:jc w:val="both"/>
            </w:pPr>
          </w:p>
          <w:p w14:paraId="449A0BF2" w14:textId="77777777" w:rsidR="00BB36B8" w:rsidRPr="002700D6" w:rsidRDefault="00BB36B8" w:rsidP="00BB36B8">
            <w:pPr>
              <w:spacing w:after="0" w:line="240" w:lineRule="auto"/>
              <w:jc w:val="both"/>
              <w:rPr>
                <w:b/>
              </w:rPr>
            </w:pPr>
            <w:r w:rsidRPr="002700D6">
              <w:rPr>
                <w:b/>
              </w:rPr>
              <w:t>За спроведувачите на обука:</w:t>
            </w:r>
          </w:p>
          <w:p w14:paraId="64C909A5" w14:textId="77777777" w:rsidR="00BB36B8" w:rsidRPr="002700D6" w:rsidRDefault="00BB36B8" w:rsidP="00BB36B8">
            <w:pPr>
              <w:numPr>
                <w:ilvl w:val="0"/>
                <w:numId w:val="83"/>
              </w:numPr>
              <w:spacing w:after="0" w:line="240" w:lineRule="auto"/>
              <w:ind w:left="478" w:hanging="283"/>
              <w:jc w:val="both"/>
            </w:pPr>
            <w:r w:rsidRPr="002700D6">
              <w:t>Да направи претходна проверка на нивото на знаење на кандидатите со цел вклучување во обуката;</w:t>
            </w:r>
          </w:p>
          <w:p w14:paraId="0F83EAC4" w14:textId="77777777" w:rsidR="00BB36B8" w:rsidRPr="002700D6" w:rsidRDefault="00BB36B8" w:rsidP="00BB36B8">
            <w:pPr>
              <w:numPr>
                <w:ilvl w:val="0"/>
                <w:numId w:val="83"/>
              </w:numPr>
              <w:spacing w:after="0" w:line="240" w:lineRule="auto"/>
              <w:ind w:left="478" w:hanging="283"/>
              <w:jc w:val="both"/>
            </w:pPr>
            <w:r w:rsidRPr="002700D6">
              <w:t>Да направи селекција на кандидатите пред започнување на обуката врз основа на критериуми утврдени во оперативните упатства и јавниот повик;</w:t>
            </w:r>
          </w:p>
          <w:p w14:paraId="52D2234A" w14:textId="77777777" w:rsidR="00BB36B8" w:rsidRPr="002700D6" w:rsidRDefault="00BB36B8" w:rsidP="00BB36B8">
            <w:pPr>
              <w:numPr>
                <w:ilvl w:val="0"/>
                <w:numId w:val="83"/>
              </w:numPr>
              <w:spacing w:after="0" w:line="240" w:lineRule="auto"/>
              <w:ind w:left="478" w:hanging="283"/>
              <w:jc w:val="both"/>
            </w:pPr>
            <w:r w:rsidRPr="002700D6">
              <w:t>Да ја спроведе обуката (online или со физичко присуство) со предавач кој поседува соодветен документ ( уверение, диплома, сертификат и сл.);</w:t>
            </w:r>
          </w:p>
          <w:p w14:paraId="62A0AFAA" w14:textId="77777777" w:rsidR="00BB36B8" w:rsidRPr="002700D6" w:rsidRDefault="00BB36B8" w:rsidP="00BB36B8">
            <w:pPr>
              <w:numPr>
                <w:ilvl w:val="0"/>
                <w:numId w:val="83"/>
              </w:numPr>
              <w:spacing w:after="0" w:line="240" w:lineRule="auto"/>
              <w:ind w:left="478" w:hanging="283"/>
              <w:jc w:val="both"/>
            </w:pPr>
            <w:r w:rsidRPr="002700D6">
              <w:t>Да издаде уверение за редовно посетувана обука и акредитиран сертификат за успешно положен испит.</w:t>
            </w:r>
          </w:p>
          <w:p w14:paraId="497FE82C" w14:textId="77777777" w:rsidR="00C76771" w:rsidRPr="002700D6" w:rsidRDefault="00C76771" w:rsidP="00C76771">
            <w:pPr>
              <w:spacing w:after="0"/>
              <w:rPr>
                <w:color w:val="000000" w:themeColor="text1"/>
              </w:rPr>
            </w:pPr>
          </w:p>
        </w:tc>
      </w:tr>
      <w:tr w:rsidR="00BB36B8" w:rsidRPr="002700D6" w14:paraId="3331D8D9" w14:textId="77777777" w:rsidTr="00BB36B8">
        <w:trPr>
          <w:trHeight w:val="593"/>
          <w:jc w:val="center"/>
        </w:trPr>
        <w:tc>
          <w:tcPr>
            <w:tcW w:w="9885" w:type="dxa"/>
            <w:gridSpan w:val="2"/>
            <w:tc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tcBorders>
            <w:shd w:val="clear" w:color="auto" w:fill="BDD6EE" w:themeFill="accent5" w:themeFillTint="66"/>
            <w:vAlign w:val="center"/>
          </w:tcPr>
          <w:p w14:paraId="0D6D3FB6" w14:textId="77777777" w:rsidR="00BB36B8" w:rsidRPr="002700D6" w:rsidRDefault="00BB36B8" w:rsidP="00BB36B8">
            <w:pPr>
              <w:spacing w:after="0"/>
              <w:ind w:left="-30"/>
              <w:jc w:val="center"/>
              <w:rPr>
                <w:b/>
              </w:rPr>
            </w:pPr>
            <w:r w:rsidRPr="002700D6">
              <w:rPr>
                <w:b/>
              </w:rPr>
              <w:t>Обврски</w:t>
            </w:r>
          </w:p>
        </w:tc>
      </w:tr>
      <w:tr w:rsidR="00BB36B8" w:rsidRPr="002700D6" w14:paraId="61097781" w14:textId="77777777" w:rsidTr="00BB36B8">
        <w:trPr>
          <w:trHeight w:val="593"/>
          <w:jc w:val="center"/>
        </w:trPr>
        <w:tc>
          <w:tcPr>
            <w:tcW w:w="9885" w:type="dxa"/>
            <w:gridSpan w:val="2"/>
            <w:tc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tcBorders>
            <w:shd w:val="clear" w:color="auto" w:fill="FFFFFF" w:themeFill="background1"/>
            <w:vAlign w:val="center"/>
          </w:tcPr>
          <w:p w14:paraId="1A58CB5C" w14:textId="77777777" w:rsidR="00B61D7D" w:rsidRPr="002700D6" w:rsidRDefault="00B61D7D" w:rsidP="00B61D7D">
            <w:pPr>
              <w:spacing w:after="0"/>
              <w:jc w:val="both"/>
            </w:pPr>
            <w:r w:rsidRPr="002700D6">
              <w:rPr>
                <w:b/>
              </w:rPr>
              <w:t>За невработени лица:</w:t>
            </w:r>
          </w:p>
          <w:p w14:paraId="5B7E49AF" w14:textId="77777777" w:rsidR="00B61D7D" w:rsidRPr="002700D6" w:rsidRDefault="00B61D7D" w:rsidP="00B263D3">
            <w:pPr>
              <w:numPr>
                <w:ilvl w:val="0"/>
                <w:numId w:val="83"/>
              </w:numPr>
              <w:spacing w:after="0" w:line="240" w:lineRule="auto"/>
              <w:jc w:val="both"/>
            </w:pPr>
            <w:r w:rsidRPr="002700D6">
              <w:t>Редовна посета на обуката;</w:t>
            </w:r>
          </w:p>
          <w:p w14:paraId="16DDA06F" w14:textId="77777777" w:rsidR="00B61D7D" w:rsidRPr="002700D6" w:rsidRDefault="00B61D7D" w:rsidP="00B263D3">
            <w:pPr>
              <w:numPr>
                <w:ilvl w:val="0"/>
                <w:numId w:val="83"/>
              </w:numPr>
              <w:spacing w:after="0" w:line="240" w:lineRule="auto"/>
              <w:jc w:val="both"/>
            </w:pPr>
            <w:r w:rsidRPr="002700D6">
              <w:t>Лицето кое ќе престане да ја посетува обуката од неоправдан причини се брише од евиденција на невработени во рок од една година;</w:t>
            </w:r>
          </w:p>
          <w:p w14:paraId="4F607E57" w14:textId="77777777" w:rsidR="00B61D7D" w:rsidRPr="002700D6" w:rsidRDefault="00B61D7D" w:rsidP="00B263D3">
            <w:pPr>
              <w:numPr>
                <w:ilvl w:val="0"/>
                <w:numId w:val="83"/>
              </w:numPr>
              <w:spacing w:after="0" w:line="240" w:lineRule="auto"/>
              <w:jc w:val="both"/>
            </w:pPr>
            <w:r w:rsidRPr="002700D6">
              <w:t>Правата и обврските се опишани и регулирани во Оперативните упатства и договорот;</w:t>
            </w:r>
          </w:p>
          <w:p w14:paraId="43DBBC67" w14:textId="77777777" w:rsidR="00D2069D" w:rsidRPr="00D2069D" w:rsidRDefault="00B61D7D" w:rsidP="00B263D3">
            <w:pPr>
              <w:numPr>
                <w:ilvl w:val="0"/>
                <w:numId w:val="83"/>
              </w:numPr>
              <w:spacing w:after="0" w:line="240" w:lineRule="auto"/>
              <w:jc w:val="both"/>
            </w:pPr>
            <w:r w:rsidRPr="002700D6">
              <w:t>Полагање на испит за акредитиран сертификат. Во случај лицето да не го положи испитот има право повторно да го полага на сопствен трошок.</w:t>
            </w:r>
            <w:r w:rsidR="00D2069D" w:rsidRPr="00D2069D">
              <w:t xml:space="preserve"> Доколку од денот во случај лицето  да не го положи  од првпат испитот</w:t>
            </w:r>
            <w:r w:rsidR="00D2069D" w:rsidRPr="003D68F3">
              <w:t xml:space="preserve"> и</w:t>
            </w:r>
            <w:r w:rsidR="00D2069D" w:rsidRPr="00D2069D">
              <w:t xml:space="preserve"> во рок од 3 месеци не пријави повторно полагање на сопствен трошок, има обврска да врати средства во износ од 10% од целокупниот износ на модулот  во кој било вклучено лицето на обука.</w:t>
            </w:r>
          </w:p>
          <w:p w14:paraId="5FD78B5D" w14:textId="77777777" w:rsidR="00B61D7D" w:rsidRPr="003D68F3" w:rsidRDefault="00B61D7D" w:rsidP="00B61D7D">
            <w:pPr>
              <w:spacing w:after="0" w:line="256" w:lineRule="auto"/>
              <w:jc w:val="both"/>
            </w:pPr>
          </w:p>
          <w:p w14:paraId="6B0A67B8" w14:textId="77777777" w:rsidR="00B61D7D" w:rsidRPr="002700D6" w:rsidRDefault="00B61D7D" w:rsidP="00B61D7D">
            <w:pPr>
              <w:spacing w:after="0" w:line="240" w:lineRule="auto"/>
              <w:jc w:val="both"/>
              <w:rPr>
                <w:b/>
              </w:rPr>
            </w:pPr>
            <w:r w:rsidRPr="002700D6">
              <w:rPr>
                <w:b/>
              </w:rPr>
              <w:lastRenderedPageBreak/>
              <w:t>За спроведувачите на обука:</w:t>
            </w:r>
          </w:p>
          <w:p w14:paraId="0939DE21" w14:textId="77777777" w:rsidR="00B61D7D" w:rsidRPr="002700D6" w:rsidRDefault="00B61D7D" w:rsidP="00B263D3">
            <w:pPr>
              <w:numPr>
                <w:ilvl w:val="0"/>
                <w:numId w:val="83"/>
              </w:numPr>
              <w:spacing w:after="0" w:line="240" w:lineRule="auto"/>
              <w:jc w:val="both"/>
            </w:pPr>
            <w:r w:rsidRPr="002700D6">
              <w:t>Да направи претходна проверка на нивото на знаење на кандидатите со цел вклучување во обуката;</w:t>
            </w:r>
          </w:p>
          <w:p w14:paraId="0C0B5B34" w14:textId="77777777" w:rsidR="00B61D7D" w:rsidRPr="002700D6" w:rsidRDefault="00B61D7D" w:rsidP="00B263D3">
            <w:pPr>
              <w:numPr>
                <w:ilvl w:val="0"/>
                <w:numId w:val="83"/>
              </w:numPr>
              <w:spacing w:after="0" w:line="240" w:lineRule="auto"/>
              <w:jc w:val="both"/>
            </w:pPr>
            <w:r w:rsidRPr="002700D6">
              <w:t>Да направи селекција на кандидатите пред започнување на обуката врз основа на критериуми утврдени во оперативните упатства и јавниот повик;</w:t>
            </w:r>
          </w:p>
          <w:p w14:paraId="36F659E0" w14:textId="77777777" w:rsidR="00B263D3" w:rsidRPr="002700D6" w:rsidRDefault="00B263D3" w:rsidP="00B263D3">
            <w:pPr>
              <w:numPr>
                <w:ilvl w:val="0"/>
                <w:numId w:val="83"/>
              </w:numPr>
              <w:spacing w:after="0" w:line="240" w:lineRule="auto"/>
              <w:jc w:val="both"/>
              <w:rPr>
                <w:lang w:val="ru-RU"/>
              </w:rPr>
            </w:pPr>
            <w:r w:rsidRPr="002700D6">
              <w:rPr>
                <w:lang w:val="ru-RU"/>
              </w:rPr>
              <w:t>Да ја спроведе обуката (</w:t>
            </w:r>
            <w:r w:rsidRPr="002700D6">
              <w:t>online</w:t>
            </w:r>
            <w:r w:rsidRPr="002700D6">
              <w:rPr>
                <w:lang w:val="ru-RU"/>
              </w:rPr>
              <w:t xml:space="preserve"> </w:t>
            </w:r>
            <w:r w:rsidRPr="002700D6">
              <w:t>или со физичко присуство) во зависност од барањата на невработените лица со предавач кој поседува соодветен документ ( уверение, диплома, сертификат и сл.)</w:t>
            </w:r>
            <w:r w:rsidRPr="002700D6">
              <w:rPr>
                <w:lang w:val="ru-RU"/>
              </w:rPr>
              <w:t>;</w:t>
            </w:r>
          </w:p>
          <w:p w14:paraId="37F58559" w14:textId="77777777" w:rsidR="00BB36B8" w:rsidRPr="002700D6" w:rsidRDefault="00B61D7D" w:rsidP="00B263D3">
            <w:pPr>
              <w:numPr>
                <w:ilvl w:val="0"/>
                <w:numId w:val="83"/>
              </w:numPr>
              <w:spacing w:after="0" w:line="240" w:lineRule="auto"/>
              <w:jc w:val="both"/>
            </w:pPr>
            <w:r w:rsidRPr="002700D6">
              <w:t>Да издаде уверение за редовно посетувана обука и акредитиран сертификат за успешно положен испит.</w:t>
            </w:r>
          </w:p>
        </w:tc>
      </w:tr>
      <w:tr w:rsidR="00842E19" w:rsidRPr="002700D6" w14:paraId="35011887" w14:textId="77777777" w:rsidTr="00842E19">
        <w:trPr>
          <w:trHeight w:val="593"/>
          <w:jc w:val="center"/>
        </w:trPr>
        <w:tc>
          <w:tcPr>
            <w:tcW w:w="9885" w:type="dxa"/>
            <w:gridSpan w:val="2"/>
            <w:tc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tcBorders>
            <w:shd w:val="clear" w:color="auto" w:fill="BDD6EE" w:themeFill="accent5" w:themeFillTint="66"/>
            <w:vAlign w:val="center"/>
          </w:tcPr>
          <w:p w14:paraId="433A7757" w14:textId="77777777" w:rsidR="00842E19" w:rsidRPr="002700D6" w:rsidRDefault="0071165C" w:rsidP="00842E19">
            <w:pPr>
              <w:spacing w:after="0"/>
              <w:jc w:val="center"/>
              <w:rPr>
                <w:b/>
              </w:rPr>
            </w:pPr>
            <w:r w:rsidRPr="002700D6">
              <w:rPr>
                <w:b/>
              </w:rPr>
              <w:lastRenderedPageBreak/>
              <w:t>Реализација</w:t>
            </w:r>
          </w:p>
        </w:tc>
      </w:tr>
      <w:tr w:rsidR="00842E19" w:rsidRPr="002700D6" w14:paraId="111CF001" w14:textId="77777777" w:rsidTr="00842E19">
        <w:trPr>
          <w:trHeight w:val="593"/>
          <w:jc w:val="center"/>
        </w:trPr>
        <w:tc>
          <w:tcPr>
            <w:tcW w:w="9885" w:type="dxa"/>
            <w:gridSpan w:val="2"/>
            <w:tcBorders>
              <w:top w:val="single" w:sz="12" w:space="0" w:color="2E74B5" w:themeColor="accent5" w:themeShade="BF"/>
              <w:left w:val="single" w:sz="12" w:space="0" w:color="2E74B5" w:themeColor="accent5" w:themeShade="BF"/>
              <w:bottom w:val="single" w:sz="12" w:space="0" w:color="2E74B5" w:themeColor="accent5" w:themeShade="BF"/>
              <w:right w:val="single" w:sz="12" w:space="0" w:color="2E74B5" w:themeColor="accent5" w:themeShade="BF"/>
            </w:tcBorders>
            <w:shd w:val="clear" w:color="auto" w:fill="FFFFFF" w:themeFill="background1"/>
            <w:vAlign w:val="center"/>
          </w:tcPr>
          <w:p w14:paraId="0616B74E" w14:textId="77777777" w:rsidR="004D7655" w:rsidRPr="002700D6" w:rsidRDefault="004D7655" w:rsidP="004D7655">
            <w:pPr>
              <w:numPr>
                <w:ilvl w:val="0"/>
                <w:numId w:val="83"/>
              </w:numPr>
              <w:spacing w:after="0" w:line="240" w:lineRule="auto"/>
              <w:ind w:left="478" w:hanging="283"/>
              <w:jc w:val="both"/>
            </w:pPr>
            <w:r w:rsidRPr="002700D6">
              <w:t>Постапка за доделување на договор за јавна набавка;</w:t>
            </w:r>
          </w:p>
          <w:p w14:paraId="3082F105" w14:textId="77777777" w:rsidR="004D7655" w:rsidRPr="002700D6" w:rsidRDefault="004D7655" w:rsidP="004D7655">
            <w:pPr>
              <w:numPr>
                <w:ilvl w:val="0"/>
                <w:numId w:val="83"/>
              </w:numPr>
              <w:spacing w:after="0" w:line="240" w:lineRule="auto"/>
              <w:ind w:left="478" w:hanging="283"/>
              <w:jc w:val="both"/>
            </w:pPr>
            <w:r w:rsidRPr="002700D6">
              <w:t>Селекција на спроведувачи на обука;</w:t>
            </w:r>
          </w:p>
          <w:p w14:paraId="2A6523CF" w14:textId="77777777" w:rsidR="004D7655" w:rsidRPr="002700D6" w:rsidRDefault="004D7655" w:rsidP="004D7655">
            <w:pPr>
              <w:numPr>
                <w:ilvl w:val="0"/>
                <w:numId w:val="83"/>
              </w:numPr>
              <w:spacing w:after="0" w:line="240" w:lineRule="auto"/>
              <w:ind w:left="478" w:hanging="283"/>
              <w:jc w:val="both"/>
            </w:pPr>
            <w:r w:rsidRPr="002700D6">
              <w:t>Јавен повик за невработени лица и пребарување од евиденција на невработени лица - врз основа на профилирање и ИПВ;</w:t>
            </w:r>
          </w:p>
          <w:p w14:paraId="051B919F" w14:textId="77777777" w:rsidR="004D7655" w:rsidRPr="002700D6" w:rsidRDefault="004D7655" w:rsidP="004D7655">
            <w:pPr>
              <w:numPr>
                <w:ilvl w:val="0"/>
                <w:numId w:val="83"/>
              </w:numPr>
              <w:spacing w:after="0" w:line="240" w:lineRule="auto"/>
              <w:ind w:left="478" w:hanging="283"/>
              <w:jc w:val="both"/>
            </w:pPr>
            <w:r w:rsidRPr="002700D6">
              <w:t>Проверка на нивото на знаење на кандидатите со цел вклучување во обуката;</w:t>
            </w:r>
          </w:p>
          <w:p w14:paraId="0DAE36F0" w14:textId="06310C19" w:rsidR="004D7655" w:rsidRPr="002700D6" w:rsidRDefault="004D7655" w:rsidP="004D7655">
            <w:pPr>
              <w:numPr>
                <w:ilvl w:val="0"/>
                <w:numId w:val="83"/>
              </w:numPr>
              <w:spacing w:after="0" w:line="240" w:lineRule="auto"/>
              <w:ind w:left="478" w:hanging="283"/>
              <w:jc w:val="both"/>
            </w:pPr>
            <w:r w:rsidRPr="002700D6">
              <w:t>Обука на невработени лица во Скопскиот и во другите плански региони на Република Северна Македонија, во период од максимум 4 (четири) месеци од денот на формирање на конечните</w:t>
            </w:r>
            <w:r w:rsidR="00B263D3">
              <w:t xml:space="preserve"> ранг листи, во групи до</w:t>
            </w:r>
            <w:r w:rsidRPr="002700D6">
              <w:t xml:space="preserve"> 10 (десет) слушатели по програмски пакет, односно online во зависност од пројавениот интерес на таргетираната категорија на евидентирани невработени лица за учество во мерката</w:t>
            </w:r>
          </w:p>
          <w:p w14:paraId="6F7E552C" w14:textId="77777777" w:rsidR="004D7655" w:rsidRPr="002700D6" w:rsidRDefault="004D7655" w:rsidP="004D7655">
            <w:pPr>
              <w:numPr>
                <w:ilvl w:val="0"/>
                <w:numId w:val="83"/>
              </w:numPr>
              <w:spacing w:after="0" w:line="240" w:lineRule="auto"/>
              <w:ind w:left="478" w:hanging="283"/>
              <w:jc w:val="both"/>
            </w:pPr>
            <w:r w:rsidRPr="002700D6">
              <w:t xml:space="preserve">Издавање на  уверение за редовно посетувана обука (70% од часовите); </w:t>
            </w:r>
          </w:p>
          <w:p w14:paraId="5C967DD5" w14:textId="77777777" w:rsidR="004D7655" w:rsidRPr="002700D6" w:rsidRDefault="004D7655" w:rsidP="004D7655">
            <w:pPr>
              <w:numPr>
                <w:ilvl w:val="0"/>
                <w:numId w:val="83"/>
              </w:numPr>
              <w:spacing w:after="0" w:line="240" w:lineRule="auto"/>
              <w:ind w:left="478" w:hanging="283"/>
              <w:jc w:val="both"/>
            </w:pPr>
            <w:r w:rsidRPr="002700D6">
              <w:t>Полагање испит(и) за официјална акредитирана сертификација во соодветната област;</w:t>
            </w:r>
          </w:p>
          <w:p w14:paraId="1466302B" w14:textId="77777777" w:rsidR="004D7655" w:rsidRPr="002700D6" w:rsidRDefault="004D7655" w:rsidP="004D7655">
            <w:pPr>
              <w:numPr>
                <w:ilvl w:val="0"/>
                <w:numId w:val="83"/>
              </w:numPr>
              <w:spacing w:after="0" w:line="240" w:lineRule="auto"/>
              <w:ind w:left="478" w:hanging="283"/>
              <w:jc w:val="both"/>
            </w:pPr>
            <w:r w:rsidRPr="002700D6">
              <w:t>Издавање на сертификат за успешно положен испит(и);</w:t>
            </w:r>
          </w:p>
          <w:p w14:paraId="2F52A8A8" w14:textId="77777777" w:rsidR="00842E19" w:rsidRPr="002700D6" w:rsidRDefault="004D7655" w:rsidP="004D7655">
            <w:pPr>
              <w:numPr>
                <w:ilvl w:val="0"/>
                <w:numId w:val="83"/>
              </w:numPr>
              <w:spacing w:after="0" w:line="240" w:lineRule="auto"/>
              <w:ind w:left="478" w:hanging="283"/>
              <w:jc w:val="both"/>
              <w:rPr>
                <w:b/>
              </w:rPr>
            </w:pPr>
            <w:r w:rsidRPr="002700D6">
              <w:t>Мониторинг</w:t>
            </w:r>
          </w:p>
        </w:tc>
      </w:tr>
    </w:tbl>
    <w:p w14:paraId="1E3007F8" w14:textId="77777777" w:rsidR="00363E98" w:rsidRPr="002700D6" w:rsidRDefault="00363E98">
      <w:pPr>
        <w:spacing w:after="0" w:line="240" w:lineRule="auto"/>
        <w:rPr>
          <w:lang w:val="en-US"/>
        </w:rPr>
      </w:pPr>
    </w:p>
    <w:p w14:paraId="33AE7203" w14:textId="77777777" w:rsidR="00363E98" w:rsidRPr="002700D6" w:rsidRDefault="00363E98">
      <w:pPr>
        <w:spacing w:after="0" w:line="240" w:lineRule="auto"/>
        <w:rPr>
          <w:lang w:val="en-US"/>
        </w:rPr>
      </w:pPr>
    </w:p>
    <w:p w14:paraId="4658AA6A" w14:textId="77777777" w:rsidR="00DF7B3B" w:rsidRPr="002700D6" w:rsidRDefault="00DF7B3B">
      <w:pPr>
        <w:spacing w:after="0" w:line="240" w:lineRule="auto"/>
        <w:rPr>
          <w:lang w:val="en-US"/>
        </w:rPr>
      </w:pPr>
      <w:r w:rsidRPr="002700D6">
        <w:rPr>
          <w:lang w:val="en-US"/>
        </w:rPr>
        <w:br w:type="page"/>
      </w:r>
    </w:p>
    <w:p w14:paraId="528E8FBB" w14:textId="77777777" w:rsidR="00363E98" w:rsidRPr="002700D6" w:rsidRDefault="00363E98">
      <w:pPr>
        <w:spacing w:after="0" w:line="240" w:lineRule="auto"/>
        <w:rPr>
          <w:lang w:val="en-US"/>
        </w:rPr>
      </w:pPr>
    </w:p>
    <w:p w14:paraId="422CD000" w14:textId="77777777" w:rsidR="00A67103" w:rsidRPr="002700D6" w:rsidRDefault="00A67103" w:rsidP="005C07D5">
      <w:pPr>
        <w:spacing w:after="0" w:line="240" w:lineRule="auto"/>
        <w:rPr>
          <w:b/>
          <w:color w:val="0070C0"/>
          <w:sz w:val="2"/>
          <w:szCs w:val="2"/>
        </w:rPr>
      </w:pPr>
    </w:p>
    <w:p w14:paraId="4C346C63" w14:textId="77777777" w:rsidR="00A67103" w:rsidRPr="002700D6" w:rsidRDefault="00A67103" w:rsidP="005C07D5">
      <w:pPr>
        <w:spacing w:after="0" w:line="240" w:lineRule="auto"/>
        <w:rPr>
          <w:b/>
          <w:color w:val="0070C0"/>
          <w:sz w:val="2"/>
          <w:szCs w:val="2"/>
        </w:rPr>
      </w:pPr>
    </w:p>
    <w:p w14:paraId="122EEA62" w14:textId="77777777" w:rsidR="00A67103" w:rsidRPr="002700D6" w:rsidRDefault="00A67103" w:rsidP="005C07D5">
      <w:pPr>
        <w:spacing w:after="0" w:line="240" w:lineRule="auto"/>
        <w:rPr>
          <w:b/>
          <w:color w:val="0070C0"/>
          <w:sz w:val="2"/>
          <w:szCs w:val="2"/>
        </w:rPr>
      </w:pPr>
    </w:p>
    <w:p w14:paraId="2CE271F7" w14:textId="77777777" w:rsidR="00B149A8" w:rsidRPr="002700D6" w:rsidRDefault="00B149A8" w:rsidP="005C07D5">
      <w:pPr>
        <w:spacing w:after="0" w:line="240" w:lineRule="auto"/>
        <w:rPr>
          <w:b/>
          <w:color w:val="0070C0"/>
          <w:sz w:val="2"/>
          <w:szCs w:val="2"/>
        </w:rPr>
      </w:pPr>
    </w:p>
    <w:p w14:paraId="063AEBB3" w14:textId="77777777" w:rsidR="00D37DAF" w:rsidRPr="002700D6" w:rsidRDefault="00D37DAF" w:rsidP="005C07D5">
      <w:pPr>
        <w:spacing w:after="0" w:line="240" w:lineRule="auto"/>
        <w:rPr>
          <w:b/>
          <w:color w:val="0070C0"/>
          <w:sz w:val="2"/>
          <w:szCs w:val="2"/>
        </w:rPr>
      </w:pPr>
    </w:p>
    <w:p w14:paraId="1D70D2C6" w14:textId="77777777" w:rsidR="005C07D5" w:rsidRPr="002700D6" w:rsidRDefault="005C07D5" w:rsidP="00511AA7">
      <w:pPr>
        <w:spacing w:after="0" w:line="240" w:lineRule="auto"/>
        <w:rPr>
          <w:b/>
          <w:color w:val="0070C0"/>
          <w:sz w:val="2"/>
          <w:szCs w:val="2"/>
        </w:rPr>
      </w:pPr>
    </w:p>
    <w:p w14:paraId="0C52B7DF" w14:textId="77777777" w:rsidR="000C7A3A" w:rsidRPr="002700D6" w:rsidRDefault="00731B50" w:rsidP="003E3567">
      <w:pPr>
        <w:pStyle w:val="Heading2"/>
        <w:shd w:val="clear" w:color="auto" w:fill="D9D9D9" w:themeFill="background1" w:themeFillShade="D9"/>
        <w:rPr>
          <w:rFonts w:ascii="StobiSerif Regular" w:hAnsi="StobiSerif Regular" w:cs="Calibri"/>
          <w:b/>
          <w:color w:val="000000" w:themeColor="text1"/>
          <w:sz w:val="24"/>
          <w:lang w:val="mk-MK"/>
        </w:rPr>
      </w:pPr>
      <w:bookmarkStart w:id="29" w:name="_Toc189062558"/>
      <w:r w:rsidRPr="002700D6">
        <w:rPr>
          <w:rFonts w:ascii="StobiSerif Regular" w:hAnsi="StobiSerif Regular" w:cs="Calibri"/>
          <w:b/>
          <w:color w:val="000000" w:themeColor="text1"/>
          <w:sz w:val="24"/>
          <w:lang w:val="mk-MK"/>
        </w:rPr>
        <w:t>4</w:t>
      </w:r>
      <w:r w:rsidR="000C7A3A" w:rsidRPr="002700D6">
        <w:rPr>
          <w:rFonts w:ascii="StobiSerif Regular" w:hAnsi="StobiSerif Regular" w:cs="Calibri"/>
          <w:b/>
          <w:color w:val="000000" w:themeColor="text1"/>
          <w:sz w:val="24"/>
          <w:lang w:val="mk-MK"/>
        </w:rPr>
        <w:t>.</w:t>
      </w:r>
      <w:r w:rsidR="000C7A3A" w:rsidRPr="002700D6">
        <w:rPr>
          <w:rFonts w:ascii="StobiSerif Regular" w:hAnsi="StobiSerif Regular" w:cs="Calibri"/>
          <w:b/>
          <w:color w:val="000000" w:themeColor="text1"/>
          <w:sz w:val="24"/>
          <w:shd w:val="clear" w:color="auto" w:fill="D9D9D9" w:themeFill="background1" w:themeFillShade="D9"/>
          <w:lang w:val="mk-MK"/>
        </w:rPr>
        <w:t>ОБУКИ ЗА РАЗВОЈ НА ДИГИТАЛНИ ВЕШТИНИ</w:t>
      </w:r>
      <w:bookmarkEnd w:id="29"/>
    </w:p>
    <w:p w14:paraId="5C64937E" w14:textId="77777777" w:rsidR="00483CB4" w:rsidRPr="002700D6" w:rsidRDefault="00483CB4" w:rsidP="000C7A3A"/>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8167"/>
      </w:tblGrid>
      <w:tr w:rsidR="000C7A3A" w:rsidRPr="002700D6" w14:paraId="123BD2D3" w14:textId="77777777" w:rsidTr="00B355E4">
        <w:trPr>
          <w:trHeight w:val="580"/>
        </w:trPr>
        <w:tc>
          <w:tcPr>
            <w:tcW w:w="2178" w:type="dxa"/>
            <w:shd w:val="clear" w:color="auto" w:fill="F2F2F2" w:themeFill="background1" w:themeFillShade="F2"/>
            <w:vAlign w:val="center"/>
          </w:tcPr>
          <w:p w14:paraId="197B2C6E" w14:textId="77777777" w:rsidR="000C7A3A" w:rsidRPr="002700D6" w:rsidRDefault="000C7A3A" w:rsidP="00B355E4">
            <w:pPr>
              <w:spacing w:after="0"/>
              <w:rPr>
                <w:rFonts w:eastAsia="StobiSerif Regular" w:cs="StobiSerif Regular"/>
              </w:rPr>
            </w:pPr>
            <w:r w:rsidRPr="002700D6">
              <w:rPr>
                <w:rFonts w:eastAsia="StobiSerif Regular" w:cs="StobiSerif Regular"/>
                <w:b/>
              </w:rPr>
              <w:t>Наслов на мерката</w:t>
            </w:r>
          </w:p>
        </w:tc>
        <w:tc>
          <w:tcPr>
            <w:tcW w:w="8167" w:type="dxa"/>
            <w:shd w:val="clear" w:color="auto" w:fill="F2F2F2" w:themeFill="background1" w:themeFillShade="F2"/>
            <w:vAlign w:val="center"/>
          </w:tcPr>
          <w:p w14:paraId="256441C4" w14:textId="77777777" w:rsidR="000C7A3A" w:rsidRPr="002700D6" w:rsidRDefault="001164B2" w:rsidP="00B355E4">
            <w:pPr>
              <w:autoSpaceDE w:val="0"/>
              <w:autoSpaceDN w:val="0"/>
              <w:adjustRightInd w:val="0"/>
              <w:spacing w:after="0" w:line="240" w:lineRule="auto"/>
              <w:jc w:val="both"/>
              <w:rPr>
                <w:rStyle w:val="Heading3Char"/>
                <w:rFonts w:ascii="StobiSerif Regular" w:hAnsi="StobiSerif Regular"/>
                <w:b/>
                <w:bCs/>
                <w:color w:val="auto"/>
                <w:sz w:val="22"/>
                <w:szCs w:val="22"/>
                <w:lang w:val="mk-MK"/>
              </w:rPr>
            </w:pPr>
            <w:bookmarkStart w:id="30" w:name="_Toc189062559"/>
            <w:r w:rsidRPr="002700D6">
              <w:rPr>
                <w:rStyle w:val="Heading3Char"/>
                <w:rFonts w:ascii="StobiSerif Regular" w:hAnsi="StobiSerif Regular"/>
                <w:b/>
                <w:bCs/>
                <w:color w:val="auto"/>
                <w:sz w:val="22"/>
                <w:szCs w:val="22"/>
                <w:lang w:val="mk-MK"/>
              </w:rPr>
              <w:t xml:space="preserve">4. </w:t>
            </w:r>
            <w:r w:rsidR="000C7A3A" w:rsidRPr="002700D6">
              <w:rPr>
                <w:rStyle w:val="Heading3Char"/>
                <w:rFonts w:ascii="StobiSerif Regular" w:hAnsi="StobiSerif Regular"/>
                <w:b/>
                <w:bCs/>
                <w:color w:val="auto"/>
                <w:sz w:val="22"/>
                <w:szCs w:val="22"/>
                <w:lang w:val="mk-MK"/>
              </w:rPr>
              <w:t>Обуки за напредни ИТ вештини</w:t>
            </w:r>
            <w:bookmarkEnd w:id="30"/>
            <w:r w:rsidR="000C7A3A" w:rsidRPr="002700D6">
              <w:rPr>
                <w:rStyle w:val="Heading3Char"/>
                <w:rFonts w:ascii="StobiSerif Regular" w:hAnsi="StobiSerif Regular"/>
                <w:b/>
                <w:bCs/>
                <w:color w:val="auto"/>
                <w:sz w:val="22"/>
                <w:szCs w:val="22"/>
                <w:lang w:val="mk-MK"/>
              </w:rPr>
              <w:t xml:space="preserve"> </w:t>
            </w:r>
          </w:p>
        </w:tc>
      </w:tr>
      <w:tr w:rsidR="000C7A3A" w:rsidRPr="002700D6" w14:paraId="51D08918" w14:textId="77777777" w:rsidTr="00B355E4">
        <w:trPr>
          <w:trHeight w:val="580"/>
        </w:trPr>
        <w:tc>
          <w:tcPr>
            <w:tcW w:w="2178" w:type="dxa"/>
            <w:shd w:val="clear" w:color="auto" w:fill="F2F2F2" w:themeFill="background1" w:themeFillShade="F2"/>
            <w:vAlign w:val="center"/>
          </w:tcPr>
          <w:p w14:paraId="1C139B3B" w14:textId="77777777" w:rsidR="000C7A3A" w:rsidRPr="002700D6" w:rsidRDefault="000C7A3A" w:rsidP="00B355E4">
            <w:pPr>
              <w:spacing w:after="0"/>
              <w:rPr>
                <w:rFonts w:eastAsia="StobiSerif Regular" w:cs="StobiSerif Regular"/>
              </w:rPr>
            </w:pPr>
            <w:r w:rsidRPr="002700D6">
              <w:rPr>
                <w:rFonts w:eastAsia="StobiSerif Regular" w:cs="StobiSerif Regular"/>
                <w:b/>
              </w:rPr>
              <w:t>Цел на мерката</w:t>
            </w:r>
          </w:p>
        </w:tc>
        <w:tc>
          <w:tcPr>
            <w:tcW w:w="8167" w:type="dxa"/>
            <w:shd w:val="clear" w:color="auto" w:fill="F2F2F2" w:themeFill="background1" w:themeFillShade="F2"/>
            <w:vAlign w:val="center"/>
          </w:tcPr>
          <w:p w14:paraId="3736F137" w14:textId="77777777" w:rsidR="000C7A3A" w:rsidRPr="002700D6" w:rsidRDefault="000C7A3A" w:rsidP="00B355E4">
            <w:pPr>
              <w:autoSpaceDE w:val="0"/>
              <w:autoSpaceDN w:val="0"/>
              <w:adjustRightInd w:val="0"/>
              <w:spacing w:after="0" w:line="240" w:lineRule="auto"/>
              <w:jc w:val="both"/>
              <w:rPr>
                <w:rFonts w:eastAsia="Times New Roman" w:cs="Courier New"/>
              </w:rPr>
            </w:pPr>
            <w:r w:rsidRPr="002700D6">
              <w:rPr>
                <w:rFonts w:eastAsia="Times New Roman" w:cs="Courier New"/>
              </w:rPr>
              <w:t xml:space="preserve">Мерката има за цел да се надградат вештините на невработените  лица на возраст до 40 години во областа на информациските технологии </w:t>
            </w:r>
            <w:r w:rsidRPr="002700D6">
              <w:rPr>
                <w:rFonts w:eastAsia="Times New Roman" w:cs="Arial"/>
              </w:rPr>
              <w:t xml:space="preserve">заради зголемување на </w:t>
            </w:r>
            <w:r w:rsidRPr="002700D6">
              <w:rPr>
                <w:rFonts w:eastAsia="Times New Roman" w:cs="Courier New"/>
              </w:rPr>
              <w:t>нивната конкурентност и побрза интеграција на пазарот на трудот.</w:t>
            </w:r>
          </w:p>
        </w:tc>
      </w:tr>
      <w:tr w:rsidR="000C7A3A" w:rsidRPr="002700D6" w14:paraId="5CCE98AD" w14:textId="77777777" w:rsidTr="00B355E4">
        <w:trPr>
          <w:trHeight w:val="620"/>
        </w:trPr>
        <w:tc>
          <w:tcPr>
            <w:tcW w:w="2178" w:type="dxa"/>
            <w:shd w:val="clear" w:color="auto" w:fill="F2F2F2" w:themeFill="background1" w:themeFillShade="F2"/>
            <w:vAlign w:val="center"/>
          </w:tcPr>
          <w:p w14:paraId="48284DD0" w14:textId="77777777" w:rsidR="000C7A3A" w:rsidRPr="002700D6" w:rsidRDefault="000C7A3A" w:rsidP="00B355E4">
            <w:pPr>
              <w:spacing w:after="0"/>
              <w:rPr>
                <w:rFonts w:eastAsia="StobiSerif Regular" w:cs="StobiSerif Regular"/>
              </w:rPr>
            </w:pPr>
            <w:r w:rsidRPr="002700D6">
              <w:rPr>
                <w:rFonts w:eastAsia="StobiSerif Regular" w:cs="StobiSerif Regular"/>
                <w:b/>
              </w:rPr>
              <w:t>Целна група</w:t>
            </w:r>
          </w:p>
        </w:tc>
        <w:tc>
          <w:tcPr>
            <w:tcW w:w="8167" w:type="dxa"/>
            <w:shd w:val="clear" w:color="auto" w:fill="F2F2F2" w:themeFill="background1" w:themeFillShade="F2"/>
            <w:vAlign w:val="center"/>
          </w:tcPr>
          <w:p w14:paraId="4D3DF436" w14:textId="77777777" w:rsidR="000C7A3A" w:rsidRPr="002700D6" w:rsidRDefault="000C7A3A" w:rsidP="00B355E4">
            <w:pPr>
              <w:spacing w:after="0"/>
              <w:jc w:val="both"/>
              <w:rPr>
                <w:rFonts w:eastAsia="StobiSerif Regular" w:cs="StobiSerif Regular"/>
              </w:rPr>
            </w:pPr>
            <w:r w:rsidRPr="002700D6">
              <w:rPr>
                <w:rFonts w:eastAsia="StobiSerif Regular" w:cs="StobiSerif Regular"/>
              </w:rPr>
              <w:t>Невработени</w:t>
            </w:r>
            <w:r w:rsidRPr="002700D6">
              <w:rPr>
                <w:rFonts w:eastAsia="StobiSerif Regular" w:cs="StobiSerif Regular"/>
                <w:lang w:val="ru-RU"/>
              </w:rPr>
              <w:t xml:space="preserve"> </w:t>
            </w:r>
            <w:r w:rsidRPr="002700D6">
              <w:rPr>
                <w:rFonts w:eastAsia="StobiSerif Regular" w:cs="StobiSerif Regular"/>
              </w:rPr>
              <w:t xml:space="preserve">лица до </w:t>
            </w:r>
            <w:r w:rsidRPr="002700D6">
              <w:rPr>
                <w:rFonts w:eastAsia="StobiSerif Regular" w:cs="StobiSerif Regular"/>
                <w:lang w:val="ru-RU"/>
              </w:rPr>
              <w:t>40</w:t>
            </w:r>
            <w:r w:rsidRPr="002700D6">
              <w:rPr>
                <w:rFonts w:eastAsia="StobiSerif Regular" w:cs="StobiSerif Regular"/>
              </w:rPr>
              <w:t xml:space="preserve"> години, евидентирани во АВРСМ со минимум завршено средно образование</w:t>
            </w:r>
          </w:p>
        </w:tc>
      </w:tr>
      <w:tr w:rsidR="000C7A3A" w:rsidRPr="002700D6" w14:paraId="443A079B" w14:textId="77777777" w:rsidTr="00B355E4">
        <w:trPr>
          <w:trHeight w:val="620"/>
        </w:trPr>
        <w:tc>
          <w:tcPr>
            <w:tcW w:w="2178" w:type="dxa"/>
            <w:shd w:val="clear" w:color="auto" w:fill="F2F2F2" w:themeFill="background1" w:themeFillShade="F2"/>
            <w:vAlign w:val="center"/>
          </w:tcPr>
          <w:p w14:paraId="7CC4159D" w14:textId="77777777" w:rsidR="000C7A3A" w:rsidRPr="002700D6" w:rsidRDefault="000C7A3A" w:rsidP="00B355E4">
            <w:pPr>
              <w:spacing w:after="0"/>
              <w:rPr>
                <w:rFonts w:eastAsia="StobiSerif Regular" w:cs="StobiSerif Regular"/>
                <w:b/>
              </w:rPr>
            </w:pPr>
            <w:r w:rsidRPr="002700D6">
              <w:rPr>
                <w:rFonts w:eastAsia="StobiSerif Regular" w:cs="StobiSerif Regular"/>
                <w:b/>
              </w:rPr>
              <w:t>Опфат на мерката</w:t>
            </w:r>
          </w:p>
        </w:tc>
        <w:tc>
          <w:tcPr>
            <w:tcW w:w="8167" w:type="dxa"/>
            <w:shd w:val="clear" w:color="auto" w:fill="F2F2F2" w:themeFill="background1" w:themeFillShade="F2"/>
            <w:vAlign w:val="center"/>
          </w:tcPr>
          <w:p w14:paraId="097E100A" w14:textId="57B54158" w:rsidR="000C7A3A" w:rsidRPr="002700D6" w:rsidRDefault="00C5484E" w:rsidP="00B355E4">
            <w:pPr>
              <w:spacing w:after="0"/>
              <w:jc w:val="both"/>
              <w:rPr>
                <w:rFonts w:eastAsia="StobiSerif Regular" w:cs="StobiSerif Regular"/>
              </w:rPr>
            </w:pPr>
            <w:r>
              <w:rPr>
                <w:rFonts w:eastAsia="StobiSerif Regular" w:cs="StobiSerif Regular"/>
                <w:b/>
                <w:bCs/>
              </w:rPr>
              <w:t>350</w:t>
            </w:r>
            <w:r w:rsidR="000C7A3A" w:rsidRPr="002700D6">
              <w:rPr>
                <w:rFonts w:eastAsia="StobiSerif Regular" w:cs="StobiSerif Regular"/>
              </w:rPr>
              <w:t xml:space="preserve"> невработени лица евидентирани во АВРСМ</w:t>
            </w:r>
          </w:p>
        </w:tc>
      </w:tr>
      <w:tr w:rsidR="000C7A3A" w:rsidRPr="002700D6" w14:paraId="76B2F7DB" w14:textId="77777777" w:rsidTr="008E0A23">
        <w:trPr>
          <w:trHeight w:val="1963"/>
        </w:trPr>
        <w:tc>
          <w:tcPr>
            <w:tcW w:w="2178" w:type="dxa"/>
            <w:shd w:val="clear" w:color="auto" w:fill="auto"/>
            <w:vAlign w:val="center"/>
          </w:tcPr>
          <w:p w14:paraId="01429317" w14:textId="77777777" w:rsidR="000C7A3A" w:rsidRPr="002700D6" w:rsidRDefault="000C7A3A" w:rsidP="00B355E4">
            <w:pPr>
              <w:spacing w:after="0"/>
              <w:rPr>
                <w:rFonts w:eastAsia="StobiSerif Regular" w:cs="StobiSerif Regular"/>
              </w:rPr>
            </w:pPr>
            <w:r w:rsidRPr="002700D6">
              <w:rPr>
                <w:rFonts w:eastAsia="StobiSerif Regular" w:cs="StobiSerif Regular"/>
                <w:b/>
              </w:rPr>
              <w:t>Опис на мерката</w:t>
            </w:r>
          </w:p>
        </w:tc>
        <w:tc>
          <w:tcPr>
            <w:tcW w:w="8167" w:type="dxa"/>
            <w:shd w:val="clear" w:color="auto" w:fill="auto"/>
            <w:vAlign w:val="center"/>
          </w:tcPr>
          <w:p w14:paraId="72117B4C" w14:textId="77777777" w:rsidR="000C7A3A" w:rsidRPr="002700D6" w:rsidRDefault="000C7A3A" w:rsidP="00B355E4">
            <w:pPr>
              <w:spacing w:after="0" w:line="240" w:lineRule="auto"/>
              <w:jc w:val="both"/>
            </w:pPr>
          </w:p>
          <w:p w14:paraId="23B3F751" w14:textId="77777777" w:rsidR="000C7A3A" w:rsidRDefault="000C7A3A" w:rsidP="006D11BB">
            <w:pPr>
              <w:spacing w:after="0" w:line="240" w:lineRule="auto"/>
              <w:jc w:val="both"/>
            </w:pPr>
            <w:r w:rsidRPr="002700D6">
              <w:t>Обуките за напредни вештини од областа на информациските технологии  ќе се спроведуваат за следниве модуларни програмски пакети:</w:t>
            </w:r>
          </w:p>
          <w:p w14:paraId="4A23A23C" w14:textId="77777777" w:rsidR="00720863" w:rsidRPr="00720863" w:rsidRDefault="00720863" w:rsidP="00720863">
            <w:pPr>
              <w:spacing w:after="0" w:line="240" w:lineRule="auto"/>
              <w:jc w:val="both"/>
            </w:pPr>
          </w:p>
          <w:p w14:paraId="5413C065" w14:textId="00EA865B" w:rsidR="00720863" w:rsidRPr="00720863" w:rsidRDefault="00720863" w:rsidP="00720863">
            <w:pPr>
              <w:spacing w:after="0" w:line="240" w:lineRule="auto"/>
              <w:jc w:val="both"/>
              <w:rPr>
                <w:b/>
              </w:rPr>
            </w:pPr>
            <w:r w:rsidRPr="00720863">
              <w:rPr>
                <w:b/>
                <w:u w:val="single"/>
              </w:rPr>
              <w:t>Data&amp;AI Analyst</w:t>
            </w:r>
            <w:r w:rsidRPr="00720863">
              <w:rPr>
                <w:b/>
              </w:rPr>
              <w:t xml:space="preserve">  (</w:t>
            </w:r>
            <w:r w:rsidR="00464059">
              <w:rPr>
                <w:b/>
              </w:rPr>
              <w:t>25</w:t>
            </w:r>
            <w:r w:rsidRPr="00720863">
              <w:rPr>
                <w:b/>
              </w:rPr>
              <w:t xml:space="preserve"> лица)</w:t>
            </w:r>
          </w:p>
          <w:p w14:paraId="14C8D26A" w14:textId="77777777" w:rsidR="00564007" w:rsidRDefault="00720863" w:rsidP="00720863">
            <w:pPr>
              <w:spacing w:after="0" w:line="240" w:lineRule="auto"/>
              <w:jc w:val="both"/>
            </w:pPr>
            <w:r w:rsidRPr="00720863">
              <w:t xml:space="preserve">Улогата на Microsoft Data&amp;AI аналитичар е интегрална, фокусирајќи се на искористување на податоците и вештачката интелигенција за да се извлечат информации важни за функционирање на компанијата, да се донесуваат информирани одлуки и да се поттикнат иновациите. Имено, аналитичарите на податоци и вештачка интелигенција собираат, чистат и анализираат големи количини на податоци користејќи различни алатки и техники. Тие извлекуваат значајни податоци, идентификуваат обрасци и интерпретираат податоци за да извлечат препораки за деловните активности. Аналитичарите применуваат алгоритми за машинско учење, предвидливо моделирање и техники за вештачка интелигенција за да ги анализираат трендовите на податоците, да ги предвидат резултатите и да ги автоматизираат процесите на донесување одлуки. Тие работат на имплементација на решенија за вештачка интелигенција кои ја зголемуваат ефикасноста, точноста и иновативноста во организациите. Дизајнираат, развиваат и оптимизираат модели за машинско учење, невронски мрежи и алгоритми кои решаваат сложени деловни проблеми, ги подобруваат процесите и создаваат иновативни решенија користејќи технологии за вештачка интелигенција. За да се биде Data&amp;AI </w:t>
            </w:r>
            <w:r w:rsidR="00564007">
              <w:t xml:space="preserve">За формирање на успешен професионалец во областа на анализа на податоци со вештачка интелигенција, потребно е индивидуата да помине низ група на подготвителни обуки како што се (DP 080) Quering Data With Microsoft Transact- SQL; (DP 900) Microsoft Azure Data Fundamentals; Generative AI; (PL 300) Analyzing Data with Power BI; Analyzing Data with Python; </w:t>
            </w:r>
            <w:r w:rsidR="00564007">
              <w:lastRenderedPageBreak/>
              <w:t xml:space="preserve">CertNexus/Microsoft Generative AI, работа на реален проект, обука за развој на кариера. Сите овие обуки се групирани според потребите на работната позиција, а времетраењето на овој пакет обуки е 205 часа. </w:t>
            </w:r>
            <w:r w:rsidR="00AB424F">
              <w:t xml:space="preserve"> </w:t>
            </w:r>
            <w:r w:rsidRPr="00720863">
              <w:t>Работни позиции – аналитичар на податоци, machine learning специјалист.</w:t>
            </w:r>
          </w:p>
          <w:p w14:paraId="773CD950" w14:textId="77777777" w:rsidR="00720863" w:rsidRDefault="00564007" w:rsidP="00720863">
            <w:pPr>
              <w:spacing w:after="0" w:line="240" w:lineRule="auto"/>
              <w:jc w:val="both"/>
            </w:pPr>
            <w:r>
              <w:t>По комплетирање на пакетот обуки, потребно е да се полагаат и испити со кои поединецот ќе се стекне со сертификати- PL-300: Analyzing data with PowerBI, како и CertNexus/Microsft Generative AI. Овие сертификати ќе служат како показател за нивото на обученост на Data &amp; AI analyst-от.</w:t>
            </w:r>
            <w:r w:rsidR="00720863" w:rsidRPr="00720863">
              <w:t>Индустрија – Оваа професија наоѓа примена во сите типови на компании односно како пример : Телеком, Банки, ИТ компании, Државен сектор, Медицина, Образование,</w:t>
            </w:r>
          </w:p>
          <w:p w14:paraId="7469C3BA" w14:textId="77777777" w:rsidR="00720863" w:rsidRPr="00720863" w:rsidRDefault="00720863" w:rsidP="00720863">
            <w:pPr>
              <w:spacing w:after="0" w:line="240" w:lineRule="auto"/>
              <w:jc w:val="both"/>
            </w:pPr>
          </w:p>
          <w:p w14:paraId="1886A58B" w14:textId="5D1545CC" w:rsidR="00720863" w:rsidRPr="00720863" w:rsidRDefault="00720863" w:rsidP="00720863">
            <w:pPr>
              <w:spacing w:after="0" w:line="240" w:lineRule="auto"/>
              <w:jc w:val="both"/>
              <w:rPr>
                <w:b/>
              </w:rPr>
            </w:pPr>
            <w:r w:rsidRPr="00720863">
              <w:rPr>
                <w:b/>
                <w:u w:val="single"/>
              </w:rPr>
              <w:t>Autodesk 3D Artist</w:t>
            </w:r>
            <w:r w:rsidRPr="00720863">
              <w:rPr>
                <w:b/>
              </w:rPr>
              <w:t xml:space="preserve"> (</w:t>
            </w:r>
            <w:r w:rsidR="0072060E">
              <w:rPr>
                <w:b/>
              </w:rPr>
              <w:t>2</w:t>
            </w:r>
            <w:r w:rsidR="00D9406C">
              <w:rPr>
                <w:b/>
              </w:rPr>
              <w:t>0</w:t>
            </w:r>
            <w:r w:rsidRPr="00720863">
              <w:rPr>
                <w:b/>
              </w:rPr>
              <w:t xml:space="preserve"> лица)</w:t>
            </w:r>
          </w:p>
          <w:p w14:paraId="0089796D" w14:textId="77777777" w:rsidR="00AB424F" w:rsidRDefault="00720863" w:rsidP="00720863">
            <w:pPr>
              <w:spacing w:after="0" w:line="240" w:lineRule="auto"/>
              <w:jc w:val="both"/>
            </w:pPr>
            <w:r w:rsidRPr="00720863">
              <w:t xml:space="preserve"> Autodesk 3D Artist користи софтверски алатки на Autodesk како AutoCAD, 3ds Max и Maya за да создаде детални 3D модели, анимации и визуелизации во различни индустрии, вклучувајќи архитектура, инженерство, игри, филм и дизајн на производи. Тие дизајнираат и моделираат предмети, околини или ликови, додавајќи текстури, осветлување и реалистично прикажување за да ги оживеат нивните креации.Autodesk 3D Artists соработуваат со тимовите за да произведат висококвалитетни визуелни слики за сè, од архитектонски визуелизации и видео игри до прототипови на производи и филмски ефекти.  За да се стане Autodesk 3D Artist, потребни се официјалните обуки</w:t>
            </w:r>
            <w:r w:rsidRPr="003D68F3">
              <w:t xml:space="preserve">. </w:t>
            </w:r>
            <w:r w:rsidRPr="00720863">
              <w:t xml:space="preserve"> За да се биде успешен професионалец во областа на Autodesk 3D моделирање, потребно е индивидуата да помине низ група на подготвителни обуки како што се Autodesk AutoCAD 2D; Autodesk 3ds Max; Autodesk Maya; CertNexus/Microsoft Generative AI. Сите овие обуки се групирани според потребите на работната позиција, а времетраењето на овој пакет обуки е 1</w:t>
            </w:r>
            <w:r w:rsidRPr="003D68F3">
              <w:t>55</w:t>
            </w:r>
            <w:r w:rsidRPr="00720863">
              <w:t xml:space="preserve"> часа</w:t>
            </w:r>
            <w:r w:rsidRPr="003D68F3">
              <w:t xml:space="preserve">. </w:t>
            </w:r>
          </w:p>
          <w:p w14:paraId="3503F95B" w14:textId="77777777" w:rsidR="00720863" w:rsidRPr="003D68F3" w:rsidRDefault="00720863" w:rsidP="00720863">
            <w:pPr>
              <w:spacing w:after="0" w:line="240" w:lineRule="auto"/>
              <w:jc w:val="both"/>
            </w:pPr>
            <w:r w:rsidRPr="00720863">
              <w:t xml:space="preserve">По комплетирање на овој пакет на обуки, потребно е да се полагаат испити за сертифицирање на Autodesk 3D Artist-от како што се Autodesk Certified User AutoCAD, Autodesk Certified User Maya и Autodesk Certified User 3DS Max, како и CertNexus/Microsoft Generative AI сертификат. Овие сертификати ќе служат како доказ и показател за обученоста и вештините на Autodesk 3D Artist-от.Работни позиции – 3D Артист </w:t>
            </w:r>
          </w:p>
          <w:p w14:paraId="7481D8B8" w14:textId="77777777" w:rsidR="00720863" w:rsidRPr="00720863" w:rsidRDefault="00720863" w:rsidP="00720863">
            <w:pPr>
              <w:spacing w:after="0" w:line="240" w:lineRule="auto"/>
              <w:jc w:val="both"/>
            </w:pPr>
            <w:r w:rsidRPr="00720863">
              <w:t>Индустрија – Архитектура, Градежништво, Филмска, Гејминг, Креативна индустрија</w:t>
            </w:r>
          </w:p>
          <w:p w14:paraId="34640D2F" w14:textId="77777777" w:rsidR="00720863" w:rsidRPr="00720863" w:rsidRDefault="00720863" w:rsidP="00720863">
            <w:pPr>
              <w:spacing w:after="0" w:line="240" w:lineRule="auto"/>
              <w:jc w:val="both"/>
            </w:pPr>
            <w:r w:rsidRPr="00720863">
              <w:br w:type="page"/>
            </w:r>
          </w:p>
          <w:p w14:paraId="7D5A8961" w14:textId="77777777" w:rsidR="00720863" w:rsidRPr="00720863" w:rsidRDefault="00720863" w:rsidP="00720863">
            <w:pPr>
              <w:spacing w:after="0" w:line="240" w:lineRule="auto"/>
              <w:jc w:val="both"/>
            </w:pPr>
          </w:p>
          <w:p w14:paraId="15554F1E" w14:textId="2FD0CFB6" w:rsidR="00720863" w:rsidRPr="00720863" w:rsidRDefault="00720863" w:rsidP="00720863">
            <w:pPr>
              <w:spacing w:after="0" w:line="240" w:lineRule="auto"/>
              <w:jc w:val="both"/>
              <w:rPr>
                <w:b/>
              </w:rPr>
            </w:pPr>
            <w:r w:rsidRPr="00720863">
              <w:rPr>
                <w:b/>
                <w:u w:val="single"/>
              </w:rPr>
              <w:t>Motion Graphic Designer</w:t>
            </w:r>
            <w:r w:rsidRPr="00720863">
              <w:rPr>
                <w:b/>
              </w:rPr>
              <w:t xml:space="preserve">  (</w:t>
            </w:r>
            <w:r w:rsidR="0072060E">
              <w:rPr>
                <w:b/>
              </w:rPr>
              <w:t>2</w:t>
            </w:r>
            <w:r w:rsidR="00D9406C">
              <w:rPr>
                <w:b/>
              </w:rPr>
              <w:t>0</w:t>
            </w:r>
            <w:r w:rsidRPr="00720863">
              <w:rPr>
                <w:b/>
              </w:rPr>
              <w:t xml:space="preserve"> лица)</w:t>
            </w:r>
          </w:p>
          <w:p w14:paraId="04C8F590" w14:textId="77777777" w:rsidR="00720863" w:rsidRPr="003D68F3" w:rsidRDefault="00720863" w:rsidP="00720863">
            <w:pPr>
              <w:spacing w:after="0" w:line="240" w:lineRule="auto"/>
              <w:jc w:val="both"/>
            </w:pPr>
            <w:r w:rsidRPr="00720863">
              <w:t xml:space="preserve">Motion Graphic Designer е креативен професионалец кој е специјализиран за создавање визуелно привлечни анимации, графики и визуелни ефекти за широк опсег на медиуми, вклучувајќи филм, телевизија, рекламирање, веб-страници и платформи за социјални </w:t>
            </w:r>
            <w:r w:rsidRPr="00720863">
              <w:lastRenderedPageBreak/>
              <w:t>медиуми. Тие користат напредни софтверски алатки за дизајн како Adobe After Effects, Cinema 4D, Adobe Illustrator и Premiere Pro за комбинирање на графички дизајн, анимација и раскажување приказни. За да се стане Motion Graphic Designer, како што се Adobe Photoshop; Adobe Illustrator; Adobe AfterEffect; CertNexus/Microsoft Generative AI.  По комплетирањето на овој пакет на обуки, поединецот треба да полага и испити за стекнување официјални сертификати, како што се Adobe Certified Professional in Visual Effects &amp; Motion Graphics Using Adobe After Effects, како и CertNexus/Microsoft Generative AI сертификатот.Сите овие обуки се групирани според потребите на работната позиција, а времетраењето на овој пакет обуки е 1</w:t>
            </w:r>
            <w:r w:rsidRPr="003D68F3">
              <w:t>55</w:t>
            </w:r>
            <w:r w:rsidRPr="00720863">
              <w:t xml:space="preserve"> часа</w:t>
            </w:r>
            <w:r w:rsidRPr="003D68F3">
              <w:t>.</w:t>
            </w:r>
          </w:p>
          <w:p w14:paraId="2C81499D" w14:textId="77777777" w:rsidR="00720863" w:rsidRPr="00720863" w:rsidRDefault="00720863" w:rsidP="00720863">
            <w:pPr>
              <w:spacing w:after="0" w:line="240" w:lineRule="auto"/>
              <w:jc w:val="both"/>
            </w:pPr>
            <w:r w:rsidRPr="00720863">
              <w:t xml:space="preserve">Работни позиции – Специјалист за движечка графика </w:t>
            </w:r>
          </w:p>
          <w:p w14:paraId="76F1DDA1" w14:textId="77777777" w:rsidR="00720863" w:rsidRDefault="00720863" w:rsidP="00720863">
            <w:pPr>
              <w:spacing w:after="0" w:line="240" w:lineRule="auto"/>
              <w:jc w:val="both"/>
            </w:pPr>
            <w:r w:rsidRPr="00720863">
              <w:t>Индустрија – Филмска, музичка, видео индустрија</w:t>
            </w:r>
          </w:p>
          <w:p w14:paraId="37D06246" w14:textId="77777777" w:rsidR="00720863" w:rsidRPr="00720863" w:rsidRDefault="00720863" w:rsidP="00720863">
            <w:pPr>
              <w:spacing w:after="0" w:line="240" w:lineRule="auto"/>
              <w:jc w:val="both"/>
            </w:pPr>
          </w:p>
          <w:p w14:paraId="5056E9C6" w14:textId="0EE2B82F" w:rsidR="00720863" w:rsidRPr="00720863" w:rsidRDefault="00720863" w:rsidP="00720863">
            <w:pPr>
              <w:spacing w:after="0" w:line="240" w:lineRule="auto"/>
              <w:jc w:val="both"/>
              <w:rPr>
                <w:b/>
              </w:rPr>
            </w:pPr>
            <w:r w:rsidRPr="00720863">
              <w:rPr>
                <w:b/>
                <w:u w:val="single"/>
              </w:rPr>
              <w:t>NET&amp;Azure Developer</w:t>
            </w:r>
            <w:r w:rsidRPr="00720863">
              <w:rPr>
                <w:b/>
              </w:rPr>
              <w:t xml:space="preserve">  (</w:t>
            </w:r>
            <w:r w:rsidR="0072060E">
              <w:rPr>
                <w:b/>
              </w:rPr>
              <w:t>2</w:t>
            </w:r>
            <w:r w:rsidR="00D9406C">
              <w:rPr>
                <w:b/>
              </w:rPr>
              <w:t>0</w:t>
            </w:r>
            <w:r w:rsidR="0072060E">
              <w:rPr>
                <w:b/>
              </w:rPr>
              <w:t xml:space="preserve"> </w:t>
            </w:r>
            <w:r w:rsidRPr="00720863">
              <w:rPr>
                <w:b/>
              </w:rPr>
              <w:t>лица)</w:t>
            </w:r>
          </w:p>
          <w:p w14:paraId="315342AC" w14:textId="77777777" w:rsidR="00720863" w:rsidRPr="003D68F3" w:rsidRDefault="00720863" w:rsidP="00720863">
            <w:pPr>
              <w:spacing w:after="0" w:line="240" w:lineRule="auto"/>
              <w:jc w:val="both"/>
            </w:pPr>
            <w:r w:rsidRPr="00720863">
              <w:t>NET и Azure developers играат клучна улога во изградбата на скалабилни, безбедни и иновативни апликации користејќи ги технологиите на Microsoft. Со услугите за вештачка интелигенција и машинско учење на Azure, тие ги интегрираат напредните функции како обработка на природен јазик, препознавање слики и чет-ботови. Осигуруваат безбедност преку шифрирање и усогласеност со регулаторни стандарди. Како што се развива технологијата, .NET и Azure програмерите постојано ги ажурираат своите вештини и ги користат новите алатки и услуги за да ги задоволат потребите на модерниот дигитален свет.Нивната улога е од голема важност за дигиталната трансформација, овозможувајќи на бизнисите да се прилагодат на новите технолошки предизвици и да создадат напредни, сигурни решенија. СЗа да се стане успешен професионалец во областа на .NET&amp;Azure development, потребно е индивидуата да помине низ група на подготвителни обуки како што се (55320) Programming with HTML, CSS, and JavaScript; (55339) Programming in C#; (55340) Developing ASP.NET Core Web Applications; (AZ-204) Developing Solutions for Microsoft Azure; CertNexus/Microsoft Generative AI. Сите овие обуки се групирани според потребите на работната позиција, а времетраењето на овој пакет обуки е 1</w:t>
            </w:r>
            <w:r w:rsidRPr="003D68F3">
              <w:t>95</w:t>
            </w:r>
            <w:r w:rsidRPr="00720863">
              <w:t xml:space="preserve"> часа</w:t>
            </w:r>
            <w:r w:rsidRPr="003D68F3">
              <w:t>.</w:t>
            </w:r>
            <w:r w:rsidRPr="00720863">
              <w:t xml:space="preserve"> По комплетирање на пакетот обуки, потребно е да се полага и испит со кој поединецот ќе се стекне со сертификатот- AZ-204: Administering Windows Server Hybrid Core Infrastructure, како и CertNexus/Microsoft Generative AI сертификатот. Овие сертификати ќе служат како показател за нивото на обученост на .NET&amp;Azure developer-от</w:t>
            </w:r>
          </w:p>
          <w:p w14:paraId="62318FFB" w14:textId="77777777" w:rsidR="00720863" w:rsidRPr="003D68F3" w:rsidRDefault="00720863" w:rsidP="00720863">
            <w:pPr>
              <w:spacing w:after="0" w:line="240" w:lineRule="auto"/>
              <w:jc w:val="both"/>
            </w:pPr>
            <w:r w:rsidRPr="00720863">
              <w:t xml:space="preserve">Работна позиција - .NET developer, Azure Developer, софтвер девелопер, веб девелопер </w:t>
            </w:r>
          </w:p>
          <w:p w14:paraId="226D85AC" w14:textId="77777777" w:rsidR="00720863" w:rsidRPr="00720863" w:rsidRDefault="00720863" w:rsidP="00720863">
            <w:pPr>
              <w:spacing w:after="0" w:line="240" w:lineRule="auto"/>
              <w:jc w:val="both"/>
            </w:pPr>
            <w:r w:rsidRPr="00720863">
              <w:t>Индустрија – ИТ компании, компании за развој на софтверски решенија, Телекоми, Банки, големи производствени компании</w:t>
            </w:r>
          </w:p>
          <w:p w14:paraId="5EADEA21" w14:textId="77777777" w:rsidR="00720863" w:rsidRDefault="00720863" w:rsidP="00720863">
            <w:pPr>
              <w:spacing w:after="0" w:line="240" w:lineRule="auto"/>
              <w:jc w:val="both"/>
            </w:pPr>
            <w:r w:rsidRPr="00720863">
              <w:br w:type="page"/>
            </w:r>
          </w:p>
          <w:p w14:paraId="50FBDB3D" w14:textId="77777777" w:rsidR="00720863" w:rsidRDefault="00720863" w:rsidP="00720863">
            <w:pPr>
              <w:spacing w:after="0" w:line="240" w:lineRule="auto"/>
              <w:jc w:val="both"/>
            </w:pPr>
          </w:p>
          <w:p w14:paraId="69169889" w14:textId="77777777" w:rsidR="00720863" w:rsidRPr="00720863" w:rsidRDefault="00720863" w:rsidP="00720863">
            <w:pPr>
              <w:spacing w:after="0" w:line="240" w:lineRule="auto"/>
              <w:jc w:val="both"/>
            </w:pPr>
          </w:p>
          <w:p w14:paraId="22E6B6C2" w14:textId="31712580" w:rsidR="00720863" w:rsidRPr="00720863" w:rsidRDefault="00720863" w:rsidP="00720863">
            <w:pPr>
              <w:spacing w:after="0" w:line="240" w:lineRule="auto"/>
              <w:jc w:val="both"/>
              <w:rPr>
                <w:b/>
              </w:rPr>
            </w:pPr>
            <w:r w:rsidRPr="00FA19C6">
              <w:rPr>
                <w:b/>
                <w:u w:val="single"/>
              </w:rPr>
              <w:t>JavaScript developer</w:t>
            </w:r>
            <w:r w:rsidRPr="00720863">
              <w:rPr>
                <w:b/>
              </w:rPr>
              <w:t xml:space="preserve">  (</w:t>
            </w:r>
            <w:r w:rsidR="00464059">
              <w:rPr>
                <w:b/>
              </w:rPr>
              <w:t>40</w:t>
            </w:r>
            <w:r w:rsidRPr="00720863">
              <w:rPr>
                <w:b/>
              </w:rPr>
              <w:t xml:space="preserve"> лица)</w:t>
            </w:r>
          </w:p>
          <w:p w14:paraId="07FDF50A" w14:textId="77777777" w:rsidR="00720863" w:rsidRPr="00720863" w:rsidRDefault="00720863" w:rsidP="00720863">
            <w:pPr>
              <w:spacing w:after="0" w:line="240" w:lineRule="auto"/>
              <w:jc w:val="both"/>
            </w:pPr>
            <w:r w:rsidRPr="00720863">
              <w:t>JavaScript Developer е професионалец одговорен за дизајнирање, имплементирање и одржување на веб-апликации и софтверски решенија користејќи JavaScript програмски јазици. Тие соработуваат со мултифункционални тимови, вклучително и Front End и Back End програмери, за да создадат интерактивни и ефикасни апликации коишто ќе користат на одредена целна група.</w:t>
            </w:r>
          </w:p>
          <w:p w14:paraId="34AE3BD4" w14:textId="77777777" w:rsidR="00720863" w:rsidRPr="00720863" w:rsidRDefault="00720863" w:rsidP="00720863">
            <w:pPr>
              <w:spacing w:after="0" w:line="240" w:lineRule="auto"/>
              <w:jc w:val="both"/>
            </w:pPr>
            <w:r w:rsidRPr="00720863">
              <w:t>Во дигиталната ера која брзо се менува, улогата на JavaScript developer е клучна бидејќи JavaScript стана еден од најкористените програмски јазици. Нивната улога е опфатена и надвор од традиционалниот веб-развој, во доменот на развој на мобилни апликации, десктоп апликации и други системи. Континуираното учење и информираноста за најновите трендови и најдобри практики се клучни за успех на ова динамично поле. Програмерите во JavaScript можат да предвидат динамичен и еволутивен збир на можности со цел да придонесат за најсовремените технологии. Спроведувачот треба да е авторизиран тренинг центар за спроведување на IBM официјални обуки, и да е авторизиран тренинг центар за спроведување на Javascript официјални обуки.</w:t>
            </w:r>
          </w:p>
          <w:p w14:paraId="1B39FA87" w14:textId="77777777" w:rsidR="003A22A1" w:rsidRPr="003450E1" w:rsidRDefault="003A22A1" w:rsidP="003A22A1">
            <w:pPr>
              <w:jc w:val="both"/>
              <w:rPr>
                <w:rFonts w:eastAsia="Arial"/>
              </w:rPr>
            </w:pPr>
            <w:r w:rsidRPr="003450E1">
              <w:rPr>
                <w:rFonts w:eastAsia="Arial"/>
              </w:rPr>
              <w:t xml:space="preserve">За да се стане JavaScript Developer е потребно да помине неколку обуки односно: </w:t>
            </w:r>
            <w:r w:rsidRPr="003450E1">
              <w:rPr>
                <w:rFonts w:eastAsia="Arial"/>
                <w:b/>
              </w:rPr>
              <w:t>JavaScript Essentials 1 (</w:t>
            </w:r>
            <w:r w:rsidRPr="003D68F3">
              <w:rPr>
                <w:rFonts w:eastAsia="Arial"/>
                <w:b/>
              </w:rPr>
              <w:t>8</w:t>
            </w:r>
            <w:r w:rsidRPr="003450E1">
              <w:rPr>
                <w:rFonts w:eastAsia="Arial"/>
                <w:b/>
              </w:rPr>
              <w:t>0 Часа); JavaScript Essentials 2 (</w:t>
            </w:r>
            <w:r w:rsidRPr="003D68F3">
              <w:rPr>
                <w:rFonts w:eastAsia="Arial"/>
                <w:b/>
              </w:rPr>
              <w:t>8</w:t>
            </w:r>
            <w:r w:rsidRPr="003450E1">
              <w:rPr>
                <w:rFonts w:eastAsia="Arial"/>
                <w:b/>
              </w:rPr>
              <w:t xml:space="preserve">0 Часа); IBM Generative AI (8 часа); </w:t>
            </w:r>
            <w:r>
              <w:rPr>
                <w:rFonts w:eastAsia="Arial"/>
                <w:b/>
              </w:rPr>
              <w:t>Р</w:t>
            </w:r>
            <w:r w:rsidRPr="00427FF8">
              <w:rPr>
                <w:rFonts w:eastAsia="Arial"/>
                <w:b/>
              </w:rPr>
              <w:t xml:space="preserve">азвој на веб апликација со JavaScript  </w:t>
            </w:r>
            <w:r>
              <w:rPr>
                <w:rFonts w:eastAsia="Arial"/>
                <w:b/>
              </w:rPr>
              <w:t>(</w:t>
            </w:r>
            <w:r w:rsidRPr="003D68F3">
              <w:rPr>
                <w:rFonts w:eastAsia="Arial"/>
                <w:b/>
              </w:rPr>
              <w:t xml:space="preserve">80 </w:t>
            </w:r>
            <w:r>
              <w:rPr>
                <w:rFonts w:eastAsia="Arial"/>
                <w:b/>
              </w:rPr>
              <w:t xml:space="preserve">) </w:t>
            </w:r>
            <w:r w:rsidRPr="003450E1">
              <w:rPr>
                <w:rFonts w:eastAsia="Arial"/>
                <w:b/>
              </w:rPr>
              <w:t>Работа  на реален проект (20 часа); Oбука за планирање и развој на кариера (</w:t>
            </w:r>
            <w:r>
              <w:rPr>
                <w:rFonts w:eastAsia="Arial"/>
                <w:b/>
              </w:rPr>
              <w:t>16</w:t>
            </w:r>
            <w:r w:rsidRPr="003450E1">
              <w:rPr>
                <w:rFonts w:eastAsia="Arial"/>
                <w:b/>
              </w:rPr>
              <w:t xml:space="preserve"> часа)</w:t>
            </w:r>
            <w:r w:rsidRPr="003450E1">
              <w:rPr>
                <w:rFonts w:eastAsia="Arial"/>
              </w:rPr>
              <w:t xml:space="preserve"> како и полагање на  официјалниот испит JSE - Certified Entry-Level JavaScript Programmer (JSE-40-01) или JSA - Certified Associate JavaScript Programmer (JSA-41-01) за да се добие сертификатот JSE - Certified Entry-Level JavaScript Programmer или JSA – Certified Associate JavaScript Programmer.</w:t>
            </w:r>
          </w:p>
          <w:p w14:paraId="1A4CBD99" w14:textId="77777777" w:rsidR="00720863" w:rsidRPr="00720863" w:rsidRDefault="00720863" w:rsidP="00720863">
            <w:pPr>
              <w:spacing w:after="0" w:line="240" w:lineRule="auto"/>
              <w:jc w:val="both"/>
            </w:pPr>
            <w:r w:rsidRPr="00720863">
              <w:t>Работна позиција - Web developer, mobile software developer, IOT developer, програмер за апликации, работа во компани за вештачка интелигенцијаИндустрија – ИТ компании, Веб апликации, развој на мобилни апликации, развој на десктоп апликации, вештачка интелигенција.</w:t>
            </w:r>
          </w:p>
          <w:p w14:paraId="0D126509" w14:textId="77777777" w:rsidR="00720863" w:rsidRPr="00720863" w:rsidRDefault="00720863" w:rsidP="00720863">
            <w:pPr>
              <w:spacing w:after="0" w:line="240" w:lineRule="auto"/>
              <w:jc w:val="both"/>
            </w:pPr>
          </w:p>
          <w:p w14:paraId="15BAC491" w14:textId="579F0D40" w:rsidR="00720863" w:rsidRPr="00720863" w:rsidRDefault="00720863" w:rsidP="00720863">
            <w:pPr>
              <w:spacing w:after="0" w:line="240" w:lineRule="auto"/>
              <w:jc w:val="both"/>
              <w:rPr>
                <w:b/>
              </w:rPr>
            </w:pPr>
            <w:r w:rsidRPr="00720863">
              <w:rPr>
                <w:b/>
                <w:u w:val="single"/>
              </w:rPr>
              <w:t>Веб Дизајнер</w:t>
            </w:r>
            <w:r w:rsidRPr="00720863">
              <w:rPr>
                <w:b/>
              </w:rPr>
              <w:t xml:space="preserve"> (</w:t>
            </w:r>
            <w:r w:rsidR="00D9406C">
              <w:rPr>
                <w:b/>
              </w:rPr>
              <w:t>2</w:t>
            </w:r>
            <w:r w:rsidR="00B15337">
              <w:rPr>
                <w:b/>
              </w:rPr>
              <w:t>0</w:t>
            </w:r>
            <w:r w:rsidRPr="00720863">
              <w:rPr>
                <w:b/>
              </w:rPr>
              <w:t xml:space="preserve"> лица)</w:t>
            </w:r>
          </w:p>
          <w:p w14:paraId="3913AE4A" w14:textId="77777777" w:rsidR="00720863" w:rsidRPr="00720863" w:rsidRDefault="00720863" w:rsidP="00720863">
            <w:pPr>
              <w:spacing w:after="0" w:line="240" w:lineRule="auto"/>
              <w:jc w:val="both"/>
            </w:pPr>
            <w:r w:rsidRPr="00720863">
              <w:t xml:space="preserve">Веб-дизајнерите се одговорни за креирање на визуелниот распоред, корисничкиот интерфејс (UI) и целокупната естетика на веб-страниците и веб-апликациите. Тие се фокусираат на правење сајтови визуелно привлечни, интуитивни и прифатливи за корисниците.Веб-дизајнерите тесно соработуваат со програмерите за да се осигураат дека дизајнот ефективно се претвора во функционални веб-страници.Во 2025 година, вебдизајнерите ќе се соочат со нови предизвици, вклучувајќи дизајнирање за нови технологии како 3D веб-искуства, AR/VR и </w:t>
            </w:r>
            <w:r w:rsidRPr="00720863">
              <w:lastRenderedPageBreak/>
              <w:t>гласовни интерфејси, како и оптимизирање за различни уреди и IoT платформи. За да се биде успешен професионалец во областа на веб дизајн, потребно е индивидуата да помине низ група на подготвителни обуки потребно е индивидуата да помине низ група на подготвителни обуки како што се HTML5 &amp; CSS3; JavaScript; Figma; Adobe Illustrator CC, Certnexus/Microsoft Generative AI. Сите овие обуки се групирани според потребите на работната позиција, а времетраењето на овој пакет обуки е 1</w:t>
            </w:r>
            <w:r w:rsidRPr="003D68F3">
              <w:t>43</w:t>
            </w:r>
            <w:r w:rsidRPr="00720863">
              <w:t xml:space="preserve"> часа</w:t>
            </w:r>
            <w:r w:rsidRPr="003D68F3">
              <w:t xml:space="preserve">. </w:t>
            </w:r>
            <w:r w:rsidRPr="00720863">
              <w:t>По комплетирање на пакетот обуки, потребно е да се полага и испит со кој поединецот ќе се стекне со сертификат- Adobe Certified Professional Illustrator и Certnexus/Microsoft Generative AI. Овој сертификат ќе служи како показател за нивото на обученост на Web designer-от.</w:t>
            </w:r>
          </w:p>
          <w:p w14:paraId="43122EE4" w14:textId="77777777" w:rsidR="00720863" w:rsidRPr="00720863" w:rsidRDefault="00720863" w:rsidP="00720863">
            <w:pPr>
              <w:spacing w:after="0" w:line="240" w:lineRule="auto"/>
              <w:jc w:val="both"/>
            </w:pPr>
            <w:r w:rsidRPr="00720863">
              <w:t xml:space="preserve">Работна позиција – web designer </w:t>
            </w:r>
          </w:p>
          <w:p w14:paraId="2B9DAAC9" w14:textId="77777777" w:rsidR="00720863" w:rsidRDefault="00720863" w:rsidP="00720863">
            <w:pPr>
              <w:spacing w:after="0" w:line="240" w:lineRule="auto"/>
              <w:jc w:val="both"/>
            </w:pPr>
            <w:r w:rsidRPr="00720863">
              <w:t>Индустрија – ИТ компании, компании за развој на софтверски решенија, Телекоми, Банки, големи производствени компании, маркетинг компании</w:t>
            </w:r>
            <w:r>
              <w:t>.</w:t>
            </w:r>
          </w:p>
          <w:p w14:paraId="5AAD9F35" w14:textId="77777777" w:rsidR="00720863" w:rsidRPr="00720863" w:rsidRDefault="00720863" w:rsidP="00720863">
            <w:pPr>
              <w:spacing w:after="0" w:line="240" w:lineRule="auto"/>
              <w:jc w:val="both"/>
            </w:pPr>
          </w:p>
          <w:p w14:paraId="51C1AB50" w14:textId="27DDE0C7" w:rsidR="00720863" w:rsidRPr="00720863" w:rsidRDefault="00720863" w:rsidP="00720863">
            <w:pPr>
              <w:spacing w:after="0" w:line="240" w:lineRule="auto"/>
              <w:jc w:val="both"/>
              <w:rPr>
                <w:b/>
              </w:rPr>
            </w:pPr>
            <w:r w:rsidRPr="00720863">
              <w:rPr>
                <w:b/>
                <w:u w:val="single"/>
              </w:rPr>
              <w:t>Специјалист за Вештачка Интелигенција</w:t>
            </w:r>
            <w:r w:rsidRPr="00720863">
              <w:rPr>
                <w:b/>
              </w:rPr>
              <w:t xml:space="preserve">  (</w:t>
            </w:r>
            <w:r w:rsidR="00464059">
              <w:rPr>
                <w:b/>
              </w:rPr>
              <w:t>25</w:t>
            </w:r>
            <w:r w:rsidR="0072060E">
              <w:rPr>
                <w:b/>
              </w:rPr>
              <w:t xml:space="preserve"> </w:t>
            </w:r>
            <w:r w:rsidRPr="00720863">
              <w:rPr>
                <w:b/>
              </w:rPr>
              <w:t>лица)</w:t>
            </w:r>
          </w:p>
          <w:p w14:paraId="0DD60DF5" w14:textId="77777777" w:rsidR="00720863" w:rsidRDefault="00720863" w:rsidP="00720863">
            <w:pPr>
              <w:spacing w:after="0" w:line="240" w:lineRule="auto"/>
              <w:jc w:val="both"/>
            </w:pPr>
            <w:r w:rsidRPr="00720863">
              <w:t>Специјалисти за вештачка интелигенција се експерти кои дизајнираат, развиваат и имплементираат системи за вештачка интелигенција за да се справат со сложени предизвици. Тие работат со најсовремени технологии како што се машинско учење (ML), длабоко учење, обработка на природен јазик (NLP) и компјутерска визија. Нивниот примарен фокус е на создавање интелигентни системи способни за задачи како што се препознавање шаблони, разбирање говор, предвидлива аналитика и автономно одлучување. За формирање на успешен професионалец во областа на вештачката интелигенција, потребно е индивидуата да помине низ група на подготвителни обуки како што се потребно е индивидуата да помине низ група на подготвителни обуки како што се Python for AI; Mathematical Foundation for AI and Мachine Learning; Artificial Intelligence and Machine Learning Fundamentals; Applied Deep Learning with PyTorch; CertNexus/Microsoft Generative AI.  Сите овие обуки се групирани според потребите на работната позиција, а времетраењето на овој пакет обуки е 129 часа. По комплетирање на пакетот обуки, потребно е да се полагаат и испити со кои поединецот ќе се стекне со сертификати- IT Specialist Artificial Intelligence, како и CertNexus/Microsoft Generative AI. Овие сертификати ќе служат како показател за нивото на обученост на AI Specialist-от.Работна позиција – научник за аплицирање AI решенија во пракса, AI програмер, пишувач на маркетинг содржини, AI истражувач, научник за роботика,Индустрија –Медицина, Финансии, Продажба, Автомобилска индустрија, Едукација, Маркетинг, Човечки ресурси.</w:t>
            </w:r>
          </w:p>
          <w:p w14:paraId="67E22713" w14:textId="77777777" w:rsidR="004F557A" w:rsidRPr="00720863" w:rsidRDefault="004F557A" w:rsidP="00720863">
            <w:pPr>
              <w:spacing w:after="0" w:line="240" w:lineRule="auto"/>
              <w:jc w:val="both"/>
            </w:pPr>
          </w:p>
          <w:p w14:paraId="6A01F125" w14:textId="3782B0EF" w:rsidR="00720863" w:rsidRPr="00720863" w:rsidRDefault="00720863" w:rsidP="00720863">
            <w:pPr>
              <w:spacing w:after="0" w:line="240" w:lineRule="auto"/>
              <w:jc w:val="both"/>
              <w:rPr>
                <w:b/>
              </w:rPr>
            </w:pPr>
            <w:r w:rsidRPr="00720863">
              <w:rPr>
                <w:b/>
                <w:u w:val="single"/>
              </w:rPr>
              <w:t>Софтвер тестер</w:t>
            </w:r>
            <w:r w:rsidRPr="00720863">
              <w:rPr>
                <w:b/>
              </w:rPr>
              <w:t xml:space="preserve">  (</w:t>
            </w:r>
            <w:r w:rsidR="00214109">
              <w:rPr>
                <w:b/>
              </w:rPr>
              <w:t>2</w:t>
            </w:r>
            <w:r w:rsidR="00B15337">
              <w:rPr>
                <w:b/>
              </w:rPr>
              <w:t>0</w:t>
            </w:r>
            <w:r w:rsidRPr="00720863">
              <w:rPr>
                <w:b/>
              </w:rPr>
              <w:t xml:space="preserve"> лица)</w:t>
            </w:r>
          </w:p>
          <w:p w14:paraId="678D1233" w14:textId="77777777" w:rsidR="00564007" w:rsidRDefault="00720863" w:rsidP="00720863">
            <w:pPr>
              <w:spacing w:after="0" w:line="240" w:lineRule="auto"/>
              <w:jc w:val="both"/>
            </w:pPr>
            <w:r w:rsidRPr="00720863">
              <w:t xml:space="preserve">Софтвер тестерите се одговорни за тестирање на софтверски апликации, </w:t>
            </w:r>
            <w:r w:rsidRPr="00720863">
              <w:lastRenderedPageBreak/>
              <w:t>системи или производи за да се идентификуваат дефекти, грешки и недоследности. Тие вршат различни типови на тестирање, како што се функционално тестирање, регресивно тестирање, тестирање на перформансите и тестирање за прифаќање од корисниците за да се осигураат дека софтверот ги исполнува стандардите за квалитет.</w:t>
            </w:r>
          </w:p>
          <w:p w14:paraId="2A000EBD" w14:textId="77777777" w:rsidR="00564007" w:rsidRPr="003D68F3" w:rsidRDefault="00564007" w:rsidP="00564007">
            <w:pPr>
              <w:autoSpaceDE w:val="0"/>
              <w:autoSpaceDN w:val="0"/>
              <w:adjustRightInd w:val="0"/>
              <w:spacing w:after="0" w:line="240" w:lineRule="auto"/>
              <w:rPr>
                <w:rFonts w:cs="Aptos"/>
                <w:color w:val="000000"/>
              </w:rPr>
            </w:pPr>
            <w:r w:rsidRPr="003D68F3">
              <w:rPr>
                <w:rFonts w:cs="Aptos"/>
                <w:color w:val="000000"/>
              </w:rPr>
              <w:t xml:space="preserve">За да се стане успешен професионалец во областа на софтвер тестингот, потребно е индивидуата да помине низ група на подготвителни обуки како што се ISTQB Foundation Level; ISTQB Agile Tester; ISTQB Advanced Test Analyst; Scrum Master Certified; CertNexus/Microsoft Generative AI, работа на реален проект, обука за развој на кариера. </w:t>
            </w:r>
          </w:p>
          <w:p w14:paraId="5F4224D3" w14:textId="77777777" w:rsidR="00720863" w:rsidRPr="00720863" w:rsidRDefault="00564007" w:rsidP="00564007">
            <w:pPr>
              <w:spacing w:after="0" w:line="240" w:lineRule="auto"/>
              <w:jc w:val="both"/>
            </w:pPr>
            <w:r w:rsidRPr="003D68F3">
              <w:rPr>
                <w:rFonts w:cs="Aptos"/>
                <w:color w:val="000000"/>
              </w:rPr>
              <w:t>Сите овие обуки се групирани според потребите на работната позиција, а времетраењето на овој пакет обуки е 191 час. По комплетирање на пакетот обуки, потребно е да се полагаат и испити со кои поединецот ќе се стекне со сертификати- ISTQB Certified Tester – Foundation Level (CTFL_Syll2018), како и CertNexus/Microsoft Generative AI. Овие сертификати ќе служат како показател за нивото на обученост на Software Testerот</w:t>
            </w:r>
            <w:r w:rsidRPr="003D68F3">
              <w:rPr>
                <w:rFonts w:ascii="Aptos" w:hAnsi="Aptos" w:cs="Aptos"/>
                <w:color w:val="000000"/>
              </w:rPr>
              <w:t xml:space="preserve">. </w:t>
            </w:r>
            <w:r w:rsidR="00720863" w:rsidRPr="00720863">
              <w:t xml:space="preserve">Работни позиции – софтвер тестер, quality assurance, </w:t>
            </w:r>
          </w:p>
          <w:p w14:paraId="078BAD63" w14:textId="77777777" w:rsidR="00720863" w:rsidRPr="003D68F3" w:rsidRDefault="00720863" w:rsidP="00720863">
            <w:pPr>
              <w:spacing w:after="0" w:line="240" w:lineRule="auto"/>
              <w:jc w:val="both"/>
            </w:pPr>
            <w:r w:rsidRPr="00720863">
              <w:t>Индустрии – Сите индустрии во кои се користи било каков вид на софтвер односно ИТ компании, Банки, Телекоми, Државен сектор, фармација, Производствени компании</w:t>
            </w:r>
          </w:p>
          <w:p w14:paraId="148776AD" w14:textId="77777777" w:rsidR="00720863" w:rsidRPr="00720863" w:rsidRDefault="00720863" w:rsidP="00720863">
            <w:pPr>
              <w:spacing w:after="0" w:line="240" w:lineRule="auto"/>
              <w:jc w:val="both"/>
            </w:pPr>
          </w:p>
          <w:p w14:paraId="2BE077CE" w14:textId="77777777" w:rsidR="00720863" w:rsidRPr="00720863" w:rsidRDefault="00720863" w:rsidP="00720863">
            <w:pPr>
              <w:spacing w:after="0" w:line="240" w:lineRule="auto"/>
              <w:jc w:val="both"/>
            </w:pPr>
          </w:p>
          <w:p w14:paraId="5D60F313" w14:textId="77777777" w:rsidR="00720863" w:rsidRPr="00720863" w:rsidRDefault="00720863" w:rsidP="00720863">
            <w:pPr>
              <w:spacing w:after="0" w:line="240" w:lineRule="auto"/>
              <w:jc w:val="both"/>
            </w:pPr>
          </w:p>
          <w:p w14:paraId="6B5A068D" w14:textId="2BCA8217" w:rsidR="00720863" w:rsidRPr="00720863" w:rsidRDefault="00720863" w:rsidP="00720863">
            <w:pPr>
              <w:spacing w:after="0" w:line="240" w:lineRule="auto"/>
              <w:jc w:val="both"/>
            </w:pPr>
            <w:r w:rsidRPr="00720863">
              <w:rPr>
                <w:b/>
                <w:u w:val="single"/>
              </w:rPr>
              <w:t>Microsoft Cloud Administrator</w:t>
            </w:r>
            <w:r w:rsidRPr="00720863">
              <w:rPr>
                <w:b/>
              </w:rPr>
              <w:t xml:space="preserve">  (</w:t>
            </w:r>
            <w:r w:rsidR="0072060E">
              <w:rPr>
                <w:b/>
              </w:rPr>
              <w:t>2</w:t>
            </w:r>
            <w:r w:rsidR="00B15337">
              <w:rPr>
                <w:b/>
              </w:rPr>
              <w:t>0</w:t>
            </w:r>
            <w:r w:rsidRPr="00720863">
              <w:rPr>
                <w:b/>
              </w:rPr>
              <w:t xml:space="preserve"> лица</w:t>
            </w:r>
            <w:r w:rsidRPr="00720863">
              <w:t>)</w:t>
            </w:r>
          </w:p>
          <w:p w14:paraId="77BA4994" w14:textId="77777777" w:rsidR="00AB424F" w:rsidRPr="003D68F3" w:rsidRDefault="00720863" w:rsidP="00AB424F">
            <w:pPr>
              <w:pStyle w:val="Default"/>
              <w:rPr>
                <w:rFonts w:ascii="StobiSerif Regular" w:eastAsia="Calibri" w:hAnsi="StobiSerif Regular" w:cs="Aptos"/>
                <w:sz w:val="22"/>
                <w:szCs w:val="22"/>
                <w:lang w:val="mk-MK"/>
              </w:rPr>
            </w:pPr>
            <w:r w:rsidRPr="003D68F3">
              <w:rPr>
                <w:rFonts w:ascii="StobiSerif Regular" w:hAnsi="StobiSerif Regular"/>
                <w:sz w:val="22"/>
                <w:szCs w:val="22"/>
                <w:lang w:val="mk-MK"/>
              </w:rPr>
              <w:t>Администратор на Microsoft Cloud е одговорен за управување и одржување на облак околини, првенствено користејќи Microsoft Azure и други услуги на облак на Microsoft. Тие се вклучени во распоредување, конфигурирање и одржување на инфраструктура базирана на облак, вклучувајќи виртуелни машини, ресурси за складирање, мрежни услуги и бази на податоци. Нивните должности вклучуваат и следење на перформансите на системот, решавање проблеми, примена на ажурирања и обезбедување дека облак услугите работат ефикасно и безбедно. Покрај секојдневното управување, администраторите на Microsoft Cloud се фокусираат на оптимизирање на облак околините за економичност и перформанси. користејќи Azure DevOps, PowerShell и други алатки за скриптирање за да ги насочат процесите за управување</w:t>
            </w:r>
            <w:r w:rsidR="00AB424F" w:rsidRPr="003D68F3">
              <w:rPr>
                <w:rFonts w:ascii="StobiSerif Regular" w:hAnsi="StobiSerif Regular"/>
                <w:sz w:val="22"/>
                <w:szCs w:val="22"/>
                <w:lang w:val="mk-MK"/>
              </w:rPr>
              <w:t xml:space="preserve">. </w:t>
            </w:r>
            <w:r w:rsidR="00AB424F" w:rsidRPr="003D68F3">
              <w:rPr>
                <w:rFonts w:ascii="StobiSerif Regular" w:eastAsia="Calibri" w:hAnsi="StobiSerif Regular" w:cs="Aptos"/>
                <w:sz w:val="22"/>
                <w:szCs w:val="22"/>
                <w:lang w:val="mk-MK"/>
              </w:rPr>
              <w:t xml:space="preserve">За формирање на успешен професионалец во областа на Microsoft Cloud Administration, потребно е индивидуата да помине низ група на подготвителни обуки како што се (AZ 800) Administering Windows Server Hybrid Core Infrastructure; (AZ 801) Configuring Windows Server Hybrid Advanced Services; (AZ 104) Microsoft Azure Administrator; CertNexus/Microsoft Generative AI, работа на реален проект, обука за развој на кариера. </w:t>
            </w:r>
          </w:p>
          <w:p w14:paraId="40A5A46F" w14:textId="77777777" w:rsidR="00AB424F" w:rsidRPr="003D68F3" w:rsidRDefault="00AB424F" w:rsidP="00AB424F">
            <w:pPr>
              <w:autoSpaceDE w:val="0"/>
              <w:autoSpaceDN w:val="0"/>
              <w:adjustRightInd w:val="0"/>
              <w:spacing w:after="0" w:line="240" w:lineRule="auto"/>
              <w:rPr>
                <w:rFonts w:cs="Aptos"/>
                <w:color w:val="000000"/>
              </w:rPr>
            </w:pPr>
            <w:r w:rsidRPr="003D68F3">
              <w:rPr>
                <w:rFonts w:cs="Aptos"/>
                <w:color w:val="000000"/>
              </w:rPr>
              <w:t xml:space="preserve">Сите овие обуки се групирани според потребите на работната позиција, а времетраењето на овој пакет обуки е 241 час. </w:t>
            </w:r>
          </w:p>
          <w:p w14:paraId="2DA1FEEE" w14:textId="77777777" w:rsidR="00720863" w:rsidRPr="00720863" w:rsidRDefault="00AB424F" w:rsidP="00720863">
            <w:pPr>
              <w:spacing w:after="0" w:line="240" w:lineRule="auto"/>
              <w:jc w:val="both"/>
            </w:pPr>
            <w:r w:rsidRPr="003D68F3">
              <w:rPr>
                <w:rFonts w:cs="Aptos"/>
                <w:color w:val="000000"/>
              </w:rPr>
              <w:lastRenderedPageBreak/>
              <w:t xml:space="preserve">По комплетирање на пакетот обуки, потребно е да се полагаат и испити со кои поединецот ќе се стекне со сертификати- Microsoft Certified: Azure Administrator Associate (Exam AZ-104), како и CertNexus/Microsoft Generative AI. Овие сертификати ќе служат како показател за нивото на обученост на Microsoft Cloud Administrator-от. </w:t>
            </w:r>
            <w:r w:rsidR="00720863" w:rsidRPr="00720863">
              <w:t>Работни позиции – Систем администратор, cloud администраторИндустрија – Банкарска, телеком, ИТ компании, Државен сектор, Фармација, Производствена компанија,</w:t>
            </w:r>
          </w:p>
          <w:p w14:paraId="3ABDCAAD" w14:textId="77777777" w:rsidR="00720863" w:rsidRPr="003D68F3" w:rsidRDefault="00720863" w:rsidP="00720863">
            <w:pPr>
              <w:spacing w:after="0" w:line="240" w:lineRule="auto"/>
              <w:jc w:val="both"/>
            </w:pPr>
          </w:p>
          <w:p w14:paraId="1E151D00" w14:textId="72D3181B" w:rsidR="00720863" w:rsidRPr="00720863" w:rsidRDefault="00720863" w:rsidP="00720863">
            <w:pPr>
              <w:spacing w:after="0" w:line="240" w:lineRule="auto"/>
              <w:jc w:val="both"/>
              <w:rPr>
                <w:b/>
              </w:rPr>
            </w:pPr>
            <w:r w:rsidRPr="00720863">
              <w:rPr>
                <w:b/>
                <w:u w:val="single"/>
              </w:rPr>
              <w:t>AWS Operations Specialist</w:t>
            </w:r>
            <w:r w:rsidRPr="00720863">
              <w:rPr>
                <w:b/>
              </w:rPr>
              <w:t xml:space="preserve">  (</w:t>
            </w:r>
            <w:r w:rsidR="00D9406C">
              <w:rPr>
                <w:b/>
              </w:rPr>
              <w:t>20</w:t>
            </w:r>
            <w:r w:rsidRPr="00720863">
              <w:rPr>
                <w:b/>
              </w:rPr>
              <w:t xml:space="preserve"> лица)</w:t>
            </w:r>
          </w:p>
          <w:p w14:paraId="2B064DC9" w14:textId="77777777" w:rsidR="00AB424F" w:rsidRDefault="00720863" w:rsidP="00720863">
            <w:pPr>
              <w:spacing w:after="0" w:line="240" w:lineRule="auto"/>
              <w:jc w:val="both"/>
            </w:pPr>
            <w:r w:rsidRPr="00720863">
              <w:t>Специјалистите за операции на AWS се одговорни за управување и одржување на облак околини користејќи ги веб-услугите на Амазон (AWS). Тие се справуваат со распоредувањето, следењето и оптимизацијата на ресурсите на AWS, како што се пресметување, складирање и бази на податоци, обезбедувајќи облак системите да работат непречено и ефикасно. Нивната работа вклучува конфигурирање и автоматизирање на облак инфраструктурата, решавање проблеми и обезбедување висока достапност. ТЗа формирање на успешен професионалец во областа на AWS Operations, потребно е индивидуата да помине низ група на подготвителни обуки како што се AWS Cloud Practicioner; Architecting on AWS; Cloud Operations on AWS; Certnexus/Microsoft Generative AI Сите овие обуки се групирани според потребите на работната позиција, а времетраењето на овој пакет обуки е 100 часа. По комплетирање на пакетот обуки, потребно е да се полагаа и испит со кои поединецот ќе се стекне со сертификати- AWS Certified Solutions Architect – Associate (SAA-C02); Certnexus/Microsoft Generative AI. Овие сертификати ќе служат како показател за нивото на обученост на AWS Operations Specialist-от</w:t>
            </w:r>
            <w:r w:rsidR="00AB424F">
              <w:t>.</w:t>
            </w:r>
          </w:p>
          <w:p w14:paraId="2BE2E81F" w14:textId="77777777" w:rsidR="00720863" w:rsidRPr="003D68F3" w:rsidRDefault="00720863" w:rsidP="00720863">
            <w:pPr>
              <w:spacing w:after="0" w:line="240" w:lineRule="auto"/>
              <w:jc w:val="both"/>
            </w:pPr>
            <w:r w:rsidRPr="00720863">
              <w:t xml:space="preserve">Работни позиции – AWS администратор, solutions architect, оператор со ситеми </w:t>
            </w:r>
          </w:p>
          <w:p w14:paraId="3AEFA768" w14:textId="77777777" w:rsidR="00720863" w:rsidRDefault="00720863" w:rsidP="00720863">
            <w:pPr>
              <w:spacing w:after="0" w:line="240" w:lineRule="auto"/>
              <w:jc w:val="both"/>
            </w:pPr>
            <w:r w:rsidRPr="00720863">
              <w:t>Индустрии</w:t>
            </w:r>
            <w:r w:rsidRPr="003D68F3">
              <w:t>ja</w:t>
            </w:r>
            <w:r w:rsidRPr="00720863">
              <w:t xml:space="preserve"> – ИТ компании, Банки, Телекоми, големи производствени компании</w:t>
            </w:r>
          </w:p>
          <w:p w14:paraId="16F618D3" w14:textId="77777777" w:rsidR="004F557A" w:rsidRPr="00720863" w:rsidRDefault="004F557A" w:rsidP="00720863">
            <w:pPr>
              <w:spacing w:after="0" w:line="240" w:lineRule="auto"/>
              <w:jc w:val="both"/>
            </w:pPr>
          </w:p>
          <w:p w14:paraId="7A231A89" w14:textId="5E0CB4F9" w:rsidR="00720863" w:rsidRPr="00720863" w:rsidRDefault="00720863" w:rsidP="00720863">
            <w:pPr>
              <w:spacing w:after="0" w:line="240" w:lineRule="auto"/>
              <w:jc w:val="both"/>
              <w:rPr>
                <w:b/>
              </w:rPr>
            </w:pPr>
            <w:r w:rsidRPr="00720863">
              <w:rPr>
                <w:b/>
                <w:u w:val="single"/>
              </w:rPr>
              <w:t>Специјалист за мрежи</w:t>
            </w:r>
            <w:r w:rsidRPr="00720863">
              <w:rPr>
                <w:b/>
              </w:rPr>
              <w:t xml:space="preserve"> (</w:t>
            </w:r>
            <w:r w:rsidR="0072060E">
              <w:rPr>
                <w:b/>
              </w:rPr>
              <w:t>2</w:t>
            </w:r>
            <w:r w:rsidR="00D9406C">
              <w:rPr>
                <w:b/>
              </w:rPr>
              <w:t>0</w:t>
            </w:r>
            <w:r w:rsidRPr="00720863">
              <w:rPr>
                <w:b/>
              </w:rPr>
              <w:t xml:space="preserve"> лица)</w:t>
            </w:r>
          </w:p>
          <w:p w14:paraId="2FBDE957" w14:textId="77777777" w:rsidR="00720863" w:rsidRPr="00720863" w:rsidRDefault="00720863" w:rsidP="00720863">
            <w:pPr>
              <w:spacing w:after="0" w:line="240" w:lineRule="auto"/>
              <w:jc w:val="both"/>
            </w:pPr>
            <w:r w:rsidRPr="00720863">
              <w:t>Специјалистите за мрежи (</w:t>
            </w:r>
            <w:r w:rsidRPr="003D68F3">
              <w:t>network specialists)</w:t>
            </w:r>
            <w:r w:rsidRPr="00720863">
              <w:t xml:space="preserve">се одговорни за дизајнирање, имплементација, управување и одржување на мрежната инфраструктура која ја олеснува комуникацијата помеѓу компјутерите, уредите и системите. Тие играат клучна улога во поставувањето и конфигурирањето на мрежен хардвер, како што се рутери, прекинувачи, заштитни ѕидови и точки за пристап, обезбедувајќи ефикасно проток на податоците низ локалните и широкопојасните мрежи (LAN и WAN). Специјалистите за мрежа исто така се фокусираат на оптимизирање на перформансите на мрежата, решавање проблеми и идентификување на тесните грла или проблеми со поврзувањето што може да ги нарушат операциите. Дополнително, тие имплементираат и следат протоколи за </w:t>
            </w:r>
            <w:r w:rsidRPr="00720863">
              <w:lastRenderedPageBreak/>
              <w:t>безбедност на мрежата за да ја заштитат мрежата од закани како неовластен пристап, прекршување на податоци и сајбер напади. Сите овие обуки се групирани според потребите на работната позиција, а времетраењето на овој пакет обуки е 163 часа. За формирање на успешен професионалец во областа на управувањето со мрежи, потребно е индивидуата да помине низ група на подготвителни обуки како што се Cisco Certified Support Tecnician и Implementing and Administering Cisco Solutions (CCNA) како и CertNexus/Microsoft Generative AI.По комплетирање на пакетот обуки, потребно е да се полагаат и испити со кои поединецот ќе се стекне со сертификати CCST (Cisco Certified Support Technician), како и CertNexus/Microsoft Generative AI. Овие сертификати ќе служат како показател за нивото на обученост на Network Specialist-от.</w:t>
            </w:r>
          </w:p>
          <w:p w14:paraId="23AD73EB" w14:textId="77777777" w:rsidR="00720863" w:rsidRPr="00720863" w:rsidRDefault="00720863" w:rsidP="00720863">
            <w:pPr>
              <w:spacing w:after="0" w:line="240" w:lineRule="auto"/>
              <w:jc w:val="both"/>
            </w:pPr>
          </w:p>
          <w:p w14:paraId="5044B285" w14:textId="067F1644" w:rsidR="00720863" w:rsidRPr="00720863" w:rsidRDefault="00720863" w:rsidP="00720863">
            <w:pPr>
              <w:spacing w:after="0" w:line="240" w:lineRule="auto"/>
              <w:jc w:val="both"/>
              <w:rPr>
                <w:b/>
              </w:rPr>
            </w:pPr>
            <w:r w:rsidRPr="00FA19C6">
              <w:rPr>
                <w:b/>
                <w:u w:val="single"/>
              </w:rPr>
              <w:t>IT Security Specialist</w:t>
            </w:r>
            <w:r w:rsidRPr="00FA19C6">
              <w:rPr>
                <w:b/>
                <w:u w:val="single"/>
                <w:lang w:val="en-US"/>
              </w:rPr>
              <w:t>-Network defender</w:t>
            </w:r>
            <w:r w:rsidRPr="00720863">
              <w:rPr>
                <w:b/>
              </w:rPr>
              <w:t xml:space="preserve"> (</w:t>
            </w:r>
            <w:r w:rsidR="00464059">
              <w:rPr>
                <w:b/>
              </w:rPr>
              <w:t>40</w:t>
            </w:r>
            <w:r w:rsidRPr="00720863">
              <w:rPr>
                <w:b/>
              </w:rPr>
              <w:t xml:space="preserve"> лица)</w:t>
            </w:r>
          </w:p>
          <w:p w14:paraId="76818256" w14:textId="77777777" w:rsidR="00720863" w:rsidRPr="00720863" w:rsidRDefault="00720863" w:rsidP="00720863">
            <w:pPr>
              <w:spacing w:after="0" w:line="240" w:lineRule="auto"/>
              <w:jc w:val="both"/>
            </w:pPr>
            <w:r w:rsidRPr="00720863">
              <w:t>Улогата на специјалист за информациска безбедност во ерата на брз технолошки развој е клучна во обезбедувањето на доверливост, интегритет и достапност на дигиталните средства. Нивната експертиза во областа на сајбер безбедноста, управувањето со ризикот, усогласеноста, одговорот на инцидентот и постојаното ажурирање со заканите кои се развиваат е од суштинско значење за организациите кои се движат низ комплексниот и еволуирачки пејзаж на сајбер-безбедност.</w:t>
            </w:r>
          </w:p>
          <w:p w14:paraId="61721E44" w14:textId="77777777" w:rsidR="00720863" w:rsidRPr="00720863" w:rsidRDefault="00720863" w:rsidP="00720863">
            <w:pPr>
              <w:spacing w:after="0" w:line="240" w:lineRule="auto"/>
              <w:jc w:val="both"/>
            </w:pPr>
            <w:r w:rsidRPr="00720863">
              <w:t>За формирање на успешен професионалец во областа информациската безбедност, потребно е индивидуата да помине низ група на подготвителни обуки PECB- Information Security Management System Foundation; CND: Certified Network Defender. Спроведувачот треба да е авторизиран тренинг центар за спроведување на EC Council официјални обуки, и да е авторизиран тренинг центар за спроведување на PECB официјални обуки.</w:t>
            </w:r>
          </w:p>
          <w:p w14:paraId="72000ECF" w14:textId="77777777" w:rsidR="00015B48" w:rsidRPr="00015B48" w:rsidRDefault="00015B48" w:rsidP="00015B48">
            <w:pPr>
              <w:spacing w:after="0" w:line="240" w:lineRule="auto"/>
              <w:jc w:val="both"/>
            </w:pPr>
            <w:r w:rsidRPr="00015B48">
              <w:t>За да се биде IT Security Specialist потребно е да се посети обуките: CND: Certified Network Defender (40 часа); PECB ISO/IEC 27001- Information Security Management System Foundation (16 часа); Generative AI (8 часа); Oбука за планирање и развој на кариера (</w:t>
            </w:r>
            <w:r w:rsidRPr="003D68F3">
              <w:t>32</w:t>
            </w:r>
            <w:r w:rsidRPr="00015B48">
              <w:t xml:space="preserve"> часа), Pабота на реален проект (</w:t>
            </w:r>
            <w:r w:rsidRPr="003D68F3">
              <w:t>60</w:t>
            </w:r>
            <w:r w:rsidRPr="00015B48">
              <w:t xml:space="preserve"> часа) како и полагање на официјален Certified Network Defender испит за добивање на сертификатот Certified Network Defender v.3 (CND).</w:t>
            </w:r>
          </w:p>
          <w:p w14:paraId="074521ED" w14:textId="77777777" w:rsidR="00720863" w:rsidRPr="003D68F3" w:rsidRDefault="00720863" w:rsidP="00720863">
            <w:pPr>
              <w:spacing w:after="0" w:line="240" w:lineRule="auto"/>
              <w:jc w:val="both"/>
            </w:pPr>
            <w:r w:rsidRPr="00720863">
              <w:t xml:space="preserve">Работни позиции – специјалист за ИТ безбедност </w:t>
            </w:r>
          </w:p>
          <w:p w14:paraId="023324FE" w14:textId="77777777" w:rsidR="00720863" w:rsidRPr="00720863" w:rsidRDefault="00720863" w:rsidP="00720863">
            <w:pPr>
              <w:spacing w:after="0" w:line="240" w:lineRule="auto"/>
              <w:jc w:val="both"/>
            </w:pPr>
            <w:r w:rsidRPr="00720863">
              <w:t>Индустрија – Сите индустрии односно Телеком, ИТ, Банкарски, Производство, Фармација, државни инструкции</w:t>
            </w:r>
          </w:p>
          <w:p w14:paraId="7F1ED7F8" w14:textId="77777777" w:rsidR="00720863" w:rsidRPr="00720863" w:rsidRDefault="00720863" w:rsidP="00720863">
            <w:pPr>
              <w:spacing w:after="0" w:line="240" w:lineRule="auto"/>
              <w:jc w:val="both"/>
            </w:pPr>
          </w:p>
          <w:p w14:paraId="5D505209" w14:textId="3EB097D3" w:rsidR="00720863" w:rsidRPr="00720863" w:rsidRDefault="00720863" w:rsidP="00720863">
            <w:pPr>
              <w:spacing w:after="0" w:line="240" w:lineRule="auto"/>
              <w:jc w:val="both"/>
              <w:rPr>
                <w:b/>
              </w:rPr>
            </w:pPr>
            <w:r w:rsidRPr="00720863">
              <w:rPr>
                <w:b/>
                <w:u w:val="single"/>
              </w:rPr>
              <w:t>Python Developer</w:t>
            </w:r>
            <w:r w:rsidRPr="00720863">
              <w:rPr>
                <w:b/>
              </w:rPr>
              <w:t xml:space="preserve">  (</w:t>
            </w:r>
            <w:r w:rsidR="0072060E">
              <w:rPr>
                <w:b/>
              </w:rPr>
              <w:t>2</w:t>
            </w:r>
            <w:r w:rsidR="00D9406C">
              <w:rPr>
                <w:b/>
              </w:rPr>
              <w:t>0</w:t>
            </w:r>
            <w:r w:rsidRPr="00720863">
              <w:rPr>
                <w:b/>
              </w:rPr>
              <w:t xml:space="preserve"> лица)</w:t>
            </w:r>
          </w:p>
          <w:p w14:paraId="6D68074C" w14:textId="77777777" w:rsidR="00720863" w:rsidRPr="00720863" w:rsidRDefault="00720863" w:rsidP="00720863">
            <w:pPr>
              <w:spacing w:after="0" w:line="240" w:lineRule="auto"/>
              <w:jc w:val="both"/>
            </w:pPr>
            <w:r w:rsidRPr="00720863">
              <w:t xml:space="preserve">Python developers пишуваат, тестираат и одржуваат софтверски апликации користејќи Python, фокусирајќи се на задачи како градење веб-апликации, автоматизирање на процесите, анализа на податоци и развој на модели за машинско учење. Тие работат со frameworks како </w:t>
            </w:r>
            <w:r w:rsidRPr="00720863">
              <w:lastRenderedPageBreak/>
              <w:t>што се Django, Flask и TensorFlow за да создадат скалабилни решенија во области како развој на веб, вештачка интелигенција, наука за податоци и автоматизација.</w:t>
            </w:r>
            <w:r w:rsidRPr="00720863" w:rsidDel="00422A33">
              <w:t xml:space="preserve"> </w:t>
            </w:r>
            <w:r w:rsidRPr="00720863">
              <w:t>Во 2025 година, Python developers ќе продолжат да бидат во првите редови на развојот на вештачката интелигенција и машинското учење, како и на апликациите управувани од податоци. Тие ќе работат повеќе со автоматизација и средини базирани на cloud, користејќи Python за изградба на интелигентни системи, оптимизирање на деловните процеси и интегрирање на нови технологии како IoT и блокчејн. За да се биде Python Developer, потребно е да се поминат група на обуки од основно и напрено ниво на Python; Scrum Master; CertNexus Generative AI. Сите овие обуки се групирани според потребите на работната позиција, а времетраењето на овој пакет обуки е 115 часа. По комплетирање на пакетот обуки, потребно е да се полагаат и испити со кои поединецот ќе се стекне со сертификатите- Certified Entry – Level Phyton Programmer Certification и Scrum Master Certified, како и CertNexus Generative AI. Овие сертификати ќе служат како показател за нивото на обученост на Python Developer-от</w:t>
            </w:r>
          </w:p>
          <w:p w14:paraId="4AECDB41" w14:textId="77777777" w:rsidR="00720863" w:rsidRPr="003D68F3" w:rsidRDefault="00720863" w:rsidP="00720863">
            <w:pPr>
              <w:spacing w:after="0" w:line="240" w:lineRule="auto"/>
              <w:jc w:val="both"/>
            </w:pPr>
            <w:r w:rsidRPr="00720863">
              <w:t xml:space="preserve">Работни позиции –python програмер, програмер за вештачка интелигенција, програмер за машинско учење. </w:t>
            </w:r>
          </w:p>
          <w:p w14:paraId="7BA43523" w14:textId="77777777" w:rsidR="00720863" w:rsidRPr="00720863" w:rsidRDefault="00720863" w:rsidP="00720863">
            <w:pPr>
              <w:spacing w:after="0" w:line="240" w:lineRule="auto"/>
              <w:jc w:val="both"/>
            </w:pPr>
            <w:r w:rsidRPr="00720863">
              <w:t>Индустрија: Осигурување, Воздухопловство,Финансии, Хардвер, Здравство, Консултантски услуги, ИТ индустрија, Софтвер.</w:t>
            </w:r>
          </w:p>
          <w:p w14:paraId="65976876" w14:textId="77777777" w:rsidR="00720863" w:rsidRPr="00720863" w:rsidRDefault="00720863" w:rsidP="00720863">
            <w:pPr>
              <w:spacing w:after="0" w:line="240" w:lineRule="auto"/>
              <w:jc w:val="both"/>
            </w:pPr>
          </w:p>
          <w:p w14:paraId="7C8F74AB" w14:textId="324E4E6A" w:rsidR="00720863" w:rsidRPr="00720863" w:rsidRDefault="00720863" w:rsidP="00720863">
            <w:pPr>
              <w:spacing w:after="0" w:line="240" w:lineRule="auto"/>
              <w:jc w:val="both"/>
              <w:rPr>
                <w:b/>
              </w:rPr>
            </w:pPr>
            <w:r w:rsidRPr="00FA19C6">
              <w:rPr>
                <w:b/>
                <w:u w:val="single"/>
              </w:rPr>
              <w:t>Oracle Java Developer</w:t>
            </w:r>
            <w:r w:rsidRPr="00720863">
              <w:rPr>
                <w:b/>
              </w:rPr>
              <w:t xml:space="preserve">  (</w:t>
            </w:r>
            <w:r w:rsidR="0072060E">
              <w:rPr>
                <w:b/>
              </w:rPr>
              <w:t>2</w:t>
            </w:r>
            <w:r w:rsidR="00B15337">
              <w:rPr>
                <w:b/>
              </w:rPr>
              <w:t>0</w:t>
            </w:r>
            <w:r w:rsidRPr="00720863">
              <w:rPr>
                <w:b/>
              </w:rPr>
              <w:t xml:space="preserve"> лица)</w:t>
            </w:r>
          </w:p>
          <w:p w14:paraId="267BC35A" w14:textId="77777777" w:rsidR="00720863" w:rsidRPr="00720863" w:rsidRDefault="00720863" w:rsidP="00720863">
            <w:pPr>
              <w:spacing w:after="0" w:line="240" w:lineRule="auto"/>
              <w:jc w:val="both"/>
            </w:pPr>
            <w:r w:rsidRPr="00720863">
              <w:t>Во ерата на брзиот технолошки развој, програмерите во Oracle Java играат витална улога во развојот и одржувањето на апликации. Нивната експертиза се протега во различни домени и нивната работа има суштинско влијание во развојот на безбедни, скалабилни и софтверски решенија со високи перформанси. Улогата на Oracle Java developer во дигиталната ера која брзо се менува е клучна, бидејќи Java останува истакнат и широко користен програмски јазик, особено во апликациите на ниво на претпријатие. Програмерите во Oracle Java придонесуваат за развој на робусни, скалабилни и безбедни софтверски решенија.</w:t>
            </w:r>
          </w:p>
          <w:p w14:paraId="750217A7" w14:textId="77777777" w:rsidR="00720863" w:rsidRPr="00720863" w:rsidRDefault="00720863" w:rsidP="00720863">
            <w:pPr>
              <w:spacing w:after="0" w:line="240" w:lineRule="auto"/>
              <w:jc w:val="both"/>
            </w:pPr>
            <w:r w:rsidRPr="00720863">
              <w:t xml:space="preserve">Улогата на Oracle Java Developer вклучува анализа на потребите на корисниците и деловните цели, одредување на карактеристиките и функционалноста на програмата и препорачување промени во системите базирани на Java. Нивните секојдневни обврски вклучуваат дизајнирање, развој и имплементација на софтверски апликации базирани на Java, пишување чисти и ефикасни кодови, тестирање и распоредување програми, соработка со други членови на тимот и одржување и подобрување на постоечките системи. Спроведувачот треба да е авторизиран тренинг центар за спроведување на IBM официјални обуки, и да е авторизиран тренинг центар за спроведување на Oracle официјални обуки. </w:t>
            </w:r>
          </w:p>
          <w:p w14:paraId="6C525834" w14:textId="77777777" w:rsidR="00B14F62" w:rsidRPr="00B14F62" w:rsidRDefault="00B14F62" w:rsidP="00B14F62">
            <w:pPr>
              <w:spacing w:after="0" w:line="240" w:lineRule="auto"/>
              <w:jc w:val="both"/>
            </w:pPr>
            <w:r w:rsidRPr="00B14F62">
              <w:t xml:space="preserve">За да се биде Oracle Java Developer потребно е да се посетат обуките: Java SE11 Programming (80 часа); IBM Generative AI (8 часа); Pабота на реален </w:t>
            </w:r>
            <w:r w:rsidRPr="00B14F62">
              <w:lastRenderedPageBreak/>
              <w:t>проект (</w:t>
            </w:r>
            <w:r w:rsidRPr="003D68F3">
              <w:t>60</w:t>
            </w:r>
            <w:r w:rsidRPr="00B14F62">
              <w:t xml:space="preserve"> часа); Oбука за планирање и развој на кариера (</w:t>
            </w:r>
            <w:r w:rsidRPr="003D68F3">
              <w:t>32</w:t>
            </w:r>
            <w:r w:rsidRPr="00B14F62">
              <w:t xml:space="preserve"> часа) како и полагање на официјален Oracle испит за стекнување на официјален сертификат Oracle Certified Professional, Java SE11 Developer (1ZO-819).</w:t>
            </w:r>
          </w:p>
          <w:p w14:paraId="2E0EAA85" w14:textId="77777777" w:rsidR="00720863" w:rsidRPr="00720863" w:rsidRDefault="00720863" w:rsidP="00720863">
            <w:pPr>
              <w:spacing w:after="0" w:line="240" w:lineRule="auto"/>
              <w:jc w:val="both"/>
            </w:pPr>
            <w:r w:rsidRPr="00720863">
              <w:rPr>
                <w:b/>
              </w:rPr>
              <w:t>Работни позиции</w:t>
            </w:r>
            <w:r w:rsidRPr="00720863">
              <w:t>: Јава програмер, веб девелопер</w:t>
            </w:r>
          </w:p>
          <w:p w14:paraId="03B06BE3" w14:textId="77777777" w:rsidR="00720863" w:rsidRDefault="00720863" w:rsidP="00720863">
            <w:pPr>
              <w:spacing w:after="0" w:line="240" w:lineRule="auto"/>
              <w:jc w:val="both"/>
            </w:pPr>
            <w:r w:rsidRPr="00720863">
              <w:rPr>
                <w:b/>
              </w:rPr>
              <w:t>Индустрии:</w:t>
            </w:r>
            <w:r w:rsidRPr="00720863">
              <w:t xml:space="preserve"> ИТ компании, Банки, Телекоми, производствени компании, државен сектор, фармација</w:t>
            </w:r>
          </w:p>
          <w:p w14:paraId="2227A674" w14:textId="77777777" w:rsidR="00B14F62" w:rsidRPr="00720863" w:rsidRDefault="00B14F62" w:rsidP="00720863">
            <w:pPr>
              <w:spacing w:after="0" w:line="240" w:lineRule="auto"/>
              <w:jc w:val="both"/>
            </w:pPr>
          </w:p>
          <w:p w14:paraId="66297273" w14:textId="01230876" w:rsidR="00720863" w:rsidRPr="00720863" w:rsidRDefault="00720863" w:rsidP="00720863">
            <w:pPr>
              <w:spacing w:after="0" w:line="240" w:lineRule="auto"/>
              <w:jc w:val="both"/>
              <w:rPr>
                <w:b/>
              </w:rPr>
            </w:pPr>
            <w:r w:rsidRPr="00720863">
              <w:rPr>
                <w:b/>
                <w:u w:val="single"/>
              </w:rPr>
              <w:t>Linux System Administrator</w:t>
            </w:r>
            <w:r w:rsidRPr="00720863">
              <w:rPr>
                <w:b/>
              </w:rPr>
              <w:t xml:space="preserve"> (</w:t>
            </w:r>
            <w:r w:rsidR="0072060E">
              <w:rPr>
                <w:b/>
              </w:rPr>
              <w:t>2</w:t>
            </w:r>
            <w:r w:rsidR="00B15337">
              <w:rPr>
                <w:b/>
              </w:rPr>
              <w:t>0</w:t>
            </w:r>
            <w:r w:rsidRPr="00720863">
              <w:rPr>
                <w:b/>
              </w:rPr>
              <w:t>)</w:t>
            </w:r>
          </w:p>
          <w:p w14:paraId="5F189C76" w14:textId="77777777" w:rsidR="00720863" w:rsidRPr="00720863" w:rsidRDefault="00720863" w:rsidP="00720863">
            <w:pPr>
              <w:spacing w:after="0" w:line="240" w:lineRule="auto"/>
              <w:jc w:val="both"/>
            </w:pPr>
            <w:r w:rsidRPr="00720863">
              <w:t>Курсот Linux Essentials има за цел  да обезбеди основни вештини во Linux системската администрација. Курсот е дизајниран да ве подготви за успешна кариера во областа на информациската технологија, фокусирајќи се на клучните концепти за работа со Linux сервери и инфраструктури.</w:t>
            </w:r>
          </w:p>
          <w:p w14:paraId="4E375047" w14:textId="77777777" w:rsidR="00720863" w:rsidRPr="00720863" w:rsidRDefault="00720863" w:rsidP="00720863">
            <w:pPr>
              <w:spacing w:after="0" w:line="240" w:lineRule="auto"/>
              <w:jc w:val="both"/>
            </w:pPr>
            <w:r w:rsidRPr="00720863">
              <w:t>Linux Essentials делот на курсот ќе ве запознае со важните аспекти на Linux, вклучувајќи историјата на Linux, популарни отворени апликации и лиценци, како и кариерни можности во open-source индустријата. Ќе научите како да работите со командната линија, да создавате, преместувате и бришете фајлови, како и да користите напредни функции за архивирање, пребарување и извлекување податоци од фајлови. Освен тоа, курсот ќе ви помогне да разберете како да работите со системот, како да управувате со корисници и групи, и како да ги конфигурирате дозволите за фајлови и безбедноста. Спроведувачот треба да е авторизиран тренинг центар за спроведување на IBM официјални обуки, и да е авторизиран тренинг центар за спроведување на Linux официјални обуки.</w:t>
            </w:r>
          </w:p>
          <w:p w14:paraId="3B0FA5D6" w14:textId="77777777" w:rsidR="00720863" w:rsidRPr="00720863" w:rsidRDefault="00B14F62" w:rsidP="00720863">
            <w:pPr>
              <w:spacing w:after="0" w:line="240" w:lineRule="auto"/>
              <w:jc w:val="both"/>
            </w:pPr>
            <w:r w:rsidRPr="00B14F62">
              <w:t>За да се биде Linux System Administrator потребно е да се посетат следниве модули: Linux Essentials (40 часа); IBM Generative AI (8 часа); Pабота на реален проект (</w:t>
            </w:r>
            <w:r w:rsidRPr="003D68F3">
              <w:t>60</w:t>
            </w:r>
            <w:r w:rsidRPr="00B14F62">
              <w:t xml:space="preserve"> часа); Oбука за планирање и развој на кариера (</w:t>
            </w:r>
            <w:r w:rsidRPr="003D68F3">
              <w:t>32</w:t>
            </w:r>
            <w:r w:rsidRPr="00B14F62">
              <w:t xml:space="preserve"> часа)</w:t>
            </w:r>
            <w:r w:rsidRPr="00B14F62">
              <w:rPr>
                <w:b/>
              </w:rPr>
              <w:t xml:space="preserve"> </w:t>
            </w:r>
            <w:r w:rsidRPr="00B14F62">
              <w:t>како и полагање на официјален испит Linux Essentials (LPI 010-160) за да се добие сертификатот Linux Essentials (LPI 010-160).</w:t>
            </w:r>
            <w:r w:rsidRPr="00B14F62">
              <w:br/>
            </w:r>
            <w:r w:rsidR="00720863" w:rsidRPr="00720863">
              <w:t>Работни Позиции: Linux систем администратор; Мрежен администратор; Системски инженер; ИТ техничка поддршка; Мрежен инженер; DevOps инженеp; Специјалист за инфраструктурна безбедност; Оператор за мрежни операции (NOC Operator)</w:t>
            </w:r>
          </w:p>
          <w:p w14:paraId="6259C7C0" w14:textId="77777777" w:rsidR="00720863" w:rsidRPr="00720863" w:rsidRDefault="00720863" w:rsidP="00720863">
            <w:pPr>
              <w:spacing w:after="0" w:line="240" w:lineRule="auto"/>
              <w:jc w:val="both"/>
            </w:pPr>
          </w:p>
          <w:p w14:paraId="2950F5C1" w14:textId="77777777" w:rsidR="00720863" w:rsidRPr="00720863" w:rsidRDefault="00720863" w:rsidP="00720863">
            <w:pPr>
              <w:spacing w:after="0" w:line="240" w:lineRule="auto"/>
              <w:jc w:val="both"/>
            </w:pPr>
            <w:r w:rsidRPr="00720863">
              <w:t>Индустрии: Информатичка технологија и комуникации; Облачен компјутинг и дата центри; Телекомуникации; Банкарство и финансии; Здравство; Образование; Производство и индустриски процеси; Е-трговија и дигитални услуги; Јавен сектор и владини агенции; Развој на мобилни и веб апликации</w:t>
            </w:r>
          </w:p>
          <w:p w14:paraId="21F0C143" w14:textId="77777777" w:rsidR="00720863" w:rsidRPr="00720863" w:rsidRDefault="00720863" w:rsidP="00720863">
            <w:pPr>
              <w:spacing w:after="0" w:line="240" w:lineRule="auto"/>
              <w:jc w:val="both"/>
              <w:rPr>
                <w:b/>
              </w:rPr>
            </w:pPr>
          </w:p>
          <w:p w14:paraId="2C32DA25" w14:textId="77777777" w:rsidR="00720863" w:rsidRPr="002700D6" w:rsidRDefault="00720863" w:rsidP="006D11BB">
            <w:pPr>
              <w:spacing w:after="0" w:line="240" w:lineRule="auto"/>
              <w:jc w:val="both"/>
            </w:pPr>
          </w:p>
          <w:p w14:paraId="35E776C3" w14:textId="77777777" w:rsidR="006D11BB" w:rsidRPr="002700D6" w:rsidRDefault="006D11BB" w:rsidP="006D11BB">
            <w:pPr>
              <w:spacing w:after="0" w:line="240" w:lineRule="auto"/>
              <w:jc w:val="both"/>
            </w:pPr>
          </w:p>
          <w:p w14:paraId="0BC3EEF6" w14:textId="77777777" w:rsidR="006D11BB" w:rsidRPr="002700D6" w:rsidRDefault="006D11BB" w:rsidP="006D11BB">
            <w:pPr>
              <w:spacing w:after="0" w:line="240" w:lineRule="auto"/>
              <w:jc w:val="both"/>
            </w:pPr>
          </w:p>
        </w:tc>
      </w:tr>
      <w:tr w:rsidR="000C7A3A" w:rsidRPr="002700D6" w14:paraId="35743502" w14:textId="77777777" w:rsidTr="00B355E4">
        <w:trPr>
          <w:trHeight w:val="500"/>
        </w:trPr>
        <w:tc>
          <w:tcPr>
            <w:tcW w:w="2178" w:type="dxa"/>
            <w:shd w:val="clear" w:color="auto" w:fill="F2F2F2" w:themeFill="background1" w:themeFillShade="F2"/>
            <w:vAlign w:val="center"/>
          </w:tcPr>
          <w:p w14:paraId="4ADB7801" w14:textId="77777777" w:rsidR="000C7A3A" w:rsidRPr="002700D6" w:rsidRDefault="000C7A3A" w:rsidP="00B355E4">
            <w:pPr>
              <w:spacing w:after="0"/>
              <w:rPr>
                <w:rFonts w:eastAsia="StobiSerif Regular" w:cs="StobiSerif Regular"/>
              </w:rPr>
            </w:pPr>
            <w:r w:rsidRPr="002700D6">
              <w:rPr>
                <w:rFonts w:eastAsia="StobiSerif Regular" w:cs="StobiSerif Regular"/>
                <w:b/>
              </w:rPr>
              <w:lastRenderedPageBreak/>
              <w:t xml:space="preserve">Надлежна </w:t>
            </w:r>
            <w:r w:rsidRPr="002700D6">
              <w:rPr>
                <w:rFonts w:eastAsia="StobiSerif Regular" w:cs="StobiSerif Regular"/>
                <w:b/>
              </w:rPr>
              <w:lastRenderedPageBreak/>
              <w:t>институција</w:t>
            </w:r>
          </w:p>
        </w:tc>
        <w:tc>
          <w:tcPr>
            <w:tcW w:w="8167" w:type="dxa"/>
            <w:shd w:val="clear" w:color="auto" w:fill="F2F2F2" w:themeFill="background1" w:themeFillShade="F2"/>
            <w:vAlign w:val="center"/>
          </w:tcPr>
          <w:p w14:paraId="6097AA7C" w14:textId="77777777" w:rsidR="000C7A3A" w:rsidRPr="002700D6" w:rsidRDefault="00743818" w:rsidP="00B355E4">
            <w:pPr>
              <w:spacing w:after="0"/>
              <w:jc w:val="both"/>
              <w:rPr>
                <w:rFonts w:eastAsia="StobiSerif Regular" w:cs="StobiSerif Regular"/>
              </w:rPr>
            </w:pPr>
            <w:r w:rsidRPr="002700D6">
              <w:rPr>
                <w:rFonts w:eastAsia="StobiSerif Regular" w:cs="StobiSerif Regular"/>
              </w:rPr>
              <w:lastRenderedPageBreak/>
              <w:t>МЕТ</w:t>
            </w:r>
            <w:r w:rsidR="000C7A3A" w:rsidRPr="002700D6">
              <w:rPr>
                <w:rFonts w:eastAsia="StobiSerif Regular" w:cs="StobiSerif Regular"/>
              </w:rPr>
              <w:t xml:space="preserve">, АВРСМ, </w:t>
            </w:r>
            <w:r w:rsidR="00AD0094" w:rsidRPr="002700D6">
              <w:rPr>
                <w:rFonts w:eastAsia="StobiSerif Regular" w:cs="StobiSerif Regular"/>
              </w:rPr>
              <w:t>МДТ</w:t>
            </w:r>
            <w:r w:rsidR="000C7A3A" w:rsidRPr="002700D6">
              <w:rPr>
                <w:rFonts w:eastAsia="StobiSerif Regular" w:cs="StobiSerif Regular"/>
              </w:rPr>
              <w:t xml:space="preserve"> и </w:t>
            </w:r>
            <w:r w:rsidR="0093753C" w:rsidRPr="002700D6">
              <w:rPr>
                <w:rFonts w:eastAsia="StobiSerif Regular" w:cs="StobiSerif Regular"/>
              </w:rPr>
              <w:t>лиценцирани</w:t>
            </w:r>
            <w:r w:rsidR="000C7A3A" w:rsidRPr="002700D6">
              <w:rPr>
                <w:rFonts w:eastAsia="StobiSerif Regular" w:cs="StobiSerif Regular"/>
              </w:rPr>
              <w:t xml:space="preserve"> спроведувачи на обуки</w:t>
            </w:r>
          </w:p>
        </w:tc>
      </w:tr>
      <w:tr w:rsidR="000C7A3A" w:rsidRPr="002700D6" w14:paraId="2FA44618" w14:textId="77777777" w:rsidTr="00B355E4">
        <w:trPr>
          <w:trHeight w:val="500"/>
        </w:trPr>
        <w:tc>
          <w:tcPr>
            <w:tcW w:w="10345" w:type="dxa"/>
            <w:gridSpan w:val="2"/>
            <w:shd w:val="clear" w:color="auto" w:fill="F2F2F2" w:themeFill="background1" w:themeFillShade="F2"/>
            <w:vAlign w:val="center"/>
          </w:tcPr>
          <w:p w14:paraId="46225F06" w14:textId="77777777" w:rsidR="000C7A3A" w:rsidRPr="002700D6" w:rsidRDefault="000C7A3A" w:rsidP="00B355E4">
            <w:pPr>
              <w:spacing w:after="0"/>
              <w:jc w:val="center"/>
              <w:rPr>
                <w:rFonts w:eastAsia="StobiSerif Regular" w:cs="StobiSerif Regular"/>
              </w:rPr>
            </w:pPr>
            <w:r w:rsidRPr="002700D6">
              <w:rPr>
                <w:rFonts w:eastAsia="StobiSerif Regular" w:cs="StobiSerif Regular"/>
                <w:b/>
              </w:rPr>
              <w:t>Висина на финансиската поддршка</w:t>
            </w:r>
          </w:p>
        </w:tc>
      </w:tr>
      <w:tr w:rsidR="000C7A3A" w:rsidRPr="002700D6" w14:paraId="4649D251" w14:textId="77777777" w:rsidTr="00B355E4">
        <w:trPr>
          <w:trHeight w:val="874"/>
        </w:trPr>
        <w:tc>
          <w:tcPr>
            <w:tcW w:w="10345" w:type="dxa"/>
            <w:gridSpan w:val="2"/>
            <w:shd w:val="clear" w:color="auto" w:fill="auto"/>
            <w:vAlign w:val="center"/>
          </w:tcPr>
          <w:p w14:paraId="4C21C32F" w14:textId="77777777" w:rsidR="000C7A3A" w:rsidRPr="002700D6" w:rsidRDefault="000C7A3A" w:rsidP="00B355E4">
            <w:pPr>
              <w:spacing w:after="0"/>
              <w:jc w:val="center"/>
              <w:rPr>
                <w:rFonts w:eastAsia="StobiSerif Regular" w:cs="StobiSerif Regular"/>
              </w:rPr>
            </w:pPr>
            <w:r w:rsidRPr="002700D6">
              <w:rPr>
                <w:rFonts w:eastAsia="StobiSerif Regular" w:cs="StobiSerif Regular"/>
                <w:b/>
              </w:rPr>
              <w:t xml:space="preserve">Спроведувачите на обука </w:t>
            </w:r>
            <w:r w:rsidRPr="002700D6">
              <w:rPr>
                <w:rFonts w:eastAsia="StobiSerif Regular" w:cs="StobiSerif Regular"/>
              </w:rPr>
              <w:t>ќе добијат надоместок во висина на целосен износ од проценетата пазарна цена за горенаведените видови на обуки</w:t>
            </w:r>
          </w:p>
        </w:tc>
      </w:tr>
      <w:tr w:rsidR="000C7A3A" w:rsidRPr="002700D6" w14:paraId="074886EA" w14:textId="77777777" w:rsidTr="00B355E4">
        <w:trPr>
          <w:trHeight w:val="460"/>
        </w:trPr>
        <w:tc>
          <w:tcPr>
            <w:tcW w:w="10345" w:type="dxa"/>
            <w:gridSpan w:val="2"/>
            <w:shd w:val="clear" w:color="auto" w:fill="E7E6E6" w:themeFill="background2"/>
            <w:vAlign w:val="center"/>
          </w:tcPr>
          <w:p w14:paraId="19164B04" w14:textId="77777777" w:rsidR="000C7A3A" w:rsidRPr="002700D6" w:rsidRDefault="000C7A3A" w:rsidP="00B355E4">
            <w:pPr>
              <w:spacing w:after="0"/>
              <w:jc w:val="center"/>
              <w:rPr>
                <w:rFonts w:eastAsia="StobiSerif Regular" w:cs="StobiSerif Regular"/>
              </w:rPr>
            </w:pPr>
            <w:r w:rsidRPr="002700D6">
              <w:rPr>
                <w:rFonts w:eastAsia="StobiSerif Regular" w:cs="StobiSerif Regular"/>
                <w:b/>
              </w:rPr>
              <w:t>Корисници</w:t>
            </w:r>
          </w:p>
        </w:tc>
      </w:tr>
      <w:tr w:rsidR="000C7A3A" w:rsidRPr="002700D6" w14:paraId="4D3D6A11" w14:textId="77777777" w:rsidTr="00B355E4">
        <w:trPr>
          <w:trHeight w:val="680"/>
        </w:trPr>
        <w:tc>
          <w:tcPr>
            <w:tcW w:w="10345" w:type="dxa"/>
            <w:gridSpan w:val="2"/>
            <w:shd w:val="clear" w:color="auto" w:fill="auto"/>
            <w:vAlign w:val="center"/>
          </w:tcPr>
          <w:p w14:paraId="046C63CD" w14:textId="77777777" w:rsidR="000C7A3A" w:rsidRPr="002700D6" w:rsidRDefault="000C7A3A" w:rsidP="00B355E4">
            <w:pPr>
              <w:spacing w:after="0"/>
              <w:jc w:val="center"/>
              <w:rPr>
                <w:rFonts w:eastAsia="StobiSerif Regular" w:cs="StobiSerif Regular"/>
              </w:rPr>
            </w:pPr>
            <w:r w:rsidRPr="002700D6">
              <w:rPr>
                <w:rFonts w:eastAsia="StobiSerif Regular" w:cs="StobiSerif Regular"/>
              </w:rPr>
              <w:t xml:space="preserve">Невработени лица од евиденција на АВРСМ </w:t>
            </w:r>
          </w:p>
        </w:tc>
      </w:tr>
      <w:tr w:rsidR="000C7A3A" w:rsidRPr="002700D6" w14:paraId="4B82F048" w14:textId="77777777" w:rsidTr="00B355E4">
        <w:trPr>
          <w:trHeight w:val="540"/>
        </w:trPr>
        <w:tc>
          <w:tcPr>
            <w:tcW w:w="10345" w:type="dxa"/>
            <w:gridSpan w:val="2"/>
            <w:shd w:val="clear" w:color="auto" w:fill="E7E6E6" w:themeFill="background2"/>
            <w:vAlign w:val="center"/>
          </w:tcPr>
          <w:p w14:paraId="481AE9AA" w14:textId="77777777" w:rsidR="000C7A3A" w:rsidRPr="002700D6" w:rsidRDefault="000C7A3A" w:rsidP="00B355E4">
            <w:pPr>
              <w:spacing w:after="0"/>
              <w:jc w:val="center"/>
              <w:rPr>
                <w:rFonts w:eastAsia="StobiSerif Regular" w:cs="StobiSerif Regular"/>
              </w:rPr>
            </w:pPr>
            <w:r w:rsidRPr="002700D6">
              <w:rPr>
                <w:rFonts w:eastAsia="StobiSerif Regular" w:cs="StobiSerif Regular"/>
                <w:b/>
              </w:rPr>
              <w:t>Начин на пријавување</w:t>
            </w:r>
          </w:p>
        </w:tc>
      </w:tr>
      <w:tr w:rsidR="000C7A3A" w:rsidRPr="002700D6" w14:paraId="3D6327B0" w14:textId="77777777" w:rsidTr="00B355E4">
        <w:trPr>
          <w:trHeight w:val="480"/>
        </w:trPr>
        <w:tc>
          <w:tcPr>
            <w:tcW w:w="10345" w:type="dxa"/>
            <w:gridSpan w:val="2"/>
            <w:shd w:val="clear" w:color="auto" w:fill="auto"/>
            <w:vAlign w:val="center"/>
          </w:tcPr>
          <w:p w14:paraId="7948C59B" w14:textId="77777777" w:rsidR="000C7A3A" w:rsidRPr="002700D6" w:rsidRDefault="000C7A3A" w:rsidP="00B355E4">
            <w:pPr>
              <w:spacing w:after="0"/>
              <w:rPr>
                <w:rFonts w:eastAsia="StobiSerif Regular" w:cs="StobiSerif Regular"/>
              </w:rPr>
            </w:pPr>
            <w:r w:rsidRPr="002700D6">
              <w:rPr>
                <w:rFonts w:eastAsia="StobiSerif Regular" w:cs="StobiSerif Regular"/>
                <w:b/>
              </w:rPr>
              <w:t>За спроведувачи на обука:</w:t>
            </w:r>
          </w:p>
          <w:p w14:paraId="77D1C823" w14:textId="77777777" w:rsidR="000C7A3A" w:rsidRPr="002700D6" w:rsidRDefault="000C7A3A" w:rsidP="00B355E4">
            <w:pPr>
              <w:spacing w:after="0" w:line="240" w:lineRule="auto"/>
              <w:jc w:val="both"/>
            </w:pPr>
            <w:r w:rsidRPr="002700D6">
              <w:t>Постапка за доделување на договор за јавна набавка</w:t>
            </w:r>
          </w:p>
          <w:p w14:paraId="45F7D83B" w14:textId="77777777" w:rsidR="000C7A3A" w:rsidRPr="002700D6" w:rsidRDefault="000C7A3A" w:rsidP="00B355E4">
            <w:pPr>
              <w:spacing w:before="240" w:after="0"/>
              <w:rPr>
                <w:rFonts w:eastAsia="StobiSerif Regular" w:cs="StobiSerif Regular"/>
              </w:rPr>
            </w:pPr>
            <w:r w:rsidRPr="002700D6">
              <w:rPr>
                <w:rFonts w:eastAsia="StobiSerif Regular" w:cs="StobiSerif Regular"/>
                <w:b/>
              </w:rPr>
              <w:t>За невработени лица:</w:t>
            </w:r>
          </w:p>
          <w:p w14:paraId="502F3077" w14:textId="77777777" w:rsidR="000C7A3A" w:rsidRPr="002700D6" w:rsidRDefault="000C7A3A" w:rsidP="00B355E4">
            <w:pPr>
              <w:spacing w:after="0" w:line="240" w:lineRule="auto"/>
              <w:jc w:val="both"/>
              <w:rPr>
                <w:rFonts w:eastAsia="StobiSerif Regular" w:cs="StobiSerif Regular"/>
              </w:rPr>
            </w:pPr>
            <w:r w:rsidRPr="002700D6">
              <w:t>Јавен повик/Известување, пребарување од евиденција на невработени лица врз основа на профилирање и ИПВ, Пријава и Изјава за согласност</w:t>
            </w:r>
          </w:p>
        </w:tc>
      </w:tr>
      <w:tr w:rsidR="000C7A3A" w:rsidRPr="002700D6" w14:paraId="48A7CD6F" w14:textId="77777777" w:rsidTr="00B355E4">
        <w:trPr>
          <w:trHeight w:val="580"/>
        </w:trPr>
        <w:tc>
          <w:tcPr>
            <w:tcW w:w="10345" w:type="dxa"/>
            <w:gridSpan w:val="2"/>
            <w:shd w:val="clear" w:color="auto" w:fill="E7E6E6" w:themeFill="background2"/>
            <w:vAlign w:val="center"/>
          </w:tcPr>
          <w:p w14:paraId="1FF65857" w14:textId="77777777" w:rsidR="000C7A3A" w:rsidRPr="002700D6" w:rsidRDefault="000C7A3A" w:rsidP="00B355E4">
            <w:pPr>
              <w:spacing w:after="0"/>
              <w:jc w:val="center"/>
              <w:rPr>
                <w:rFonts w:eastAsia="StobiSerif Regular" w:cs="StobiSerif Regular"/>
              </w:rPr>
            </w:pPr>
            <w:r w:rsidRPr="002700D6">
              <w:rPr>
                <w:rFonts w:eastAsia="StobiSerif Regular" w:cs="StobiSerif Regular"/>
                <w:b/>
              </w:rPr>
              <w:t>Критериуми</w:t>
            </w:r>
          </w:p>
        </w:tc>
      </w:tr>
      <w:tr w:rsidR="000C7A3A" w:rsidRPr="002700D6" w14:paraId="09841EA5" w14:textId="77777777" w:rsidTr="00B355E4">
        <w:trPr>
          <w:trHeight w:val="2080"/>
        </w:trPr>
        <w:tc>
          <w:tcPr>
            <w:tcW w:w="10345" w:type="dxa"/>
            <w:gridSpan w:val="2"/>
            <w:shd w:val="clear" w:color="auto" w:fill="auto"/>
            <w:vAlign w:val="center"/>
          </w:tcPr>
          <w:p w14:paraId="6880EE45" w14:textId="77777777" w:rsidR="000C7A3A" w:rsidRPr="002700D6" w:rsidRDefault="000C7A3A" w:rsidP="00B355E4">
            <w:pPr>
              <w:spacing w:after="0"/>
              <w:rPr>
                <w:rFonts w:eastAsia="StobiSerif Regular" w:cs="StobiSerif Regular"/>
                <w:b/>
              </w:rPr>
            </w:pPr>
          </w:p>
          <w:p w14:paraId="3541A9D4" w14:textId="77777777" w:rsidR="000C7A3A" w:rsidRPr="002700D6" w:rsidRDefault="000C7A3A" w:rsidP="00B355E4">
            <w:pPr>
              <w:spacing w:after="0"/>
              <w:rPr>
                <w:rFonts w:eastAsia="StobiSerif Regular" w:cs="StobiSerif Regular"/>
              </w:rPr>
            </w:pPr>
            <w:r w:rsidRPr="002700D6">
              <w:rPr>
                <w:rFonts w:eastAsia="StobiSerif Regular" w:cs="StobiSerif Regular"/>
                <w:b/>
              </w:rPr>
              <w:t>За спроведувачите на обука:</w:t>
            </w:r>
          </w:p>
          <w:p w14:paraId="331CFEE9" w14:textId="77777777" w:rsidR="000C7A3A" w:rsidRPr="002700D6" w:rsidRDefault="000C7A3A" w:rsidP="004F287B">
            <w:pPr>
              <w:numPr>
                <w:ilvl w:val="0"/>
                <w:numId w:val="20"/>
              </w:numPr>
              <w:spacing w:after="0" w:line="240" w:lineRule="auto"/>
              <w:ind w:left="630"/>
              <w:jc w:val="both"/>
            </w:pPr>
            <w:r w:rsidRPr="002700D6">
              <w:t>Да ги исполнуваат критериумите дефинирани во тендерската документација</w:t>
            </w:r>
          </w:p>
          <w:p w14:paraId="7A6C02C3" w14:textId="77777777" w:rsidR="000C7A3A" w:rsidRPr="002700D6" w:rsidRDefault="000C7A3A" w:rsidP="004F287B">
            <w:pPr>
              <w:numPr>
                <w:ilvl w:val="0"/>
                <w:numId w:val="20"/>
              </w:numPr>
              <w:spacing w:after="0" w:line="240" w:lineRule="auto"/>
              <w:ind w:left="630"/>
              <w:rPr>
                <w:rFonts w:eastAsia="StobiSerif Regular" w:cs="StobiSerif Regular"/>
              </w:rPr>
            </w:pPr>
            <w:r w:rsidRPr="002700D6">
              <w:rPr>
                <w:rFonts w:eastAsia="StobiSerif Regular" w:cs="StobiSerif Regular"/>
              </w:rPr>
              <w:t xml:space="preserve">Да бидат </w:t>
            </w:r>
            <w:r w:rsidR="0093753C" w:rsidRPr="002700D6">
              <w:rPr>
                <w:rFonts w:eastAsia="StobiSerif Regular" w:cs="StobiSerif Regular"/>
              </w:rPr>
              <w:t>лиценцирани</w:t>
            </w:r>
            <w:r w:rsidRPr="002700D6">
              <w:rPr>
                <w:rFonts w:eastAsia="StobiSerif Regular" w:cs="StobiSerif Regular"/>
              </w:rPr>
              <w:t xml:space="preserve"> спроведувачи на обуки    </w:t>
            </w:r>
          </w:p>
          <w:p w14:paraId="1CB2F60B" w14:textId="77777777" w:rsidR="000C7A3A" w:rsidRPr="002700D6" w:rsidRDefault="000C7A3A" w:rsidP="00B355E4">
            <w:pPr>
              <w:spacing w:after="0" w:line="240" w:lineRule="auto"/>
              <w:jc w:val="both"/>
              <w:rPr>
                <w:rFonts w:eastAsia="StobiSerif Regular" w:cs="StobiSerif Regular"/>
              </w:rPr>
            </w:pPr>
          </w:p>
          <w:p w14:paraId="1895B993" w14:textId="77777777" w:rsidR="000C7A3A" w:rsidRPr="002700D6" w:rsidRDefault="000C7A3A" w:rsidP="00B355E4">
            <w:pPr>
              <w:spacing w:after="0"/>
              <w:rPr>
                <w:rFonts w:eastAsia="StobiSerif Regular" w:cs="StobiSerif Regular"/>
              </w:rPr>
            </w:pPr>
            <w:r w:rsidRPr="002700D6">
              <w:rPr>
                <w:rFonts w:eastAsia="StobiSerif Regular" w:cs="StobiSerif Regular"/>
                <w:b/>
              </w:rPr>
              <w:t xml:space="preserve">За невработени лица: </w:t>
            </w:r>
          </w:p>
          <w:p w14:paraId="42FCEB02" w14:textId="77777777" w:rsidR="000C7A3A" w:rsidRPr="002700D6" w:rsidRDefault="000C7A3A" w:rsidP="004F287B">
            <w:pPr>
              <w:numPr>
                <w:ilvl w:val="0"/>
                <w:numId w:val="20"/>
              </w:numPr>
              <w:spacing w:after="0" w:line="240" w:lineRule="auto"/>
              <w:ind w:left="630"/>
              <w:jc w:val="both"/>
            </w:pPr>
            <w:r w:rsidRPr="002700D6">
              <w:t>Исполнети квалификации за следење на обуката</w:t>
            </w:r>
          </w:p>
          <w:p w14:paraId="7BD084D0" w14:textId="77777777" w:rsidR="000C7A3A" w:rsidRPr="002700D6" w:rsidRDefault="000C7A3A" w:rsidP="00B355E4">
            <w:pPr>
              <w:spacing w:after="0" w:line="240" w:lineRule="auto"/>
              <w:ind w:left="464" w:hanging="720"/>
              <w:jc w:val="both"/>
              <w:rPr>
                <w:rFonts w:eastAsia="StobiSerif Regular" w:cs="StobiSerif Regular"/>
              </w:rPr>
            </w:pPr>
          </w:p>
        </w:tc>
      </w:tr>
      <w:tr w:rsidR="000C7A3A" w:rsidRPr="002700D6" w14:paraId="6BA64762" w14:textId="77777777" w:rsidTr="003E3567">
        <w:trPr>
          <w:trHeight w:val="1378"/>
        </w:trPr>
        <w:tc>
          <w:tcPr>
            <w:tcW w:w="10345" w:type="dxa"/>
            <w:gridSpan w:val="2"/>
            <w:shd w:val="clear" w:color="auto" w:fill="auto"/>
            <w:vAlign w:val="center"/>
          </w:tcPr>
          <w:p w14:paraId="2C9855D1" w14:textId="77777777" w:rsidR="000C7A3A" w:rsidRPr="002700D6" w:rsidRDefault="000C7A3A" w:rsidP="00B355E4">
            <w:pPr>
              <w:spacing w:after="0"/>
              <w:rPr>
                <w:rFonts w:eastAsia="StobiSerif Regular" w:cs="StobiSerif Regular"/>
              </w:rPr>
            </w:pPr>
            <w:r w:rsidRPr="002700D6">
              <w:rPr>
                <w:rFonts w:eastAsia="StobiSerif Regular" w:cs="StobiSerif Regular"/>
                <w:b/>
              </w:rPr>
              <w:t>КОМБИНАЦИЈА СО ДРУГИ МЕРКИ</w:t>
            </w:r>
          </w:p>
          <w:p w14:paraId="6B20FD67" w14:textId="77777777" w:rsidR="000C7A3A" w:rsidRPr="002700D6" w:rsidRDefault="000C7A3A" w:rsidP="00B355E4">
            <w:pPr>
              <w:jc w:val="both"/>
              <w:rPr>
                <w:rFonts w:eastAsia="StobiSerif Regular" w:cs="StobiSerif Regular"/>
              </w:rPr>
            </w:pPr>
            <w:r w:rsidRPr="002700D6">
              <w:rPr>
                <w:rFonts w:eastAsia="StobiSerif Regular" w:cs="StobiSerif Regular"/>
              </w:rPr>
              <w:t xml:space="preserve">По завршувањето на учеството во мерката, невработените лица кои нема да се вработат ќе имаат можност за </w:t>
            </w:r>
            <w:r w:rsidR="002B392F" w:rsidRPr="002700D6">
              <w:rPr>
                <w:rFonts w:eastAsia="StobiSerif Regular" w:cs="StobiSerif Regular"/>
              </w:rPr>
              <w:t>учество во</w:t>
            </w:r>
            <w:r w:rsidRPr="002700D6">
              <w:rPr>
                <w:rFonts w:eastAsia="StobiSerif Regular" w:cs="StobiSerif Regular"/>
              </w:rPr>
              <w:t xml:space="preserve"> други програми и мерки од Оперативниот план.</w:t>
            </w:r>
          </w:p>
        </w:tc>
      </w:tr>
      <w:tr w:rsidR="000C7A3A" w:rsidRPr="002700D6" w14:paraId="513E41CE" w14:textId="77777777" w:rsidTr="00B355E4">
        <w:trPr>
          <w:trHeight w:val="520"/>
        </w:trPr>
        <w:tc>
          <w:tcPr>
            <w:tcW w:w="10345" w:type="dxa"/>
            <w:gridSpan w:val="2"/>
            <w:shd w:val="clear" w:color="auto" w:fill="F2F2F2" w:themeFill="background1" w:themeFillShade="F2"/>
            <w:vAlign w:val="center"/>
          </w:tcPr>
          <w:p w14:paraId="650D7B40" w14:textId="77777777" w:rsidR="000C7A3A" w:rsidRPr="002700D6" w:rsidRDefault="000C7A3A" w:rsidP="00B355E4">
            <w:pPr>
              <w:spacing w:after="0"/>
              <w:jc w:val="center"/>
              <w:rPr>
                <w:rFonts w:eastAsia="StobiSerif Regular" w:cs="StobiSerif Regular"/>
              </w:rPr>
            </w:pPr>
            <w:r w:rsidRPr="002700D6">
              <w:rPr>
                <w:rFonts w:eastAsia="StobiSerif Regular" w:cs="StobiSerif Regular"/>
                <w:b/>
              </w:rPr>
              <w:t>Обврски</w:t>
            </w:r>
          </w:p>
        </w:tc>
      </w:tr>
      <w:tr w:rsidR="000C7A3A" w:rsidRPr="002700D6" w14:paraId="57CB5F0B" w14:textId="77777777" w:rsidTr="00B355E4">
        <w:trPr>
          <w:trHeight w:val="520"/>
        </w:trPr>
        <w:tc>
          <w:tcPr>
            <w:tcW w:w="10345" w:type="dxa"/>
            <w:gridSpan w:val="2"/>
            <w:shd w:val="clear" w:color="auto" w:fill="auto"/>
            <w:vAlign w:val="center"/>
          </w:tcPr>
          <w:p w14:paraId="5C6F69D4" w14:textId="77777777" w:rsidR="000C7A3A" w:rsidRPr="002700D6" w:rsidRDefault="000C7A3A" w:rsidP="00B355E4">
            <w:pPr>
              <w:spacing w:after="0"/>
              <w:jc w:val="both"/>
              <w:rPr>
                <w:rFonts w:eastAsia="StobiSerif Regular" w:cs="StobiSerif Regular"/>
                <w:b/>
              </w:rPr>
            </w:pPr>
          </w:p>
          <w:p w14:paraId="393BDCBB" w14:textId="77777777" w:rsidR="000C7A3A" w:rsidRPr="002700D6" w:rsidRDefault="000C7A3A" w:rsidP="00B355E4">
            <w:pPr>
              <w:spacing w:after="0"/>
              <w:jc w:val="both"/>
              <w:rPr>
                <w:rFonts w:eastAsia="StobiSerif Regular" w:cs="StobiSerif Regular"/>
              </w:rPr>
            </w:pPr>
            <w:r w:rsidRPr="002700D6">
              <w:rPr>
                <w:rFonts w:eastAsia="StobiSerif Regular" w:cs="StobiSerif Regular"/>
                <w:b/>
              </w:rPr>
              <w:t>За невработени лица:</w:t>
            </w:r>
          </w:p>
          <w:p w14:paraId="488FCF4B" w14:textId="77777777" w:rsidR="000C7A3A" w:rsidRPr="002700D6" w:rsidRDefault="000C7A3A" w:rsidP="004F287B">
            <w:pPr>
              <w:numPr>
                <w:ilvl w:val="0"/>
                <w:numId w:val="20"/>
              </w:numPr>
              <w:spacing w:after="0" w:line="240" w:lineRule="auto"/>
              <w:ind w:left="478" w:hanging="283"/>
              <w:jc w:val="both"/>
              <w:rPr>
                <w:lang w:val="en-US"/>
              </w:rPr>
            </w:pPr>
            <w:proofErr w:type="spellStart"/>
            <w:r w:rsidRPr="002700D6">
              <w:rPr>
                <w:lang w:val="en-US"/>
              </w:rPr>
              <w:t>Редовна</w:t>
            </w:r>
            <w:proofErr w:type="spellEnd"/>
            <w:r w:rsidRPr="002700D6">
              <w:rPr>
                <w:lang w:val="en-US"/>
              </w:rPr>
              <w:t xml:space="preserve"> </w:t>
            </w:r>
            <w:proofErr w:type="spellStart"/>
            <w:r w:rsidRPr="002700D6">
              <w:rPr>
                <w:lang w:val="en-US"/>
              </w:rPr>
              <w:t>посета</w:t>
            </w:r>
            <w:proofErr w:type="spellEnd"/>
            <w:r w:rsidRPr="002700D6">
              <w:rPr>
                <w:lang w:val="en-US"/>
              </w:rPr>
              <w:t xml:space="preserve"> </w:t>
            </w:r>
            <w:proofErr w:type="spellStart"/>
            <w:r w:rsidRPr="002700D6">
              <w:rPr>
                <w:lang w:val="en-US"/>
              </w:rPr>
              <w:t>на</w:t>
            </w:r>
            <w:proofErr w:type="spellEnd"/>
            <w:r w:rsidRPr="002700D6">
              <w:rPr>
                <w:lang w:val="en-US"/>
              </w:rPr>
              <w:t xml:space="preserve"> </w:t>
            </w:r>
            <w:proofErr w:type="spellStart"/>
            <w:r w:rsidRPr="002700D6">
              <w:rPr>
                <w:lang w:val="en-US"/>
              </w:rPr>
              <w:t>обука</w:t>
            </w:r>
            <w:proofErr w:type="spellEnd"/>
            <w:r w:rsidRPr="002700D6">
              <w:t>та</w:t>
            </w:r>
            <w:r w:rsidRPr="002700D6">
              <w:rPr>
                <w:lang w:val="en-US"/>
              </w:rPr>
              <w:t>;</w:t>
            </w:r>
          </w:p>
          <w:p w14:paraId="50105686" w14:textId="77777777" w:rsidR="000C7A3A" w:rsidRPr="002700D6" w:rsidRDefault="000C7A3A" w:rsidP="004F287B">
            <w:pPr>
              <w:numPr>
                <w:ilvl w:val="0"/>
                <w:numId w:val="20"/>
              </w:numPr>
              <w:spacing w:after="0" w:line="240" w:lineRule="auto"/>
              <w:ind w:left="478" w:hanging="283"/>
              <w:jc w:val="both"/>
              <w:rPr>
                <w:lang w:val="ru-RU"/>
              </w:rPr>
            </w:pPr>
            <w:r w:rsidRPr="002700D6">
              <w:rPr>
                <w:lang w:val="ru-RU"/>
              </w:rPr>
              <w:t>Лицето кое ќе престане да ја посетува обуката од неоправдан</w:t>
            </w:r>
            <w:r w:rsidR="00CE6008">
              <w:t>и</w:t>
            </w:r>
            <w:r w:rsidRPr="002700D6">
              <w:rPr>
                <w:lang w:val="ru-RU"/>
              </w:rPr>
              <w:t xml:space="preserve"> причини се брише од евиденција на невработени во рок од една година;</w:t>
            </w:r>
          </w:p>
          <w:p w14:paraId="1DD42A33" w14:textId="77777777" w:rsidR="000C7A3A" w:rsidRPr="002700D6" w:rsidRDefault="000C7A3A" w:rsidP="004F287B">
            <w:pPr>
              <w:numPr>
                <w:ilvl w:val="0"/>
                <w:numId w:val="20"/>
              </w:numPr>
              <w:spacing w:after="0" w:line="240" w:lineRule="auto"/>
              <w:ind w:left="478" w:hanging="283"/>
              <w:jc w:val="both"/>
              <w:rPr>
                <w:lang w:val="ru-RU"/>
              </w:rPr>
            </w:pPr>
            <w:r w:rsidRPr="002700D6">
              <w:rPr>
                <w:lang w:val="ru-RU"/>
              </w:rPr>
              <w:t>Правата и обврските се опишани и регулирани во Оперативните упатства и договорот;</w:t>
            </w:r>
          </w:p>
          <w:p w14:paraId="6F639FFF" w14:textId="77777777" w:rsidR="005D706C" w:rsidRDefault="000C7A3A" w:rsidP="00B35D0C">
            <w:pPr>
              <w:numPr>
                <w:ilvl w:val="0"/>
                <w:numId w:val="83"/>
              </w:numPr>
              <w:spacing w:after="0" w:line="240" w:lineRule="auto"/>
              <w:ind w:left="478" w:hanging="283"/>
              <w:jc w:val="both"/>
            </w:pPr>
            <w:r w:rsidRPr="002700D6">
              <w:rPr>
                <w:lang w:val="ru-RU"/>
              </w:rPr>
              <w:t xml:space="preserve">Полагање на испит за акредитиран сертификат. </w:t>
            </w:r>
            <w:r w:rsidR="00D2069D" w:rsidRPr="00D2069D">
              <w:t xml:space="preserve">Во случај лицето да не го положи испитот има право повторно да го полага на сопствен трошок. </w:t>
            </w:r>
            <w:r w:rsidR="00B35D0C">
              <w:t>Доколку од денот во случај лицето  да не го положи  од првпат испитот</w:t>
            </w:r>
            <w:r w:rsidR="00FA19C6" w:rsidRPr="003D68F3">
              <w:t xml:space="preserve"> и</w:t>
            </w:r>
            <w:r w:rsidR="00B35D0C">
              <w:t xml:space="preserve"> </w:t>
            </w:r>
            <w:r w:rsidR="00B34BDB">
              <w:t xml:space="preserve">во рок од 3 месеци </w:t>
            </w:r>
            <w:r w:rsidR="00B35D0C">
              <w:t>не пријави повторно полагање на сопствен трошок, има обврска да врати средства во износ од 10% од целокупниот износ на модулот  во кој било вклучено лицето на обука.</w:t>
            </w:r>
          </w:p>
          <w:p w14:paraId="11A268D2" w14:textId="7685B604" w:rsidR="009D5042" w:rsidRPr="003D68F3" w:rsidRDefault="002F37D6" w:rsidP="00B355E4">
            <w:pPr>
              <w:spacing w:after="0" w:line="240" w:lineRule="auto"/>
              <w:jc w:val="both"/>
            </w:pPr>
            <w:r>
              <w:lastRenderedPageBreak/>
              <w:t xml:space="preserve">По </w:t>
            </w:r>
            <w:r w:rsidR="00C50E72">
              <w:t xml:space="preserve">успешно положен испит доколку на лицето му се понуди вработување, </w:t>
            </w:r>
            <w:r w:rsidR="006A1076">
              <w:t>должно е да</w:t>
            </w:r>
            <w:r w:rsidR="00C50E72">
              <w:t xml:space="preserve"> прифати</w:t>
            </w:r>
            <w:r w:rsidR="006A1076">
              <w:t>.</w:t>
            </w:r>
            <w:r w:rsidR="00C50E72">
              <w:t xml:space="preserve"> </w:t>
            </w:r>
            <w:r w:rsidR="005E0D58" w:rsidRPr="00B130DD">
              <w:rPr>
                <w:color w:val="000000" w:themeColor="text1"/>
              </w:rPr>
              <w:t>Во спротивно доколку</w:t>
            </w:r>
            <w:r w:rsidR="006A1076" w:rsidRPr="00B130DD">
              <w:rPr>
                <w:color w:val="000000" w:themeColor="text1"/>
              </w:rPr>
              <w:t xml:space="preserve"> лицето одбие</w:t>
            </w:r>
            <w:r w:rsidR="00482AEA" w:rsidRPr="00B130DD">
              <w:rPr>
                <w:color w:val="000000" w:themeColor="text1"/>
              </w:rPr>
              <w:t>,</w:t>
            </w:r>
            <w:r w:rsidR="005E0D58" w:rsidRPr="00B130DD">
              <w:rPr>
                <w:color w:val="000000" w:themeColor="text1"/>
              </w:rPr>
              <w:t xml:space="preserve"> </w:t>
            </w:r>
            <w:r w:rsidR="00B130DD" w:rsidRPr="00B130DD">
              <w:rPr>
                <w:color w:val="000000" w:themeColor="text1"/>
              </w:rPr>
              <w:t>должно е</w:t>
            </w:r>
            <w:r w:rsidR="005E0D58" w:rsidRPr="00B130DD">
              <w:rPr>
                <w:color w:val="000000" w:themeColor="text1"/>
              </w:rPr>
              <w:t xml:space="preserve"> да го врати целокупниот износ на трошоци за спроведената обука</w:t>
            </w:r>
            <w:r w:rsidR="006A1076">
              <w:rPr>
                <w:color w:val="000000" w:themeColor="text1"/>
              </w:rPr>
              <w:t>.</w:t>
            </w:r>
          </w:p>
          <w:p w14:paraId="118EFE74" w14:textId="77777777" w:rsidR="005E0D58" w:rsidRDefault="005E0D58" w:rsidP="00B355E4">
            <w:pPr>
              <w:spacing w:after="0" w:line="240" w:lineRule="auto"/>
              <w:jc w:val="both"/>
              <w:rPr>
                <w:rFonts w:eastAsia="StobiSerif Regular" w:cs="StobiSerif Regular"/>
                <w:b/>
              </w:rPr>
            </w:pPr>
          </w:p>
          <w:p w14:paraId="357B4C10" w14:textId="1E9BE9A7" w:rsidR="000C7A3A" w:rsidRPr="002700D6" w:rsidRDefault="000C7A3A" w:rsidP="00B355E4">
            <w:pPr>
              <w:spacing w:after="0" w:line="240" w:lineRule="auto"/>
              <w:jc w:val="both"/>
              <w:rPr>
                <w:rFonts w:eastAsia="StobiSerif Regular" w:cs="StobiSerif Regular"/>
                <w:b/>
              </w:rPr>
            </w:pPr>
            <w:r w:rsidRPr="0005614E">
              <w:rPr>
                <w:rFonts w:eastAsia="StobiSerif Regular" w:cs="StobiSerif Regular"/>
                <w:b/>
              </w:rPr>
              <w:t>За спроведувачите на обука:</w:t>
            </w:r>
          </w:p>
          <w:p w14:paraId="5621D595" w14:textId="77777777" w:rsidR="000C7A3A" w:rsidRPr="00B130DD" w:rsidRDefault="000C7A3A" w:rsidP="004F287B">
            <w:pPr>
              <w:numPr>
                <w:ilvl w:val="0"/>
                <w:numId w:val="20"/>
              </w:numPr>
              <w:spacing w:after="0" w:line="240" w:lineRule="auto"/>
              <w:ind w:left="478" w:hanging="283"/>
              <w:jc w:val="both"/>
            </w:pPr>
            <w:r w:rsidRPr="002700D6">
              <w:t>Да направи претходна проверка на нивото на знаење на кандидатите со цел вклучување во обуката</w:t>
            </w:r>
            <w:r w:rsidR="003A22A1">
              <w:t xml:space="preserve">. </w:t>
            </w:r>
            <w:r w:rsidR="003A22A1" w:rsidRPr="00B130DD">
              <w:t>Во процесот на претходна проверка на нивото на знаење</w:t>
            </w:r>
            <w:r w:rsidR="00B34BDB" w:rsidRPr="00B130DD">
              <w:t xml:space="preserve">  ќе учествува и лице н</w:t>
            </w:r>
            <w:r w:rsidR="00B34BDB" w:rsidRPr="00B130DD">
              <w:rPr>
                <w:rFonts w:eastAsia="StobiSerif Regular" w:cs="StobiSerif Regular"/>
              </w:rPr>
              <w:t>о</w:t>
            </w:r>
            <w:r w:rsidR="00B34BDB" w:rsidRPr="00B130DD">
              <w:t>минирано од Министерство за дигитална трансформација</w:t>
            </w:r>
            <w:r w:rsidRPr="00B130DD">
              <w:t>;</w:t>
            </w:r>
          </w:p>
          <w:p w14:paraId="6B0B91D0" w14:textId="77777777" w:rsidR="000C7A3A" w:rsidRPr="00B130DD" w:rsidRDefault="000C7A3A" w:rsidP="004F287B">
            <w:pPr>
              <w:numPr>
                <w:ilvl w:val="0"/>
                <w:numId w:val="20"/>
              </w:numPr>
              <w:spacing w:after="0" w:line="240" w:lineRule="auto"/>
              <w:ind w:left="478" w:hanging="283"/>
              <w:jc w:val="both"/>
            </w:pPr>
            <w:r w:rsidRPr="002700D6">
              <w:t>Да направи селекција на кандидатите пред започнување на обуката врз основа на критериуми утврдени во оперативните упатства и јавниот повик;</w:t>
            </w:r>
            <w:r w:rsidR="00B34BDB">
              <w:t xml:space="preserve">  </w:t>
            </w:r>
            <w:r w:rsidR="00B34BDB" w:rsidRPr="00B130DD">
              <w:t>Во проц</w:t>
            </w:r>
            <w:r w:rsidR="00C82696" w:rsidRPr="00B130DD">
              <w:t>есо</w:t>
            </w:r>
            <w:r w:rsidR="00B34BDB" w:rsidRPr="00B130DD">
              <w:t>т на селекција ќе учествува и лице номинирано од Министерство за дигитална трансформација</w:t>
            </w:r>
          </w:p>
          <w:p w14:paraId="35E5CCDA" w14:textId="77777777" w:rsidR="00EA1AA3" w:rsidRPr="002700D6" w:rsidRDefault="000C7A3A" w:rsidP="004F287B">
            <w:pPr>
              <w:numPr>
                <w:ilvl w:val="0"/>
                <w:numId w:val="20"/>
              </w:numPr>
              <w:spacing w:after="0" w:line="240" w:lineRule="auto"/>
              <w:ind w:left="478" w:hanging="283"/>
              <w:jc w:val="both"/>
              <w:rPr>
                <w:lang w:val="ru-RU"/>
              </w:rPr>
            </w:pPr>
            <w:r w:rsidRPr="002700D6">
              <w:rPr>
                <w:lang w:val="ru-RU"/>
              </w:rPr>
              <w:t>Да ја спроведе обуката (</w:t>
            </w:r>
            <w:r w:rsidRPr="002700D6">
              <w:t>online</w:t>
            </w:r>
            <w:r w:rsidRPr="002700D6">
              <w:rPr>
                <w:lang w:val="ru-RU"/>
              </w:rPr>
              <w:t xml:space="preserve"> </w:t>
            </w:r>
            <w:r w:rsidRPr="002700D6">
              <w:t>или со физичко присуство)</w:t>
            </w:r>
            <w:r w:rsidR="005D706C" w:rsidRPr="002700D6">
              <w:t xml:space="preserve"> во зависност од барањата на невработените лица</w:t>
            </w:r>
            <w:r w:rsidR="00EA1AA3" w:rsidRPr="002700D6">
              <w:t xml:space="preserve"> со предавач кој поседува соодветен документ ( уверение, диплома</w:t>
            </w:r>
            <w:r w:rsidR="00A42DC4" w:rsidRPr="002700D6">
              <w:t>, сертификат</w:t>
            </w:r>
            <w:r w:rsidR="00EA1AA3" w:rsidRPr="002700D6">
              <w:t xml:space="preserve"> и сл.)</w:t>
            </w:r>
            <w:r w:rsidRPr="002700D6">
              <w:rPr>
                <w:lang w:val="ru-RU"/>
              </w:rPr>
              <w:t>;</w:t>
            </w:r>
          </w:p>
          <w:p w14:paraId="4BF09D70" w14:textId="77777777" w:rsidR="00A71507" w:rsidRPr="00676652" w:rsidRDefault="000C7A3A" w:rsidP="00A71507">
            <w:pPr>
              <w:numPr>
                <w:ilvl w:val="0"/>
                <w:numId w:val="20"/>
              </w:numPr>
              <w:spacing w:after="0" w:line="240" w:lineRule="auto"/>
              <w:ind w:left="478" w:hanging="283"/>
              <w:jc w:val="both"/>
              <w:rPr>
                <w:rFonts w:eastAsia="StobiSerif Regular" w:cs="StobiSerif Regular"/>
                <w:lang w:val="ru-RU"/>
              </w:rPr>
            </w:pPr>
            <w:r w:rsidRPr="002700D6">
              <w:rPr>
                <w:lang w:val="ru-RU"/>
              </w:rPr>
              <w:t>Да издаде уверение за редовно посетувана обука и акредитиран сертификат за успешно положен испит.</w:t>
            </w:r>
          </w:p>
          <w:p w14:paraId="4229C730" w14:textId="77777777" w:rsidR="000C7A3A" w:rsidRPr="002700D6" w:rsidRDefault="000C7A3A" w:rsidP="00B130DD">
            <w:pPr>
              <w:spacing w:after="0" w:line="240" w:lineRule="auto"/>
              <w:ind w:left="478"/>
              <w:jc w:val="both"/>
              <w:rPr>
                <w:rFonts w:eastAsia="StobiSerif Regular" w:cs="StobiSerif Regular"/>
                <w:lang w:val="ru-RU"/>
              </w:rPr>
            </w:pPr>
          </w:p>
        </w:tc>
      </w:tr>
      <w:tr w:rsidR="000C7A3A" w:rsidRPr="002700D6" w14:paraId="0B551AD5" w14:textId="77777777" w:rsidTr="00B355E4">
        <w:trPr>
          <w:trHeight w:val="600"/>
        </w:trPr>
        <w:tc>
          <w:tcPr>
            <w:tcW w:w="10345" w:type="dxa"/>
            <w:gridSpan w:val="2"/>
            <w:shd w:val="clear" w:color="auto" w:fill="F2F2F2" w:themeFill="background1" w:themeFillShade="F2"/>
            <w:vAlign w:val="center"/>
          </w:tcPr>
          <w:p w14:paraId="300A0456" w14:textId="77777777" w:rsidR="000C7A3A" w:rsidRPr="002700D6" w:rsidRDefault="000C7A3A" w:rsidP="00B355E4">
            <w:pPr>
              <w:spacing w:after="0"/>
              <w:jc w:val="center"/>
              <w:rPr>
                <w:rFonts w:eastAsia="StobiSerif Regular" w:cs="StobiSerif Regular"/>
              </w:rPr>
            </w:pPr>
            <w:r w:rsidRPr="002700D6">
              <w:rPr>
                <w:rFonts w:eastAsia="StobiSerif Regular" w:cs="StobiSerif Regular"/>
                <w:b/>
              </w:rPr>
              <w:lastRenderedPageBreak/>
              <w:t>Реализација</w:t>
            </w:r>
          </w:p>
        </w:tc>
      </w:tr>
      <w:tr w:rsidR="000C7A3A" w:rsidRPr="002700D6" w14:paraId="6736E35C" w14:textId="77777777" w:rsidTr="00B355E4">
        <w:trPr>
          <w:trHeight w:val="420"/>
        </w:trPr>
        <w:tc>
          <w:tcPr>
            <w:tcW w:w="10345" w:type="dxa"/>
            <w:gridSpan w:val="2"/>
            <w:shd w:val="clear" w:color="auto" w:fill="auto"/>
          </w:tcPr>
          <w:p w14:paraId="5AF30AB6" w14:textId="77777777" w:rsidR="000C7A3A" w:rsidRPr="002700D6" w:rsidRDefault="000C7A3A" w:rsidP="00B355E4">
            <w:pPr>
              <w:spacing w:after="0" w:line="240" w:lineRule="auto"/>
              <w:ind w:left="478"/>
              <w:jc w:val="both"/>
            </w:pPr>
          </w:p>
          <w:p w14:paraId="38EEBDD6" w14:textId="77777777" w:rsidR="000C7A3A" w:rsidRPr="002700D6" w:rsidRDefault="000C7A3A" w:rsidP="004F287B">
            <w:pPr>
              <w:numPr>
                <w:ilvl w:val="0"/>
                <w:numId w:val="20"/>
              </w:numPr>
              <w:spacing w:after="0" w:line="240" w:lineRule="auto"/>
              <w:ind w:left="478" w:hanging="283"/>
              <w:jc w:val="both"/>
            </w:pPr>
            <w:r w:rsidRPr="002700D6">
              <w:t>Постапка за доделување на договор за јавна набавка;</w:t>
            </w:r>
          </w:p>
          <w:p w14:paraId="39F58CCA" w14:textId="77777777" w:rsidR="000C7A3A" w:rsidRPr="002700D6" w:rsidRDefault="000C7A3A" w:rsidP="004F287B">
            <w:pPr>
              <w:numPr>
                <w:ilvl w:val="0"/>
                <w:numId w:val="20"/>
              </w:numPr>
              <w:spacing w:after="0" w:line="240" w:lineRule="auto"/>
              <w:ind w:left="478" w:hanging="283"/>
              <w:jc w:val="both"/>
            </w:pPr>
            <w:r w:rsidRPr="002700D6">
              <w:t>Селекција на спроведувачи на обука;</w:t>
            </w:r>
          </w:p>
          <w:p w14:paraId="1C26F741" w14:textId="77777777" w:rsidR="000C7A3A" w:rsidRPr="002700D6" w:rsidRDefault="000C7A3A" w:rsidP="004F287B">
            <w:pPr>
              <w:numPr>
                <w:ilvl w:val="0"/>
                <w:numId w:val="20"/>
              </w:numPr>
              <w:spacing w:after="0" w:line="240" w:lineRule="auto"/>
              <w:ind w:left="478" w:hanging="283"/>
              <w:jc w:val="both"/>
            </w:pPr>
            <w:r w:rsidRPr="002700D6">
              <w:t>Јавен повик за невработени лица и пребарување од евиденција на невработени лица - врз основа на профилирање и ИПВ;</w:t>
            </w:r>
          </w:p>
          <w:p w14:paraId="1DE8323C" w14:textId="77777777" w:rsidR="000C7A3A" w:rsidRPr="002700D6" w:rsidRDefault="000C7A3A" w:rsidP="004F287B">
            <w:pPr>
              <w:numPr>
                <w:ilvl w:val="0"/>
                <w:numId w:val="20"/>
              </w:numPr>
              <w:spacing w:after="0" w:line="240" w:lineRule="auto"/>
              <w:ind w:left="478" w:hanging="283"/>
              <w:jc w:val="both"/>
            </w:pPr>
            <w:r w:rsidRPr="002700D6">
              <w:t>Проверка на нивото на знаење на кандидатите со цел вклучување во обуката;</w:t>
            </w:r>
          </w:p>
          <w:p w14:paraId="6FDBF56C" w14:textId="1B166740" w:rsidR="000C7A3A" w:rsidRPr="002700D6" w:rsidRDefault="000C7A3A" w:rsidP="004F287B">
            <w:pPr>
              <w:numPr>
                <w:ilvl w:val="0"/>
                <w:numId w:val="20"/>
              </w:numPr>
              <w:spacing w:after="0" w:line="240" w:lineRule="auto"/>
              <w:ind w:left="478" w:hanging="283"/>
              <w:jc w:val="both"/>
            </w:pPr>
            <w:r w:rsidRPr="002700D6">
              <w:t>Обука на невработени лица во Скопскиот и во другите плански региони на Република Северна Македонија, во период од максимум 4 (четири) месеци од денот на формирање на конечните</w:t>
            </w:r>
            <w:r w:rsidR="00B263D3">
              <w:t xml:space="preserve"> ранг листи, во групи до</w:t>
            </w:r>
            <w:r w:rsidRPr="002700D6">
              <w:t xml:space="preserve"> 10 (десет) слушатели по програмски пакет, односно online во зависност од пројавениот интерес на таргетираната категорија на евидентирани невработени лица за учество во мерката ;</w:t>
            </w:r>
          </w:p>
          <w:p w14:paraId="646310F7" w14:textId="77777777" w:rsidR="000C7A3A" w:rsidRPr="002700D6" w:rsidRDefault="000C7A3A" w:rsidP="004F287B">
            <w:pPr>
              <w:numPr>
                <w:ilvl w:val="0"/>
                <w:numId w:val="20"/>
              </w:numPr>
              <w:spacing w:after="0" w:line="240" w:lineRule="auto"/>
              <w:ind w:left="478" w:hanging="283"/>
              <w:jc w:val="both"/>
            </w:pPr>
            <w:r w:rsidRPr="002700D6">
              <w:t xml:space="preserve">Издавање на  уверение за редовно посетувана обука (70% од часовите); </w:t>
            </w:r>
          </w:p>
          <w:p w14:paraId="478EC0C0" w14:textId="77777777" w:rsidR="000C7A3A" w:rsidRPr="002700D6" w:rsidRDefault="000C7A3A" w:rsidP="004F287B">
            <w:pPr>
              <w:numPr>
                <w:ilvl w:val="0"/>
                <w:numId w:val="20"/>
              </w:numPr>
              <w:spacing w:after="0" w:line="240" w:lineRule="auto"/>
              <w:ind w:left="478" w:hanging="283"/>
              <w:jc w:val="both"/>
            </w:pPr>
            <w:r w:rsidRPr="002700D6">
              <w:t>Полагање испит(и) за официјална акредитирана сертификација во соодветната област;</w:t>
            </w:r>
          </w:p>
          <w:p w14:paraId="4A856A9A" w14:textId="77777777" w:rsidR="000C7A3A" w:rsidRPr="002700D6" w:rsidRDefault="000C7A3A" w:rsidP="004F287B">
            <w:pPr>
              <w:numPr>
                <w:ilvl w:val="0"/>
                <w:numId w:val="20"/>
              </w:numPr>
              <w:spacing w:after="0" w:line="240" w:lineRule="auto"/>
              <w:ind w:left="478" w:hanging="283"/>
              <w:jc w:val="both"/>
            </w:pPr>
            <w:r w:rsidRPr="002700D6">
              <w:t>Издавање на сертификат за успешно положен испит(и);</w:t>
            </w:r>
          </w:p>
          <w:p w14:paraId="7B578283" w14:textId="77777777" w:rsidR="000C7A3A" w:rsidRPr="002700D6" w:rsidRDefault="000C7A3A" w:rsidP="004F287B">
            <w:pPr>
              <w:numPr>
                <w:ilvl w:val="0"/>
                <w:numId w:val="20"/>
              </w:numPr>
              <w:spacing w:after="0" w:line="240" w:lineRule="auto"/>
              <w:ind w:left="478" w:hanging="283"/>
              <w:jc w:val="both"/>
              <w:rPr>
                <w:rFonts w:eastAsia="Times New Roman"/>
                <w:b/>
                <w:sz w:val="20"/>
                <w:szCs w:val="20"/>
                <w:lang w:val="en-US"/>
              </w:rPr>
            </w:pPr>
            <w:proofErr w:type="spellStart"/>
            <w:r w:rsidRPr="002700D6">
              <w:rPr>
                <w:lang w:val="en-US"/>
              </w:rPr>
              <w:t>Мониторинг</w:t>
            </w:r>
            <w:proofErr w:type="spellEnd"/>
            <w:r w:rsidRPr="002700D6">
              <w:rPr>
                <w:lang w:val="en-US"/>
              </w:rPr>
              <w:t>.</w:t>
            </w:r>
          </w:p>
        </w:tc>
      </w:tr>
    </w:tbl>
    <w:p w14:paraId="3FBD1F5B" w14:textId="77777777" w:rsidR="000C7A3A" w:rsidRPr="002700D6" w:rsidRDefault="000C7A3A" w:rsidP="000C7A3A"/>
    <w:p w14:paraId="5568C537" w14:textId="77777777" w:rsidR="00C96592" w:rsidRPr="002700D6" w:rsidRDefault="00C96592" w:rsidP="00A71507">
      <w:pPr>
        <w:spacing w:after="0" w:line="240" w:lineRule="auto"/>
        <w:sectPr w:rsidR="00C96592" w:rsidRPr="002700D6" w:rsidSect="002375A3">
          <w:headerReference w:type="default" r:id="rId14"/>
          <w:pgSz w:w="11906" w:h="16838"/>
          <w:pgMar w:top="1015" w:right="656" w:bottom="1151" w:left="851" w:header="284" w:footer="284" w:gutter="0"/>
          <w:cols w:space="720"/>
          <w:docGrid w:linePitch="360"/>
        </w:sectPr>
      </w:pPr>
    </w:p>
    <w:p w14:paraId="2F62C30C" w14:textId="77777777" w:rsidR="00C75AC7" w:rsidRPr="002700D6" w:rsidRDefault="00C75AC7" w:rsidP="009A2200">
      <w:pPr>
        <w:pStyle w:val="Heading2"/>
        <w:numPr>
          <w:ilvl w:val="0"/>
          <w:numId w:val="81"/>
        </w:numPr>
        <w:shd w:val="clear" w:color="auto" w:fill="F4B083" w:themeFill="accent2" w:themeFillTint="99"/>
        <w:rPr>
          <w:rFonts w:ascii="StobiSerif Regular" w:hAnsi="StobiSerif Regular" w:cs="Calibri"/>
          <w:b/>
          <w:color w:val="000000" w:themeColor="text1"/>
          <w:sz w:val="24"/>
        </w:rPr>
      </w:pPr>
      <w:bookmarkStart w:id="31" w:name="_Toc189062560"/>
      <w:r w:rsidRPr="002700D6">
        <w:rPr>
          <w:rFonts w:ascii="StobiSerif Regular" w:hAnsi="StobiSerif Regular" w:cs="Calibri"/>
          <w:b/>
          <w:color w:val="000000" w:themeColor="text1"/>
          <w:sz w:val="24"/>
          <w:lang w:val="mk-MK"/>
        </w:rPr>
        <w:lastRenderedPageBreak/>
        <w:t>ПРАКТИКАНТСТВО</w:t>
      </w:r>
      <w:bookmarkEnd w:id="31"/>
    </w:p>
    <w:p w14:paraId="7AE164B2" w14:textId="77777777" w:rsidR="002E15AA" w:rsidRPr="002700D6" w:rsidRDefault="002E15AA" w:rsidP="00C33B5D">
      <w:pPr>
        <w:spacing w:after="0" w:line="240" w:lineRule="auto"/>
        <w:rPr>
          <w:b/>
          <w:color w:val="000000" w:themeColor="text1"/>
          <w:sz w:val="24"/>
        </w:rPr>
      </w:pPr>
    </w:p>
    <w:tbl>
      <w:tblPr>
        <w:tblW w:w="105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9"/>
        <w:gridCol w:w="8240"/>
      </w:tblGrid>
      <w:tr w:rsidR="00C75AC7" w:rsidRPr="002700D6" w14:paraId="44F5F32A" w14:textId="77777777" w:rsidTr="009A2200">
        <w:trPr>
          <w:trHeight w:val="590"/>
        </w:trPr>
        <w:tc>
          <w:tcPr>
            <w:tcW w:w="2269" w:type="dxa"/>
            <w:shd w:val="clear" w:color="auto" w:fill="FBE4D5" w:themeFill="accent2" w:themeFillTint="33"/>
            <w:vAlign w:val="center"/>
          </w:tcPr>
          <w:p w14:paraId="33E0E97D" w14:textId="77777777" w:rsidR="00C75AC7" w:rsidRPr="002700D6" w:rsidRDefault="00C75AC7" w:rsidP="00C75AC7">
            <w:pPr>
              <w:spacing w:after="0"/>
              <w:rPr>
                <w:b/>
                <w:bCs/>
                <w:color w:val="000000" w:themeColor="text1"/>
              </w:rPr>
            </w:pPr>
            <w:r w:rsidRPr="002700D6">
              <w:rPr>
                <w:b/>
                <w:bCs/>
                <w:color w:val="000000" w:themeColor="text1"/>
              </w:rPr>
              <w:t>Наслов на мерката</w:t>
            </w:r>
          </w:p>
        </w:tc>
        <w:tc>
          <w:tcPr>
            <w:tcW w:w="8240" w:type="dxa"/>
            <w:shd w:val="clear" w:color="auto" w:fill="FBE4D5" w:themeFill="accent2" w:themeFillTint="33"/>
            <w:vAlign w:val="center"/>
          </w:tcPr>
          <w:p w14:paraId="566A3EBE" w14:textId="77777777" w:rsidR="00C75AC7" w:rsidRPr="002700D6" w:rsidRDefault="00BA0BBE" w:rsidP="00C75AC7">
            <w:pPr>
              <w:autoSpaceDE w:val="0"/>
              <w:autoSpaceDN w:val="0"/>
              <w:adjustRightInd w:val="0"/>
              <w:spacing w:after="0" w:line="240" w:lineRule="auto"/>
              <w:jc w:val="both"/>
              <w:rPr>
                <w:b/>
                <w:color w:val="000000" w:themeColor="text1"/>
              </w:rPr>
            </w:pPr>
            <w:bookmarkStart w:id="32" w:name="_Toc189062561"/>
            <w:r w:rsidRPr="002700D6">
              <w:rPr>
                <w:rStyle w:val="Heading3Char"/>
                <w:rFonts w:ascii="StobiSerif Regular" w:hAnsi="StobiSerif Regular"/>
                <w:b/>
                <w:color w:val="000000" w:themeColor="text1"/>
                <w:sz w:val="22"/>
                <w:szCs w:val="22"/>
                <w:lang w:val="mk-MK"/>
              </w:rPr>
              <w:t>5</w:t>
            </w:r>
            <w:r w:rsidR="00C75AC7" w:rsidRPr="002700D6">
              <w:rPr>
                <w:rStyle w:val="Heading3Char"/>
                <w:rFonts w:ascii="StobiSerif Regular" w:hAnsi="StobiSerif Regular"/>
                <w:b/>
                <w:color w:val="000000" w:themeColor="text1"/>
                <w:sz w:val="22"/>
                <w:szCs w:val="22"/>
                <w:lang w:val="mk-MK"/>
              </w:rPr>
              <w:t>. Практикан</w:t>
            </w:r>
            <w:r w:rsidR="00910C7C" w:rsidRPr="002700D6">
              <w:rPr>
                <w:rStyle w:val="Heading3Char"/>
                <w:rFonts w:ascii="StobiSerif Regular" w:hAnsi="StobiSerif Regular"/>
                <w:b/>
                <w:color w:val="000000" w:themeColor="text1"/>
                <w:sz w:val="22"/>
                <w:szCs w:val="22"/>
                <w:lang w:val="mk-MK"/>
              </w:rPr>
              <w:t>т</w:t>
            </w:r>
            <w:r w:rsidR="00C75AC7" w:rsidRPr="002700D6">
              <w:rPr>
                <w:rStyle w:val="Heading3Char"/>
                <w:rFonts w:ascii="StobiSerif Regular" w:hAnsi="StobiSerif Regular"/>
                <w:b/>
                <w:color w:val="000000" w:themeColor="text1"/>
                <w:sz w:val="22"/>
                <w:szCs w:val="22"/>
                <w:lang w:val="mk-MK"/>
              </w:rPr>
              <w:t>ство</w:t>
            </w:r>
            <w:bookmarkEnd w:id="32"/>
          </w:p>
        </w:tc>
      </w:tr>
      <w:tr w:rsidR="00C75AC7" w:rsidRPr="002700D6" w14:paraId="60301716" w14:textId="77777777" w:rsidTr="009A2200">
        <w:trPr>
          <w:trHeight w:val="590"/>
        </w:trPr>
        <w:tc>
          <w:tcPr>
            <w:tcW w:w="2269" w:type="dxa"/>
            <w:shd w:val="clear" w:color="auto" w:fill="FBE4D5" w:themeFill="accent2" w:themeFillTint="33"/>
            <w:vAlign w:val="center"/>
          </w:tcPr>
          <w:p w14:paraId="2A7E5A91" w14:textId="77777777" w:rsidR="00C75AC7" w:rsidRPr="002700D6" w:rsidRDefault="00C75AC7" w:rsidP="00C75AC7">
            <w:pPr>
              <w:spacing w:after="0"/>
              <w:rPr>
                <w:b/>
                <w:bCs/>
                <w:color w:val="000000" w:themeColor="text1"/>
              </w:rPr>
            </w:pPr>
            <w:r w:rsidRPr="002700D6">
              <w:rPr>
                <w:b/>
                <w:bCs/>
                <w:color w:val="000000" w:themeColor="text1"/>
              </w:rPr>
              <w:t>Цел на мерката</w:t>
            </w:r>
          </w:p>
        </w:tc>
        <w:tc>
          <w:tcPr>
            <w:tcW w:w="8240" w:type="dxa"/>
            <w:shd w:val="clear" w:color="auto" w:fill="FBE4D5" w:themeFill="accent2" w:themeFillTint="33"/>
            <w:vAlign w:val="center"/>
          </w:tcPr>
          <w:p w14:paraId="4C652B04" w14:textId="77777777" w:rsidR="00C75AC7" w:rsidRPr="002700D6" w:rsidRDefault="00C75AC7" w:rsidP="00C75AC7">
            <w:pPr>
              <w:spacing w:after="0" w:line="240" w:lineRule="auto"/>
              <w:jc w:val="both"/>
              <w:rPr>
                <w:color w:val="000000" w:themeColor="text1"/>
              </w:rPr>
            </w:pPr>
            <w:r w:rsidRPr="002700D6">
              <w:rPr>
                <w:color w:val="000000" w:themeColor="text1"/>
              </w:rPr>
              <w:t>Стекнување практични работни знаења и вештини потребни за извршување работни задачи на одредени работни места</w:t>
            </w:r>
            <w:r w:rsidR="00681773">
              <w:rPr>
                <w:rStyle w:val="FootnoteReference"/>
                <w:color w:val="000000" w:themeColor="text1"/>
              </w:rPr>
              <w:footnoteReference w:id="23"/>
            </w:r>
          </w:p>
        </w:tc>
      </w:tr>
      <w:tr w:rsidR="00C75AC7" w:rsidRPr="002700D6" w14:paraId="304D3C0B" w14:textId="77777777" w:rsidTr="009A2200">
        <w:trPr>
          <w:trHeight w:val="631"/>
        </w:trPr>
        <w:tc>
          <w:tcPr>
            <w:tcW w:w="2269" w:type="dxa"/>
            <w:shd w:val="clear" w:color="auto" w:fill="FBE4D5" w:themeFill="accent2" w:themeFillTint="33"/>
            <w:vAlign w:val="center"/>
          </w:tcPr>
          <w:p w14:paraId="2FF290A4" w14:textId="77777777" w:rsidR="00C75AC7" w:rsidRPr="002700D6" w:rsidRDefault="00C75AC7" w:rsidP="00C75AC7">
            <w:pPr>
              <w:spacing w:after="0"/>
              <w:rPr>
                <w:b/>
                <w:bCs/>
                <w:color w:val="000000" w:themeColor="text1"/>
              </w:rPr>
            </w:pPr>
            <w:r w:rsidRPr="002700D6">
              <w:rPr>
                <w:b/>
                <w:bCs/>
                <w:color w:val="000000" w:themeColor="text1"/>
              </w:rPr>
              <w:t>Целна група</w:t>
            </w:r>
          </w:p>
        </w:tc>
        <w:tc>
          <w:tcPr>
            <w:tcW w:w="8240" w:type="dxa"/>
            <w:shd w:val="clear" w:color="auto" w:fill="FBE4D5" w:themeFill="accent2" w:themeFillTint="33"/>
            <w:vAlign w:val="center"/>
          </w:tcPr>
          <w:p w14:paraId="07A3C1C4" w14:textId="77777777" w:rsidR="00AE07A8" w:rsidRPr="002700D6" w:rsidRDefault="00C75AC7" w:rsidP="00664B10">
            <w:pPr>
              <w:spacing w:after="0"/>
            </w:pPr>
            <w:r w:rsidRPr="002700D6">
              <w:rPr>
                <w:color w:val="000000" w:themeColor="text1"/>
              </w:rPr>
              <w:t xml:space="preserve">Невработени  лица до </w:t>
            </w:r>
            <w:r w:rsidR="00664B10" w:rsidRPr="002700D6">
              <w:rPr>
                <w:color w:val="000000" w:themeColor="text1"/>
              </w:rPr>
              <w:t xml:space="preserve">29 </w:t>
            </w:r>
            <w:r w:rsidRPr="002700D6">
              <w:rPr>
                <w:color w:val="000000" w:themeColor="text1"/>
              </w:rPr>
              <w:t xml:space="preserve">години со минимум завршено </w:t>
            </w:r>
            <w:r w:rsidR="1003E020" w:rsidRPr="002700D6">
              <w:rPr>
                <w:color w:val="000000" w:themeColor="text1"/>
              </w:rPr>
              <w:t>средно</w:t>
            </w:r>
            <w:r w:rsidR="380A01BA" w:rsidRPr="002700D6">
              <w:rPr>
                <w:color w:val="000000" w:themeColor="text1"/>
              </w:rPr>
              <w:t xml:space="preserve"> </w:t>
            </w:r>
            <w:r w:rsidRPr="002700D6">
              <w:rPr>
                <w:color w:val="000000" w:themeColor="text1"/>
              </w:rPr>
              <w:t>образование</w:t>
            </w:r>
          </w:p>
        </w:tc>
      </w:tr>
      <w:tr w:rsidR="00C75AC7" w:rsidRPr="002700D6" w14:paraId="2988CB75" w14:textId="77777777" w:rsidTr="009A2200">
        <w:trPr>
          <w:trHeight w:val="506"/>
        </w:trPr>
        <w:tc>
          <w:tcPr>
            <w:tcW w:w="2269" w:type="dxa"/>
            <w:shd w:val="clear" w:color="auto" w:fill="FBE4D5" w:themeFill="accent2" w:themeFillTint="33"/>
            <w:vAlign w:val="center"/>
          </w:tcPr>
          <w:p w14:paraId="1E05428C" w14:textId="77777777" w:rsidR="00C75AC7" w:rsidRPr="002700D6" w:rsidRDefault="00C75AC7" w:rsidP="00C75AC7">
            <w:pPr>
              <w:spacing w:after="0"/>
              <w:rPr>
                <w:b/>
                <w:bCs/>
                <w:color w:val="000000" w:themeColor="text1"/>
              </w:rPr>
            </w:pPr>
            <w:r w:rsidRPr="002700D6">
              <w:rPr>
                <w:b/>
                <w:bCs/>
                <w:color w:val="000000" w:themeColor="text1"/>
              </w:rPr>
              <w:t>Опфат на мерката</w:t>
            </w:r>
          </w:p>
        </w:tc>
        <w:tc>
          <w:tcPr>
            <w:tcW w:w="8240" w:type="dxa"/>
            <w:shd w:val="clear" w:color="auto" w:fill="FBE4D5" w:themeFill="accent2" w:themeFillTint="33"/>
            <w:vAlign w:val="center"/>
          </w:tcPr>
          <w:p w14:paraId="4AD6B273" w14:textId="77777777" w:rsidR="00C75AC7" w:rsidRPr="002700D6" w:rsidRDefault="007C1417" w:rsidP="0034447A">
            <w:pPr>
              <w:spacing w:after="0"/>
              <w:rPr>
                <w:b/>
                <w:color w:val="000000" w:themeColor="text1"/>
              </w:rPr>
            </w:pPr>
            <w:r w:rsidRPr="002700D6">
              <w:rPr>
                <w:b/>
                <w:bCs/>
                <w:color w:val="000000" w:themeColor="text1"/>
                <w:lang w:val="ru-RU"/>
              </w:rPr>
              <w:t>1</w:t>
            </w:r>
            <w:r w:rsidR="00FC465D" w:rsidRPr="002700D6">
              <w:rPr>
                <w:b/>
                <w:bCs/>
                <w:color w:val="000000" w:themeColor="text1"/>
                <w:lang w:val="ru-RU"/>
              </w:rPr>
              <w:t>.</w:t>
            </w:r>
            <w:r w:rsidR="00D254FD" w:rsidRPr="003D68F3">
              <w:rPr>
                <w:b/>
                <w:bCs/>
                <w:color w:val="000000" w:themeColor="text1"/>
              </w:rPr>
              <w:t>352</w:t>
            </w:r>
            <w:r w:rsidR="00D254FD" w:rsidRPr="002700D6">
              <w:rPr>
                <w:color w:val="000000" w:themeColor="text1"/>
              </w:rPr>
              <w:t xml:space="preserve"> </w:t>
            </w:r>
            <w:r w:rsidR="00C75AC7" w:rsidRPr="002700D6">
              <w:rPr>
                <w:color w:val="000000" w:themeColor="text1"/>
              </w:rPr>
              <w:t>невработени лица евидентирани во АВРСМ</w:t>
            </w:r>
            <w:r w:rsidR="00D6033A" w:rsidRPr="002700D6">
              <w:rPr>
                <w:color w:val="000000" w:themeColor="text1"/>
              </w:rPr>
              <w:t xml:space="preserve"> </w:t>
            </w:r>
            <w:r w:rsidR="00DF7B3B" w:rsidRPr="002700D6">
              <w:rPr>
                <w:color w:val="000000" w:themeColor="text1"/>
              </w:rPr>
              <w:t xml:space="preserve"> (40 лица  ќе имаат можност за виртуелно</w:t>
            </w:r>
            <w:r w:rsidR="00833B32" w:rsidRPr="003D68F3">
              <w:rPr>
                <w:color w:val="000000" w:themeColor="text1"/>
              </w:rPr>
              <w:t xml:space="preserve"> </w:t>
            </w:r>
            <w:r w:rsidR="00DF7B3B" w:rsidRPr="002700D6">
              <w:rPr>
                <w:color w:val="000000" w:themeColor="text1"/>
              </w:rPr>
              <w:t>(</w:t>
            </w:r>
            <w:r w:rsidR="00DF7B3B" w:rsidRPr="003D68F3">
              <w:rPr>
                <w:color w:val="000000" w:themeColor="text1"/>
              </w:rPr>
              <w:t>on-line</w:t>
            </w:r>
            <w:r w:rsidR="00DF7B3B" w:rsidRPr="002700D6">
              <w:rPr>
                <w:color w:val="000000" w:themeColor="text1"/>
              </w:rPr>
              <w:t>) практикантство</w:t>
            </w:r>
            <w:r w:rsidR="005D706C" w:rsidRPr="002700D6">
              <w:rPr>
                <w:rStyle w:val="FootnoteReference"/>
                <w:color w:val="000000" w:themeColor="text1"/>
              </w:rPr>
              <w:footnoteReference w:id="24"/>
            </w:r>
            <w:r w:rsidR="00DF7B3B" w:rsidRPr="003D68F3">
              <w:rPr>
                <w:color w:val="000000" w:themeColor="text1"/>
              </w:rPr>
              <w:t xml:space="preserve"> </w:t>
            </w:r>
          </w:p>
        </w:tc>
      </w:tr>
      <w:tr w:rsidR="00C75AC7" w:rsidRPr="002700D6" w14:paraId="5BDFE9CC" w14:textId="77777777" w:rsidTr="009A2200">
        <w:trPr>
          <w:trHeight w:val="506"/>
        </w:trPr>
        <w:tc>
          <w:tcPr>
            <w:tcW w:w="2269" w:type="dxa"/>
            <w:shd w:val="clear" w:color="auto" w:fill="FBE4D5" w:themeFill="accent2" w:themeFillTint="33"/>
            <w:vAlign w:val="center"/>
          </w:tcPr>
          <w:p w14:paraId="7FF20DA2" w14:textId="77777777" w:rsidR="00C75AC7" w:rsidRPr="002700D6" w:rsidRDefault="00C75AC7" w:rsidP="00C75AC7">
            <w:pPr>
              <w:autoSpaceDE w:val="0"/>
              <w:autoSpaceDN w:val="0"/>
              <w:adjustRightInd w:val="0"/>
              <w:spacing w:after="0"/>
              <w:rPr>
                <w:b/>
                <w:bCs/>
                <w:color w:val="000000" w:themeColor="text1"/>
              </w:rPr>
            </w:pPr>
            <w:r w:rsidRPr="002700D6">
              <w:rPr>
                <w:b/>
                <w:bCs/>
                <w:color w:val="000000" w:themeColor="text1"/>
              </w:rPr>
              <w:t>Надлежна институција</w:t>
            </w:r>
          </w:p>
        </w:tc>
        <w:tc>
          <w:tcPr>
            <w:tcW w:w="8240" w:type="dxa"/>
            <w:shd w:val="clear" w:color="auto" w:fill="FBE4D5" w:themeFill="accent2" w:themeFillTint="33"/>
            <w:vAlign w:val="center"/>
          </w:tcPr>
          <w:p w14:paraId="040200A8" w14:textId="77777777" w:rsidR="00C75AC7" w:rsidRPr="002700D6" w:rsidRDefault="00C75AC7" w:rsidP="00C75AC7">
            <w:pPr>
              <w:spacing w:after="0"/>
              <w:jc w:val="both"/>
              <w:rPr>
                <w:color w:val="000000" w:themeColor="text1"/>
              </w:rPr>
            </w:pPr>
            <w:r w:rsidRPr="002700D6">
              <w:rPr>
                <w:color w:val="000000" w:themeColor="text1"/>
              </w:rPr>
              <w:t>АВРСМ</w:t>
            </w:r>
            <w:r w:rsidR="00533544" w:rsidRPr="002700D6">
              <w:rPr>
                <w:color w:val="000000" w:themeColor="text1"/>
              </w:rPr>
              <w:t xml:space="preserve"> и</w:t>
            </w:r>
            <w:r w:rsidRPr="002700D6">
              <w:rPr>
                <w:color w:val="000000" w:themeColor="text1"/>
              </w:rPr>
              <w:t xml:space="preserve"> </w:t>
            </w:r>
            <w:r w:rsidR="003C55D2" w:rsidRPr="002700D6">
              <w:rPr>
                <w:color w:val="000000" w:themeColor="text1"/>
              </w:rPr>
              <w:t xml:space="preserve">МЕТ </w:t>
            </w:r>
            <w:r w:rsidRPr="002700D6">
              <w:rPr>
                <w:color w:val="000000" w:themeColor="text1"/>
              </w:rPr>
              <w:t xml:space="preserve"> </w:t>
            </w:r>
          </w:p>
        </w:tc>
      </w:tr>
      <w:tr w:rsidR="00C75AC7" w:rsidRPr="002700D6" w14:paraId="36751763" w14:textId="77777777" w:rsidTr="009A2200">
        <w:trPr>
          <w:trHeight w:val="599"/>
        </w:trPr>
        <w:tc>
          <w:tcPr>
            <w:tcW w:w="10509" w:type="dxa"/>
            <w:gridSpan w:val="2"/>
            <w:shd w:val="clear" w:color="auto" w:fill="FBE4D5" w:themeFill="accent2" w:themeFillTint="33"/>
            <w:vAlign w:val="center"/>
          </w:tcPr>
          <w:p w14:paraId="38191CDD" w14:textId="77777777" w:rsidR="00C75AC7" w:rsidRPr="002700D6" w:rsidRDefault="00C75AC7" w:rsidP="00C75AC7">
            <w:pPr>
              <w:spacing w:after="0"/>
              <w:jc w:val="center"/>
              <w:rPr>
                <w:b/>
                <w:bCs/>
                <w:color w:val="000000" w:themeColor="text1"/>
              </w:rPr>
            </w:pPr>
            <w:r w:rsidRPr="002700D6">
              <w:rPr>
                <w:b/>
                <w:bCs/>
                <w:color w:val="000000" w:themeColor="text1"/>
              </w:rPr>
              <w:t>Висина на финансиската поддршка</w:t>
            </w:r>
          </w:p>
        </w:tc>
      </w:tr>
      <w:tr w:rsidR="00C75AC7" w:rsidRPr="002700D6" w14:paraId="6C973895" w14:textId="77777777" w:rsidTr="009213A4">
        <w:trPr>
          <w:trHeight w:val="1462"/>
        </w:trPr>
        <w:tc>
          <w:tcPr>
            <w:tcW w:w="10509" w:type="dxa"/>
            <w:gridSpan w:val="2"/>
            <w:vAlign w:val="center"/>
          </w:tcPr>
          <w:p w14:paraId="450F0748" w14:textId="77777777" w:rsidR="00F80D4E" w:rsidRPr="002700D6" w:rsidRDefault="00C75AC7" w:rsidP="00C75AC7">
            <w:pPr>
              <w:spacing w:after="0"/>
              <w:jc w:val="both"/>
              <w:rPr>
                <w:rFonts w:cs="StobiSerif Regular"/>
                <w:color w:val="000000" w:themeColor="text1"/>
              </w:rPr>
            </w:pPr>
            <w:r w:rsidRPr="002700D6">
              <w:rPr>
                <w:bCs/>
                <w:color w:val="000000" w:themeColor="text1"/>
              </w:rPr>
              <w:t>Лицата што ќе се вклучат во практикан</w:t>
            </w:r>
            <w:r w:rsidR="00910C7C" w:rsidRPr="002700D6">
              <w:rPr>
                <w:bCs/>
                <w:color w:val="000000" w:themeColor="text1"/>
              </w:rPr>
              <w:t>т</w:t>
            </w:r>
            <w:r w:rsidRPr="002700D6">
              <w:rPr>
                <w:bCs/>
                <w:color w:val="000000" w:themeColor="text1"/>
              </w:rPr>
              <w:t>ство</w:t>
            </w:r>
            <w:r w:rsidRPr="002700D6">
              <w:rPr>
                <w:rFonts w:cs="StobiSerif Regular"/>
                <w:color w:val="000000" w:themeColor="text1"/>
              </w:rPr>
              <w:t xml:space="preserve"> ќе добијат месечен надоместок во висина </w:t>
            </w:r>
            <w:r w:rsidR="6D071067" w:rsidRPr="002700D6">
              <w:rPr>
                <w:rFonts w:cs="StobiSerif Regular"/>
                <w:color w:val="000000" w:themeColor="text1"/>
              </w:rPr>
              <w:t>од</w:t>
            </w:r>
            <w:r w:rsidR="1B1334E3" w:rsidRPr="002700D6">
              <w:rPr>
                <w:rFonts w:cs="StobiSerif Regular"/>
                <w:color w:val="000000" w:themeColor="text1"/>
              </w:rPr>
              <w:t xml:space="preserve"> </w:t>
            </w:r>
            <w:r w:rsidR="0095271B" w:rsidRPr="002700D6">
              <w:rPr>
                <w:rFonts w:eastAsia="StobiSerif Regular" w:cs="StobiSerif Regular"/>
                <w:b/>
                <w:bCs/>
              </w:rPr>
              <w:t>1</w:t>
            </w:r>
            <w:r w:rsidR="00985F04" w:rsidRPr="002700D6">
              <w:rPr>
                <w:rFonts w:eastAsia="StobiSerif Regular" w:cs="StobiSerif Regular"/>
                <w:b/>
                <w:bCs/>
              </w:rPr>
              <w:t>2</w:t>
            </w:r>
            <w:r w:rsidR="0095271B" w:rsidRPr="002700D6">
              <w:rPr>
                <w:rFonts w:eastAsia="StobiSerif Regular" w:cs="StobiSerif Regular"/>
                <w:b/>
                <w:bCs/>
              </w:rPr>
              <w:t>.000</w:t>
            </w:r>
            <w:r w:rsidRPr="002700D6">
              <w:rPr>
                <w:rFonts w:eastAsia="StobiSerif Regular" w:cs="StobiSerif Regular"/>
                <w:b/>
              </w:rPr>
              <w:t xml:space="preserve"> </w:t>
            </w:r>
            <w:r w:rsidRPr="002700D6">
              <w:rPr>
                <w:rFonts w:eastAsia="StobiSerif Regular" w:cs="StobiSerif Regular"/>
                <w:b/>
                <w:color w:val="000000" w:themeColor="text1"/>
              </w:rPr>
              <w:t>денари</w:t>
            </w:r>
            <w:r w:rsidRPr="002700D6">
              <w:rPr>
                <w:rFonts w:cs="StobiSerif Regular"/>
                <w:color w:val="000000" w:themeColor="text1"/>
              </w:rPr>
              <w:t xml:space="preserve"> месечно (</w:t>
            </w:r>
            <w:r w:rsidRPr="002700D6">
              <w:rPr>
                <w:color w:val="000000" w:themeColor="text1"/>
              </w:rPr>
              <w:t>со вклучено осигурување за инвалидност и телесно оштетување причинето со повреда на работа и професионална болест и данок на личен доход</w:t>
            </w:r>
            <w:r w:rsidRPr="002700D6">
              <w:rPr>
                <w:rFonts w:cs="StobiSerif Regular"/>
                <w:color w:val="000000" w:themeColor="text1"/>
              </w:rPr>
              <w:t xml:space="preserve">) за </w:t>
            </w:r>
            <w:r w:rsidR="6D071067" w:rsidRPr="002700D6">
              <w:rPr>
                <w:rFonts w:cs="StobiSerif Regular"/>
                <w:color w:val="000000" w:themeColor="text1"/>
              </w:rPr>
              <w:t>период</w:t>
            </w:r>
            <w:r w:rsidR="63789BD2" w:rsidRPr="002700D6">
              <w:rPr>
                <w:rFonts w:cs="StobiSerif Regular"/>
                <w:color w:val="000000" w:themeColor="text1"/>
              </w:rPr>
              <w:t xml:space="preserve"> </w:t>
            </w:r>
            <w:r w:rsidR="6D071067" w:rsidRPr="002700D6">
              <w:rPr>
                <w:rFonts w:cs="StobiSerif Regular"/>
                <w:color w:val="000000" w:themeColor="text1"/>
              </w:rPr>
              <w:t>до</w:t>
            </w:r>
            <w:r w:rsidRPr="002700D6">
              <w:rPr>
                <w:rFonts w:cs="StobiSerif Regular"/>
                <w:color w:val="000000" w:themeColor="text1"/>
              </w:rPr>
              <w:t xml:space="preserve"> 3 месеци</w:t>
            </w:r>
            <w:r w:rsidR="00DF7B3B" w:rsidRPr="002700D6">
              <w:rPr>
                <w:rFonts w:cs="StobiSerif Regular"/>
                <w:color w:val="000000" w:themeColor="text1"/>
              </w:rPr>
              <w:t>.</w:t>
            </w:r>
          </w:p>
        </w:tc>
      </w:tr>
      <w:tr w:rsidR="00C75AC7" w:rsidRPr="002700D6" w14:paraId="64B0A83E" w14:textId="77777777" w:rsidTr="009A2200">
        <w:trPr>
          <w:trHeight w:val="503"/>
        </w:trPr>
        <w:tc>
          <w:tcPr>
            <w:tcW w:w="10509" w:type="dxa"/>
            <w:gridSpan w:val="2"/>
            <w:shd w:val="clear" w:color="auto" w:fill="FBE4D5" w:themeFill="accent2" w:themeFillTint="33"/>
            <w:vAlign w:val="center"/>
          </w:tcPr>
          <w:p w14:paraId="0062ADC2" w14:textId="77777777" w:rsidR="00C75AC7" w:rsidRPr="002700D6" w:rsidRDefault="00C75AC7" w:rsidP="00C75AC7">
            <w:pPr>
              <w:spacing w:after="0"/>
              <w:jc w:val="center"/>
              <w:rPr>
                <w:b/>
                <w:bCs/>
                <w:color w:val="000000" w:themeColor="text1"/>
              </w:rPr>
            </w:pPr>
            <w:r w:rsidRPr="002700D6">
              <w:rPr>
                <w:b/>
                <w:bCs/>
                <w:color w:val="000000" w:themeColor="text1"/>
              </w:rPr>
              <w:t>Корисници</w:t>
            </w:r>
          </w:p>
        </w:tc>
      </w:tr>
      <w:tr w:rsidR="00C75AC7" w:rsidRPr="002700D6" w14:paraId="5809B6AD" w14:textId="77777777" w:rsidTr="00EA4013">
        <w:trPr>
          <w:trHeight w:val="830"/>
        </w:trPr>
        <w:tc>
          <w:tcPr>
            <w:tcW w:w="10509" w:type="dxa"/>
            <w:gridSpan w:val="2"/>
            <w:vAlign w:val="center"/>
          </w:tcPr>
          <w:p w14:paraId="68333847" w14:textId="77777777" w:rsidR="00C75AC7" w:rsidRPr="002700D6" w:rsidRDefault="00C75AC7" w:rsidP="00C75AC7">
            <w:pPr>
              <w:spacing w:after="0"/>
              <w:jc w:val="center"/>
              <w:rPr>
                <w:color w:val="000000" w:themeColor="text1"/>
              </w:rPr>
            </w:pPr>
            <w:r w:rsidRPr="002700D6">
              <w:rPr>
                <w:color w:val="000000" w:themeColor="text1"/>
              </w:rPr>
              <w:t xml:space="preserve">Невработени  лица до </w:t>
            </w:r>
            <w:r w:rsidR="00FD571F" w:rsidRPr="002700D6">
              <w:rPr>
                <w:color w:val="000000" w:themeColor="text1"/>
              </w:rPr>
              <w:t>29</w:t>
            </w:r>
            <w:r w:rsidRPr="002700D6">
              <w:rPr>
                <w:color w:val="000000" w:themeColor="text1"/>
              </w:rPr>
              <w:t xml:space="preserve"> години со минимум завршено </w:t>
            </w:r>
            <w:r w:rsidR="0040569D" w:rsidRPr="002700D6">
              <w:rPr>
                <w:color w:val="000000" w:themeColor="text1"/>
              </w:rPr>
              <w:t>средно</w:t>
            </w:r>
            <w:r w:rsidR="00FD571F" w:rsidRPr="002700D6">
              <w:rPr>
                <w:color w:val="000000" w:themeColor="text1"/>
              </w:rPr>
              <w:t xml:space="preserve"> </w:t>
            </w:r>
            <w:r w:rsidRPr="002700D6">
              <w:rPr>
                <w:color w:val="000000" w:themeColor="text1"/>
              </w:rPr>
              <w:t>образование</w:t>
            </w:r>
          </w:p>
          <w:p w14:paraId="1002D749" w14:textId="77777777" w:rsidR="00C75AC7" w:rsidRPr="002700D6" w:rsidRDefault="00C75AC7" w:rsidP="00C75AC7">
            <w:pPr>
              <w:spacing w:after="0"/>
              <w:jc w:val="center"/>
              <w:rPr>
                <w:b/>
                <w:color w:val="000000" w:themeColor="text1"/>
              </w:rPr>
            </w:pPr>
            <w:r w:rsidRPr="002700D6">
              <w:rPr>
                <w:color w:val="000000" w:themeColor="text1"/>
              </w:rPr>
              <w:t>Работодавачи од приватен и од граѓански  сектор</w:t>
            </w:r>
          </w:p>
        </w:tc>
      </w:tr>
      <w:tr w:rsidR="00C75AC7" w:rsidRPr="002700D6" w14:paraId="5236DC39" w14:textId="77777777" w:rsidTr="009A2200">
        <w:trPr>
          <w:trHeight w:val="541"/>
        </w:trPr>
        <w:tc>
          <w:tcPr>
            <w:tcW w:w="10509" w:type="dxa"/>
            <w:gridSpan w:val="2"/>
            <w:shd w:val="clear" w:color="auto" w:fill="FBE4D5" w:themeFill="accent2" w:themeFillTint="33"/>
            <w:vAlign w:val="center"/>
          </w:tcPr>
          <w:p w14:paraId="07B1FCAB" w14:textId="77777777" w:rsidR="00C75AC7" w:rsidRPr="002700D6" w:rsidRDefault="00C75AC7" w:rsidP="00C75AC7">
            <w:pPr>
              <w:spacing w:after="0"/>
              <w:jc w:val="center"/>
              <w:rPr>
                <w:b/>
                <w:bCs/>
                <w:color w:val="000000" w:themeColor="text1"/>
              </w:rPr>
            </w:pPr>
            <w:r w:rsidRPr="002700D6">
              <w:rPr>
                <w:b/>
                <w:bCs/>
                <w:color w:val="000000" w:themeColor="text1"/>
              </w:rPr>
              <w:t>Начин на пријавување</w:t>
            </w:r>
          </w:p>
        </w:tc>
      </w:tr>
      <w:tr w:rsidR="00C75AC7" w:rsidRPr="002700D6" w14:paraId="5F618EDC" w14:textId="77777777" w:rsidTr="00533544">
        <w:trPr>
          <w:trHeight w:val="1918"/>
        </w:trPr>
        <w:tc>
          <w:tcPr>
            <w:tcW w:w="10509" w:type="dxa"/>
            <w:gridSpan w:val="2"/>
            <w:vAlign w:val="center"/>
          </w:tcPr>
          <w:p w14:paraId="1DAB6813" w14:textId="77777777" w:rsidR="00C75AC7" w:rsidRPr="002700D6" w:rsidRDefault="00C75AC7" w:rsidP="00C75AC7">
            <w:pPr>
              <w:spacing w:after="0"/>
              <w:rPr>
                <w:b/>
                <w:bCs/>
                <w:color w:val="000000" w:themeColor="text1"/>
              </w:rPr>
            </w:pPr>
            <w:r w:rsidRPr="002700D6">
              <w:rPr>
                <w:b/>
                <w:bCs/>
                <w:color w:val="000000" w:themeColor="text1"/>
              </w:rPr>
              <w:t>За работодавачи:</w:t>
            </w:r>
          </w:p>
          <w:p w14:paraId="53C473EC" w14:textId="77777777" w:rsidR="00C75AC7" w:rsidRPr="002700D6" w:rsidRDefault="00C75AC7" w:rsidP="00C75AC7">
            <w:pPr>
              <w:spacing w:after="120"/>
              <w:rPr>
                <w:color w:val="000000" w:themeColor="text1"/>
              </w:rPr>
            </w:pPr>
            <w:r w:rsidRPr="002700D6">
              <w:rPr>
                <w:color w:val="000000" w:themeColor="text1"/>
              </w:rPr>
              <w:t>Јавен повик/Известување, Пријава за учество во мерката</w:t>
            </w:r>
          </w:p>
          <w:p w14:paraId="32A00877" w14:textId="77777777" w:rsidR="00C75AC7" w:rsidRPr="002700D6" w:rsidRDefault="00C75AC7" w:rsidP="00C75AC7">
            <w:pPr>
              <w:spacing w:after="0"/>
              <w:rPr>
                <w:b/>
                <w:bCs/>
                <w:color w:val="000000" w:themeColor="text1"/>
              </w:rPr>
            </w:pPr>
            <w:r w:rsidRPr="002700D6">
              <w:rPr>
                <w:b/>
                <w:bCs/>
                <w:color w:val="000000" w:themeColor="text1"/>
              </w:rPr>
              <w:t>За невработени лица:</w:t>
            </w:r>
          </w:p>
          <w:p w14:paraId="40718E01" w14:textId="77777777" w:rsidR="0020214F" w:rsidRPr="002700D6" w:rsidRDefault="00C737AB" w:rsidP="00C737AB">
            <w:pPr>
              <w:spacing w:after="0" w:line="240" w:lineRule="auto"/>
              <w:jc w:val="both"/>
              <w:rPr>
                <w:color w:val="000000" w:themeColor="text1"/>
              </w:rPr>
            </w:pPr>
            <w:r w:rsidRPr="002700D6">
              <w:rPr>
                <w:color w:val="000000" w:themeColor="text1"/>
              </w:rPr>
              <w:t xml:space="preserve">Јавен повик/ </w:t>
            </w:r>
            <w:r w:rsidR="00C75AC7" w:rsidRPr="002700D6">
              <w:rPr>
                <w:color w:val="000000" w:themeColor="text1"/>
              </w:rPr>
              <w:t xml:space="preserve">Известување, пребарување од евиденција на невработени лица врз основа на профилирање </w:t>
            </w:r>
            <w:r w:rsidRPr="002700D6">
              <w:rPr>
                <w:color w:val="000000" w:themeColor="text1"/>
              </w:rPr>
              <w:t xml:space="preserve">, </w:t>
            </w:r>
            <w:r w:rsidR="00C75AC7" w:rsidRPr="002700D6">
              <w:rPr>
                <w:color w:val="000000" w:themeColor="text1"/>
              </w:rPr>
              <w:t>ИПВ</w:t>
            </w:r>
            <w:r w:rsidR="0040569D" w:rsidRPr="002700D6">
              <w:rPr>
                <w:color w:val="000000" w:themeColor="text1"/>
              </w:rPr>
              <w:t xml:space="preserve"> и </w:t>
            </w:r>
            <w:r w:rsidRPr="002700D6">
              <w:rPr>
                <w:color w:val="000000" w:themeColor="text1"/>
              </w:rPr>
              <w:t>индивидуален</w:t>
            </w:r>
            <w:r w:rsidR="00B6733E" w:rsidRPr="002700D6">
              <w:rPr>
                <w:color w:val="000000" w:themeColor="text1"/>
              </w:rPr>
              <w:t xml:space="preserve"> план</w:t>
            </w:r>
            <w:r w:rsidR="0040569D" w:rsidRPr="002700D6">
              <w:rPr>
                <w:color w:val="000000" w:themeColor="text1"/>
              </w:rPr>
              <w:t xml:space="preserve"> за активација</w:t>
            </w:r>
            <w:r w:rsidR="00C75AC7" w:rsidRPr="002700D6">
              <w:rPr>
                <w:color w:val="000000" w:themeColor="text1"/>
              </w:rPr>
              <w:t>, Пријава и Изјава за согласнос</w:t>
            </w:r>
            <w:r w:rsidR="003731E3" w:rsidRPr="002700D6">
              <w:rPr>
                <w:color w:val="000000" w:themeColor="text1"/>
              </w:rPr>
              <w:t>т.</w:t>
            </w:r>
          </w:p>
        </w:tc>
      </w:tr>
      <w:tr w:rsidR="00C75AC7" w:rsidRPr="002700D6" w14:paraId="232F566B" w14:textId="77777777" w:rsidTr="009A2200">
        <w:trPr>
          <w:trHeight w:val="599"/>
        </w:trPr>
        <w:tc>
          <w:tcPr>
            <w:tcW w:w="10509" w:type="dxa"/>
            <w:gridSpan w:val="2"/>
            <w:shd w:val="clear" w:color="auto" w:fill="FBE4D5" w:themeFill="accent2" w:themeFillTint="33"/>
            <w:vAlign w:val="center"/>
          </w:tcPr>
          <w:p w14:paraId="3CB2673D" w14:textId="77777777" w:rsidR="00C75AC7" w:rsidRPr="002700D6" w:rsidRDefault="00C75AC7" w:rsidP="00C75AC7">
            <w:pPr>
              <w:spacing w:after="0"/>
              <w:jc w:val="center"/>
              <w:rPr>
                <w:b/>
                <w:bCs/>
                <w:color w:val="000000" w:themeColor="text1"/>
              </w:rPr>
            </w:pPr>
            <w:r w:rsidRPr="002700D6">
              <w:rPr>
                <w:b/>
                <w:bCs/>
                <w:color w:val="000000" w:themeColor="text1"/>
              </w:rPr>
              <w:t>Критериуми</w:t>
            </w:r>
          </w:p>
        </w:tc>
      </w:tr>
      <w:tr w:rsidR="00C75AC7" w:rsidRPr="002700D6" w14:paraId="76F7CD88" w14:textId="77777777" w:rsidTr="00B83077">
        <w:trPr>
          <w:trHeight w:val="703"/>
        </w:trPr>
        <w:tc>
          <w:tcPr>
            <w:tcW w:w="10509" w:type="dxa"/>
            <w:gridSpan w:val="2"/>
            <w:vAlign w:val="center"/>
          </w:tcPr>
          <w:p w14:paraId="6A1316BE" w14:textId="77777777" w:rsidR="003731E3" w:rsidRPr="002700D6" w:rsidRDefault="003731E3" w:rsidP="00C75AC7">
            <w:pPr>
              <w:spacing w:after="0"/>
              <w:rPr>
                <w:b/>
                <w:bCs/>
                <w:color w:val="000000" w:themeColor="text1"/>
              </w:rPr>
            </w:pPr>
          </w:p>
          <w:p w14:paraId="795C68FC" w14:textId="77777777" w:rsidR="00C75AC7" w:rsidRPr="002700D6" w:rsidRDefault="00C75AC7" w:rsidP="00C75AC7">
            <w:pPr>
              <w:spacing w:after="0"/>
              <w:rPr>
                <w:b/>
                <w:bCs/>
                <w:color w:val="000000" w:themeColor="text1"/>
              </w:rPr>
            </w:pPr>
            <w:r w:rsidRPr="002700D6">
              <w:rPr>
                <w:b/>
                <w:bCs/>
                <w:color w:val="000000" w:themeColor="text1"/>
              </w:rPr>
              <w:t>За работодавачи:</w:t>
            </w:r>
          </w:p>
          <w:p w14:paraId="69349650" w14:textId="77777777" w:rsidR="00C75AC7" w:rsidRPr="002700D6" w:rsidRDefault="00C17AB9" w:rsidP="004F287B">
            <w:pPr>
              <w:pStyle w:val="ListParagraph2"/>
              <w:numPr>
                <w:ilvl w:val="0"/>
                <w:numId w:val="20"/>
              </w:numPr>
              <w:spacing w:after="0" w:line="240" w:lineRule="auto"/>
              <w:ind w:left="478" w:hanging="283"/>
              <w:jc w:val="both"/>
              <w:rPr>
                <w:rFonts w:eastAsia="Calibri" w:cs="Calibri"/>
                <w:color w:val="000000" w:themeColor="text1"/>
                <w:lang w:val="mk-MK"/>
              </w:rPr>
            </w:pPr>
            <w:r w:rsidRPr="002700D6">
              <w:rPr>
                <w:rFonts w:eastAsia="Calibri" w:cs="Calibri"/>
                <w:color w:val="000000" w:themeColor="text1"/>
                <w:lang w:val="mk-MK"/>
              </w:rPr>
              <w:t>Да подготви план за оспособување на практикантот, со наведени работни задачи и активности;</w:t>
            </w:r>
          </w:p>
          <w:p w14:paraId="21776430" w14:textId="77777777" w:rsidR="00C75AC7" w:rsidRPr="002700D6" w:rsidRDefault="6D834B70" w:rsidP="004F287B">
            <w:pPr>
              <w:pStyle w:val="ListParagraph2"/>
              <w:numPr>
                <w:ilvl w:val="0"/>
                <w:numId w:val="20"/>
              </w:numPr>
              <w:spacing w:after="0" w:line="240" w:lineRule="auto"/>
              <w:ind w:left="478" w:hanging="283"/>
              <w:jc w:val="both"/>
              <w:rPr>
                <w:rFonts w:eastAsia="Calibri" w:cs="Calibri"/>
                <w:color w:val="000000" w:themeColor="text1"/>
                <w:lang w:val="mk-MK"/>
              </w:rPr>
            </w:pPr>
            <w:r w:rsidRPr="002700D6">
              <w:rPr>
                <w:rFonts w:eastAsia="Calibri" w:cs="Calibri"/>
                <w:color w:val="000000" w:themeColor="text1"/>
                <w:lang w:val="mk-MK"/>
              </w:rPr>
              <w:t>Работодавачот</w:t>
            </w:r>
            <w:r w:rsidR="780AF052" w:rsidRPr="002700D6">
              <w:rPr>
                <w:rFonts w:eastAsia="Calibri" w:cs="Calibri"/>
                <w:color w:val="000000" w:themeColor="text1"/>
                <w:lang w:val="mk-MK"/>
              </w:rPr>
              <w:t xml:space="preserve"> </w:t>
            </w:r>
            <w:r w:rsidRPr="002700D6">
              <w:rPr>
                <w:rFonts w:eastAsia="Calibri" w:cs="Calibri"/>
                <w:color w:val="000000" w:themeColor="text1"/>
                <w:lang w:val="mk-MK"/>
              </w:rPr>
              <w:t>да</w:t>
            </w:r>
            <w:r w:rsidR="00C17AB9" w:rsidRPr="002700D6">
              <w:rPr>
                <w:rFonts w:eastAsia="Calibri" w:cs="Calibri"/>
                <w:color w:val="000000" w:themeColor="text1"/>
                <w:lang w:val="mk-MK"/>
              </w:rPr>
              <w:t xml:space="preserve"> има најмалку едно вработено лице на неопределено време, со исклучок </w:t>
            </w:r>
            <w:r w:rsidR="00C17AB9" w:rsidRPr="002700D6">
              <w:rPr>
                <w:rFonts w:eastAsia="Calibri" w:cs="Calibri"/>
                <w:color w:val="000000" w:themeColor="text1"/>
                <w:lang w:val="mk-MK"/>
              </w:rPr>
              <w:lastRenderedPageBreak/>
              <w:t>на граѓанските организации и ангажирање на жени</w:t>
            </w:r>
            <w:r w:rsidR="00C75AC7" w:rsidRPr="002700D6">
              <w:rPr>
                <w:rFonts w:eastAsia="Calibri" w:cs="Calibri"/>
                <w:color w:val="000000" w:themeColor="text1"/>
                <w:lang w:val="mk-MK"/>
              </w:rPr>
              <w:t>-</w:t>
            </w:r>
            <w:r w:rsidR="6F0D884F" w:rsidRPr="002700D6">
              <w:rPr>
                <w:rFonts w:eastAsia="Calibri" w:cs="Calibri"/>
                <w:color w:val="000000" w:themeColor="text1"/>
                <w:lang w:val="mk-MK"/>
              </w:rPr>
              <w:t>Ромки</w:t>
            </w:r>
            <w:r w:rsidR="00C17AB9" w:rsidRPr="002700D6">
              <w:rPr>
                <w:rFonts w:eastAsia="Calibri" w:cs="Calibri"/>
                <w:color w:val="000000" w:themeColor="text1"/>
                <w:lang w:val="mk-MK"/>
              </w:rPr>
              <w:t xml:space="preserve"> како </w:t>
            </w:r>
            <w:r w:rsidRPr="002700D6">
              <w:rPr>
                <w:rFonts w:eastAsia="Calibri" w:cs="Calibri"/>
                <w:color w:val="000000" w:themeColor="text1"/>
                <w:lang w:val="mk-MK"/>
              </w:rPr>
              <w:t>практикант</w:t>
            </w:r>
            <w:r w:rsidR="57A569DC" w:rsidRPr="002700D6">
              <w:rPr>
                <w:rFonts w:eastAsia="Calibri" w:cs="Calibri"/>
                <w:color w:val="000000" w:themeColor="text1"/>
                <w:lang w:val="mk-MK"/>
              </w:rPr>
              <w:t>и</w:t>
            </w:r>
            <w:r w:rsidR="00C17AB9" w:rsidRPr="002700D6">
              <w:rPr>
                <w:rFonts w:eastAsia="Calibri" w:cs="Calibri"/>
                <w:color w:val="000000" w:themeColor="text1"/>
                <w:lang w:val="mk-MK"/>
              </w:rPr>
              <w:t>;</w:t>
            </w:r>
          </w:p>
          <w:p w14:paraId="7C4B5934" w14:textId="77777777" w:rsidR="00C75AC7" w:rsidRPr="002700D6" w:rsidRDefault="00C17AB9" w:rsidP="004F287B">
            <w:pPr>
              <w:pStyle w:val="ListParagraph2"/>
              <w:numPr>
                <w:ilvl w:val="0"/>
                <w:numId w:val="20"/>
              </w:numPr>
              <w:spacing w:after="0" w:line="240" w:lineRule="auto"/>
              <w:ind w:left="478" w:hanging="283"/>
              <w:jc w:val="both"/>
              <w:rPr>
                <w:rFonts w:eastAsia="Calibri" w:cs="Calibri"/>
                <w:color w:val="000000" w:themeColor="text1"/>
                <w:lang w:val="mk-MK"/>
              </w:rPr>
            </w:pPr>
            <w:r w:rsidRPr="002700D6">
              <w:rPr>
                <w:rFonts w:eastAsia="Calibri" w:cs="Calibri"/>
                <w:color w:val="000000" w:themeColor="text1"/>
                <w:lang w:val="mk-MK"/>
              </w:rPr>
              <w:t>Работодавачот треба да назначи ментор за практикантот што ќе го води и ќе го надгледува при извршувањето на предвидените задачи и работни активности, и</w:t>
            </w:r>
          </w:p>
          <w:p w14:paraId="71AA22F0" w14:textId="77777777" w:rsidR="00C75AC7" w:rsidRPr="002700D6" w:rsidRDefault="00C75AC7" w:rsidP="004F287B">
            <w:pPr>
              <w:pStyle w:val="ListParagraph2"/>
              <w:numPr>
                <w:ilvl w:val="0"/>
                <w:numId w:val="20"/>
              </w:numPr>
              <w:spacing w:after="0" w:line="240" w:lineRule="auto"/>
              <w:ind w:left="478" w:hanging="283"/>
              <w:jc w:val="both"/>
              <w:rPr>
                <w:rFonts w:cs="Calibri"/>
                <w:color w:val="000000" w:themeColor="text1"/>
                <w:lang w:val="mk-MK"/>
              </w:rPr>
            </w:pPr>
            <w:r w:rsidRPr="002700D6">
              <w:rPr>
                <w:rFonts w:eastAsia="Calibri" w:cs="Calibri"/>
                <w:color w:val="000000" w:themeColor="text1"/>
                <w:lang w:val="mk-MK"/>
              </w:rPr>
              <w:t>Да г</w:t>
            </w:r>
            <w:r w:rsidR="00C17AB9" w:rsidRPr="002700D6">
              <w:rPr>
                <w:rFonts w:eastAsia="Calibri" w:cs="Calibri"/>
                <w:color w:val="000000" w:themeColor="text1"/>
                <w:lang w:val="mk-MK"/>
              </w:rPr>
              <w:t>и имаат подмирено сите обврски врз основ на исплатени плати и придонеси од задолжително</w:t>
            </w:r>
            <w:r w:rsidRPr="002700D6">
              <w:rPr>
                <w:rFonts w:cs="Calibri"/>
                <w:color w:val="000000" w:themeColor="text1"/>
                <w:lang w:val="mk-MK"/>
              </w:rPr>
              <w:t xml:space="preserve"> социјално осигурување. </w:t>
            </w:r>
          </w:p>
          <w:p w14:paraId="270B458E" w14:textId="77777777" w:rsidR="00C75AC7" w:rsidRPr="002700D6" w:rsidRDefault="00C75AC7" w:rsidP="00C75AC7">
            <w:pPr>
              <w:spacing w:before="240" w:after="0"/>
              <w:rPr>
                <w:b/>
                <w:bCs/>
                <w:color w:val="000000" w:themeColor="text1"/>
              </w:rPr>
            </w:pPr>
            <w:r w:rsidRPr="002700D6">
              <w:rPr>
                <w:b/>
                <w:bCs/>
                <w:color w:val="000000" w:themeColor="text1"/>
              </w:rPr>
              <w:t xml:space="preserve">За невработени лица: </w:t>
            </w:r>
          </w:p>
          <w:p w14:paraId="76780F81" w14:textId="77777777" w:rsidR="00C75AC7" w:rsidRPr="002700D6" w:rsidRDefault="00C17AB9" w:rsidP="004F287B">
            <w:pPr>
              <w:pStyle w:val="ListParagraph2"/>
              <w:numPr>
                <w:ilvl w:val="0"/>
                <w:numId w:val="20"/>
              </w:numPr>
              <w:spacing w:after="0" w:line="240" w:lineRule="auto"/>
              <w:ind w:left="478" w:hanging="283"/>
              <w:jc w:val="both"/>
              <w:rPr>
                <w:rFonts w:cs="Calibri"/>
                <w:color w:val="000000" w:themeColor="text1"/>
                <w:lang w:val="mk-MK"/>
              </w:rPr>
            </w:pPr>
            <w:r w:rsidRPr="002700D6">
              <w:rPr>
                <w:rFonts w:eastAsia="Calibri" w:cs="Calibri"/>
                <w:color w:val="000000" w:themeColor="text1"/>
                <w:lang w:val="mk-MK"/>
              </w:rPr>
              <w:t xml:space="preserve">Млади  до </w:t>
            </w:r>
            <w:r w:rsidR="00664B10" w:rsidRPr="002700D6">
              <w:rPr>
                <w:rFonts w:eastAsia="Calibri" w:cs="Calibri"/>
                <w:color w:val="000000" w:themeColor="text1"/>
                <w:lang w:val="mk-MK"/>
              </w:rPr>
              <w:t>29</w:t>
            </w:r>
            <w:r w:rsidRPr="002700D6">
              <w:rPr>
                <w:rFonts w:eastAsia="Calibri" w:cs="Calibri"/>
                <w:color w:val="000000" w:themeColor="text1"/>
                <w:lang w:val="mk-MK"/>
              </w:rPr>
              <w:t xml:space="preserve"> години со минимум завршено </w:t>
            </w:r>
            <w:r w:rsidR="00625983" w:rsidRPr="002700D6">
              <w:rPr>
                <w:rFonts w:eastAsia="Calibri" w:cs="Calibri"/>
                <w:color w:val="000000" w:themeColor="text1"/>
                <w:lang w:val="mk-MK"/>
              </w:rPr>
              <w:t>средно</w:t>
            </w:r>
            <w:r w:rsidRPr="002700D6">
              <w:rPr>
                <w:rFonts w:eastAsia="Calibri" w:cs="Calibri"/>
                <w:color w:val="000000" w:themeColor="text1"/>
                <w:lang w:val="mk-MK"/>
              </w:rPr>
              <w:t xml:space="preserve"> образование</w:t>
            </w:r>
            <w:r w:rsidR="00664B10" w:rsidRPr="002700D6">
              <w:rPr>
                <w:rFonts w:eastAsia="Calibri" w:cs="Calibri"/>
                <w:color w:val="000000" w:themeColor="text1"/>
                <w:lang w:val="mk-MK"/>
              </w:rPr>
              <w:t>.</w:t>
            </w:r>
            <w:r w:rsidRPr="002700D6">
              <w:rPr>
                <w:rFonts w:eastAsia="Calibri" w:cs="Calibri"/>
                <w:color w:val="000000" w:themeColor="text1"/>
                <w:lang w:val="mk-MK"/>
              </w:rPr>
              <w:t xml:space="preserve"> </w:t>
            </w:r>
          </w:p>
        </w:tc>
      </w:tr>
      <w:tr w:rsidR="00C75AC7" w:rsidRPr="002700D6" w14:paraId="66E14F67" w14:textId="77777777" w:rsidTr="005E6809">
        <w:trPr>
          <w:trHeight w:val="1333"/>
        </w:trPr>
        <w:tc>
          <w:tcPr>
            <w:tcW w:w="10509" w:type="dxa"/>
            <w:gridSpan w:val="2"/>
            <w:vAlign w:val="center"/>
          </w:tcPr>
          <w:p w14:paraId="1B94DC69" w14:textId="77777777" w:rsidR="00C75AC7" w:rsidRPr="002700D6" w:rsidRDefault="00C75AC7" w:rsidP="00C75AC7">
            <w:pPr>
              <w:spacing w:after="0"/>
              <w:rPr>
                <w:b/>
                <w:bCs/>
                <w:color w:val="000000" w:themeColor="text1"/>
              </w:rPr>
            </w:pPr>
            <w:r w:rsidRPr="002700D6">
              <w:rPr>
                <w:b/>
                <w:bCs/>
                <w:color w:val="000000" w:themeColor="text1"/>
              </w:rPr>
              <w:lastRenderedPageBreak/>
              <w:t>КОМБИНАЦИЈА СО ДРУГИ МЕРКИ</w:t>
            </w:r>
          </w:p>
          <w:p w14:paraId="38D86151" w14:textId="77777777" w:rsidR="00C75AC7" w:rsidRPr="002700D6" w:rsidRDefault="00C75AC7" w:rsidP="00C75AC7">
            <w:pPr>
              <w:spacing w:after="0"/>
              <w:rPr>
                <w:b/>
                <w:color w:val="000000" w:themeColor="text1"/>
              </w:rPr>
            </w:pPr>
          </w:p>
          <w:p w14:paraId="601A2A9A" w14:textId="77777777" w:rsidR="00C75AC7" w:rsidRPr="002700D6" w:rsidRDefault="00C75AC7" w:rsidP="00C75AC7">
            <w:pPr>
              <w:spacing w:after="0"/>
              <w:jc w:val="both"/>
              <w:rPr>
                <w:color w:val="000000" w:themeColor="text1"/>
              </w:rPr>
            </w:pPr>
            <w:r w:rsidRPr="002700D6">
              <w:rPr>
                <w:color w:val="000000" w:themeColor="text1"/>
              </w:rPr>
              <w:t xml:space="preserve">По завршувањето на учеството во мерката, невработените лица имаат можност за </w:t>
            </w:r>
            <w:r w:rsidR="001649F9" w:rsidRPr="002700D6">
              <w:rPr>
                <w:color w:val="000000" w:themeColor="text1"/>
              </w:rPr>
              <w:t xml:space="preserve">учество во </w:t>
            </w:r>
            <w:r w:rsidRPr="002700D6">
              <w:rPr>
                <w:color w:val="000000" w:themeColor="text1"/>
              </w:rPr>
              <w:t>други програми и мерки од Оперативниот план</w:t>
            </w:r>
          </w:p>
        </w:tc>
      </w:tr>
      <w:tr w:rsidR="00C75AC7" w:rsidRPr="002700D6" w14:paraId="38F4048D" w14:textId="77777777" w:rsidTr="009A2200">
        <w:trPr>
          <w:trHeight w:val="522"/>
        </w:trPr>
        <w:tc>
          <w:tcPr>
            <w:tcW w:w="10509" w:type="dxa"/>
            <w:gridSpan w:val="2"/>
            <w:shd w:val="clear" w:color="auto" w:fill="FBE4D5" w:themeFill="accent2" w:themeFillTint="33"/>
            <w:vAlign w:val="center"/>
          </w:tcPr>
          <w:p w14:paraId="6CB00D1D" w14:textId="77777777" w:rsidR="00C75AC7" w:rsidRPr="002700D6" w:rsidRDefault="00C75AC7" w:rsidP="00C75AC7">
            <w:pPr>
              <w:spacing w:after="0"/>
              <w:jc w:val="center"/>
              <w:rPr>
                <w:b/>
                <w:bCs/>
                <w:color w:val="000000" w:themeColor="text1"/>
              </w:rPr>
            </w:pPr>
            <w:r w:rsidRPr="002700D6">
              <w:rPr>
                <w:b/>
                <w:bCs/>
                <w:color w:val="000000" w:themeColor="text1"/>
              </w:rPr>
              <w:t>Обврски</w:t>
            </w:r>
          </w:p>
        </w:tc>
      </w:tr>
      <w:tr w:rsidR="00C75AC7" w:rsidRPr="002700D6" w14:paraId="7A03B850" w14:textId="77777777" w:rsidTr="002716CC">
        <w:trPr>
          <w:trHeight w:val="64"/>
        </w:trPr>
        <w:tc>
          <w:tcPr>
            <w:tcW w:w="10509" w:type="dxa"/>
            <w:gridSpan w:val="2"/>
            <w:vAlign w:val="center"/>
          </w:tcPr>
          <w:p w14:paraId="045F682C" w14:textId="77777777" w:rsidR="003731E3" w:rsidRPr="002700D6" w:rsidRDefault="003731E3" w:rsidP="00C75AC7">
            <w:pPr>
              <w:spacing w:after="0"/>
              <w:rPr>
                <w:b/>
                <w:bCs/>
                <w:color w:val="2F5496" w:themeColor="accent1" w:themeShade="BF"/>
              </w:rPr>
            </w:pPr>
          </w:p>
          <w:p w14:paraId="5B2C1662" w14:textId="77777777" w:rsidR="00C75AC7" w:rsidRPr="002700D6" w:rsidRDefault="00C75AC7" w:rsidP="00C75AC7">
            <w:pPr>
              <w:spacing w:after="0"/>
              <w:rPr>
                <w:b/>
                <w:bCs/>
              </w:rPr>
            </w:pPr>
            <w:r w:rsidRPr="002700D6">
              <w:rPr>
                <w:b/>
                <w:bCs/>
              </w:rPr>
              <w:t>За невработени лица:</w:t>
            </w:r>
          </w:p>
          <w:p w14:paraId="4563827F" w14:textId="77777777" w:rsidR="00C75AC7" w:rsidRPr="002700D6" w:rsidRDefault="00C17AB9" w:rsidP="004F287B">
            <w:pPr>
              <w:pStyle w:val="ListParagraph2"/>
              <w:numPr>
                <w:ilvl w:val="0"/>
                <w:numId w:val="20"/>
              </w:numPr>
              <w:spacing w:after="0" w:line="240" w:lineRule="auto"/>
              <w:ind w:left="478" w:hanging="283"/>
              <w:jc w:val="both"/>
              <w:rPr>
                <w:rFonts w:eastAsia="Calibri" w:cs="Calibri"/>
                <w:lang w:val="mk-MK"/>
              </w:rPr>
            </w:pPr>
            <w:r w:rsidRPr="002700D6">
              <w:rPr>
                <w:rFonts w:eastAsia="Calibri" w:cs="Calibri"/>
                <w:lang w:val="mk-MK"/>
              </w:rPr>
              <w:t>Редовно да се јавуваат на работното место</w:t>
            </w:r>
            <w:r w:rsidR="00C75AC7" w:rsidRPr="002700D6">
              <w:rPr>
                <w:rFonts w:eastAsia="Calibri" w:cs="Calibri"/>
                <w:lang w:val="mk-MK"/>
              </w:rPr>
              <w:t>;</w:t>
            </w:r>
          </w:p>
          <w:p w14:paraId="15921443" w14:textId="77777777" w:rsidR="00C75AC7" w:rsidRPr="002700D6" w:rsidRDefault="00C17AB9" w:rsidP="004F287B">
            <w:pPr>
              <w:pStyle w:val="ListParagraph2"/>
              <w:numPr>
                <w:ilvl w:val="0"/>
                <w:numId w:val="20"/>
              </w:numPr>
              <w:spacing w:after="0" w:line="240" w:lineRule="auto"/>
              <w:ind w:left="478" w:hanging="283"/>
              <w:jc w:val="both"/>
              <w:rPr>
                <w:rFonts w:eastAsia="Calibri" w:cs="Calibri"/>
                <w:lang w:val="mk-MK"/>
              </w:rPr>
            </w:pPr>
            <w:r w:rsidRPr="002700D6">
              <w:rPr>
                <w:rFonts w:eastAsia="Calibri" w:cs="Calibri"/>
                <w:lang w:val="mk-MK"/>
              </w:rPr>
              <w:t>Во случај на спреченост</w:t>
            </w:r>
            <w:r w:rsidR="00C75AC7" w:rsidRPr="002700D6">
              <w:rPr>
                <w:rFonts w:eastAsia="Calibri" w:cs="Calibri"/>
                <w:lang w:val="mk-MK"/>
              </w:rPr>
              <w:t>,</w:t>
            </w:r>
            <w:r w:rsidRPr="002700D6">
              <w:rPr>
                <w:rFonts w:eastAsia="Calibri" w:cs="Calibri"/>
                <w:lang w:val="mk-MK"/>
              </w:rPr>
              <w:t xml:space="preserve"> во рок од 24 часа да го извести работодавачот за причината поради која отсуствува и по доаѓањето да донесе документ за оправдување</w:t>
            </w:r>
            <w:r w:rsidR="00C75AC7" w:rsidRPr="002700D6">
              <w:rPr>
                <w:rFonts w:eastAsia="Calibri" w:cs="Calibri"/>
                <w:lang w:val="mk-MK"/>
              </w:rPr>
              <w:t>;</w:t>
            </w:r>
          </w:p>
          <w:p w14:paraId="202004D1" w14:textId="77777777" w:rsidR="00C75AC7" w:rsidRPr="002700D6" w:rsidRDefault="00C17AB9" w:rsidP="004F287B">
            <w:pPr>
              <w:pStyle w:val="ListParagraph2"/>
              <w:numPr>
                <w:ilvl w:val="0"/>
                <w:numId w:val="20"/>
              </w:numPr>
              <w:spacing w:after="0" w:line="240" w:lineRule="auto"/>
              <w:ind w:left="478" w:hanging="283"/>
              <w:jc w:val="both"/>
              <w:rPr>
                <w:rFonts w:eastAsia="Calibri" w:cs="Calibri"/>
                <w:lang w:val="mk-MK"/>
              </w:rPr>
            </w:pPr>
            <w:r w:rsidRPr="002700D6">
              <w:rPr>
                <w:rFonts w:eastAsia="Calibri" w:cs="Calibri"/>
                <w:lang w:val="mk-MK"/>
              </w:rPr>
              <w:t>Во случај да предизвика штета кај работодавачот за време на практичната работа, намерно или од тешка небрежност, должен е штетата да му ја надомести на работодавачот согласно одредбите од Законот за облигациони односи</w:t>
            </w:r>
            <w:r w:rsidR="00C75AC7" w:rsidRPr="002700D6">
              <w:rPr>
                <w:rFonts w:eastAsia="Calibri" w:cs="Calibri"/>
                <w:lang w:val="mk-MK"/>
              </w:rPr>
              <w:t>;</w:t>
            </w:r>
          </w:p>
          <w:p w14:paraId="07657B6E" w14:textId="77777777" w:rsidR="00C75AC7" w:rsidRPr="002700D6" w:rsidRDefault="00C17AB9" w:rsidP="004F287B">
            <w:pPr>
              <w:pStyle w:val="ListParagraph2"/>
              <w:numPr>
                <w:ilvl w:val="0"/>
                <w:numId w:val="20"/>
              </w:numPr>
              <w:spacing w:after="0" w:line="240" w:lineRule="auto"/>
              <w:ind w:left="478" w:hanging="283"/>
              <w:jc w:val="both"/>
              <w:rPr>
                <w:rFonts w:eastAsia="Calibri" w:cs="Calibri"/>
                <w:lang w:val="mk-MK"/>
              </w:rPr>
            </w:pPr>
            <w:r w:rsidRPr="002700D6">
              <w:rPr>
                <w:rFonts w:eastAsia="Calibri" w:cs="Calibri"/>
                <w:lang w:val="mk-MK"/>
              </w:rPr>
              <w:t>Да го извести работодавачот за штетни последици за кои е запознаен дека може да настанат за него, за трети лица или за работодавачот</w:t>
            </w:r>
            <w:r w:rsidR="00C75AC7" w:rsidRPr="002700D6">
              <w:rPr>
                <w:rFonts w:eastAsia="Calibri" w:cs="Calibri"/>
                <w:lang w:val="mk-MK"/>
              </w:rPr>
              <w:t>;</w:t>
            </w:r>
          </w:p>
          <w:p w14:paraId="5B3CD299" w14:textId="77777777" w:rsidR="00C75AC7" w:rsidRPr="002700D6" w:rsidRDefault="00C17AB9" w:rsidP="004F287B">
            <w:pPr>
              <w:pStyle w:val="ListParagraph2"/>
              <w:numPr>
                <w:ilvl w:val="0"/>
                <w:numId w:val="20"/>
              </w:numPr>
              <w:spacing w:after="0" w:line="240" w:lineRule="auto"/>
              <w:ind w:left="478" w:hanging="283"/>
              <w:jc w:val="both"/>
              <w:rPr>
                <w:rFonts w:eastAsia="Calibri" w:cs="Calibri"/>
                <w:lang w:val="mk-MK"/>
              </w:rPr>
            </w:pPr>
            <w:r w:rsidRPr="002700D6">
              <w:rPr>
                <w:rFonts w:eastAsia="Calibri" w:cs="Calibri"/>
                <w:lang w:val="mk-MK"/>
              </w:rPr>
              <w:t>Правата и обврските се опишани и регулирани во Оперативните упатства и договорот.</w:t>
            </w:r>
          </w:p>
          <w:p w14:paraId="476814CB" w14:textId="77777777" w:rsidR="00C75AC7" w:rsidRPr="002700D6" w:rsidRDefault="00C75AC7" w:rsidP="00C75AC7">
            <w:pPr>
              <w:spacing w:after="0"/>
              <w:ind w:left="720"/>
              <w:jc w:val="both"/>
              <w:rPr>
                <w:b/>
                <w:color w:val="0070C0"/>
              </w:rPr>
            </w:pPr>
          </w:p>
          <w:p w14:paraId="7EF28815" w14:textId="77777777" w:rsidR="00C75AC7" w:rsidRPr="002700D6" w:rsidRDefault="00C75AC7" w:rsidP="00C75AC7">
            <w:pPr>
              <w:spacing w:after="0"/>
              <w:rPr>
                <w:b/>
                <w:bCs/>
              </w:rPr>
            </w:pPr>
            <w:r w:rsidRPr="002700D6">
              <w:rPr>
                <w:b/>
                <w:bCs/>
              </w:rPr>
              <w:t>За работодавачи:</w:t>
            </w:r>
          </w:p>
          <w:p w14:paraId="395B93C0" w14:textId="77777777" w:rsidR="00C75AC7" w:rsidRPr="002700D6" w:rsidRDefault="00C17AB9" w:rsidP="004F287B">
            <w:pPr>
              <w:pStyle w:val="ListParagraph2"/>
              <w:numPr>
                <w:ilvl w:val="0"/>
                <w:numId w:val="20"/>
              </w:numPr>
              <w:spacing w:after="0" w:line="240" w:lineRule="auto"/>
              <w:ind w:left="478" w:hanging="283"/>
              <w:jc w:val="both"/>
              <w:rPr>
                <w:rFonts w:eastAsia="Calibri" w:cs="Calibri"/>
                <w:lang w:val="mk-MK"/>
              </w:rPr>
            </w:pPr>
            <w:r w:rsidRPr="002700D6">
              <w:rPr>
                <w:rFonts w:eastAsia="Calibri" w:cs="Calibri"/>
                <w:lang w:val="mk-MK"/>
              </w:rPr>
              <w:t>Да подготви план и програма за оспособување на практикантот, со наведени работни задачи и активности;</w:t>
            </w:r>
          </w:p>
          <w:p w14:paraId="09400BFD" w14:textId="77777777" w:rsidR="00C75AC7" w:rsidRPr="002700D6" w:rsidRDefault="00C17AB9" w:rsidP="004F287B">
            <w:pPr>
              <w:pStyle w:val="ListParagraph2"/>
              <w:numPr>
                <w:ilvl w:val="0"/>
                <w:numId w:val="20"/>
              </w:numPr>
              <w:spacing w:after="0" w:line="240" w:lineRule="auto"/>
              <w:ind w:left="478" w:hanging="283"/>
              <w:jc w:val="both"/>
              <w:rPr>
                <w:rFonts w:eastAsia="Calibri" w:cs="Calibri"/>
                <w:lang w:val="mk-MK"/>
              </w:rPr>
            </w:pPr>
            <w:r w:rsidRPr="002700D6">
              <w:rPr>
                <w:rFonts w:eastAsia="Calibri" w:cs="Calibri"/>
                <w:lang w:val="mk-MK"/>
              </w:rPr>
              <w:t>Работодавачот треба да назначи ментор за практикантот, што ќе го води и надгледува при извршувањето на предвидените задачи и работни активности;</w:t>
            </w:r>
          </w:p>
          <w:p w14:paraId="79189736" w14:textId="77777777" w:rsidR="00C75AC7" w:rsidRPr="002700D6" w:rsidRDefault="00C17AB9" w:rsidP="004F287B">
            <w:pPr>
              <w:pStyle w:val="ListParagraph2"/>
              <w:numPr>
                <w:ilvl w:val="0"/>
                <w:numId w:val="20"/>
              </w:numPr>
              <w:spacing w:after="0" w:line="240" w:lineRule="auto"/>
              <w:ind w:left="478" w:hanging="283"/>
              <w:jc w:val="both"/>
              <w:rPr>
                <w:rFonts w:eastAsia="Calibri" w:cs="Calibri"/>
                <w:lang w:val="mk-MK"/>
              </w:rPr>
            </w:pPr>
            <w:r w:rsidRPr="002700D6">
              <w:rPr>
                <w:rFonts w:eastAsia="Calibri" w:cs="Calibri"/>
                <w:lang w:val="mk-MK"/>
              </w:rPr>
              <w:t>Да доставува месечен извештај за редовност на практикантот до ЦВ;</w:t>
            </w:r>
          </w:p>
          <w:p w14:paraId="3F6DFC8F" w14:textId="77777777" w:rsidR="00C75AC7" w:rsidRPr="002700D6" w:rsidRDefault="00C17AB9" w:rsidP="004F287B">
            <w:pPr>
              <w:pStyle w:val="ListParagraph2"/>
              <w:numPr>
                <w:ilvl w:val="0"/>
                <w:numId w:val="20"/>
              </w:numPr>
              <w:spacing w:after="0" w:line="240" w:lineRule="auto"/>
              <w:ind w:left="478" w:hanging="283"/>
              <w:jc w:val="both"/>
              <w:rPr>
                <w:rFonts w:eastAsia="Calibri" w:cs="Calibri"/>
                <w:lang w:val="mk-MK"/>
              </w:rPr>
            </w:pPr>
            <w:r w:rsidRPr="002700D6">
              <w:rPr>
                <w:rFonts w:eastAsia="Calibri" w:cs="Calibri"/>
                <w:lang w:val="mk-MK"/>
              </w:rPr>
              <w:t>Да издаде потврда за завршена практикантска работа;</w:t>
            </w:r>
          </w:p>
          <w:p w14:paraId="797EE338" w14:textId="77777777" w:rsidR="00C75AC7" w:rsidRPr="002700D6" w:rsidRDefault="00C17AB9" w:rsidP="004F287B">
            <w:pPr>
              <w:pStyle w:val="ListParagraph2"/>
              <w:numPr>
                <w:ilvl w:val="0"/>
                <w:numId w:val="20"/>
              </w:numPr>
              <w:spacing w:after="0" w:line="240" w:lineRule="auto"/>
              <w:ind w:left="478" w:hanging="283"/>
              <w:jc w:val="both"/>
              <w:rPr>
                <w:rFonts w:eastAsia="Calibri" w:cs="Calibri"/>
                <w:lang w:val="mk-MK"/>
              </w:rPr>
            </w:pPr>
            <w:r w:rsidRPr="002700D6">
              <w:rPr>
                <w:rFonts w:eastAsia="Calibri" w:cs="Calibri"/>
                <w:lang w:val="mk-MK"/>
              </w:rPr>
              <w:t>Да обезбеди средства за заштита при работа, доколку за работното место на кое се врши практикантската работа е пропишано да се користат;</w:t>
            </w:r>
          </w:p>
          <w:p w14:paraId="13DFE36B" w14:textId="77777777" w:rsidR="00DF7B3B" w:rsidRPr="002700D6" w:rsidRDefault="00DF7B3B" w:rsidP="00DF7B3B">
            <w:pPr>
              <w:numPr>
                <w:ilvl w:val="0"/>
                <w:numId w:val="20"/>
              </w:numPr>
              <w:spacing w:after="0" w:line="240" w:lineRule="auto"/>
              <w:ind w:left="478" w:hanging="283"/>
              <w:jc w:val="both"/>
              <w:rPr>
                <w:rFonts w:cstheme="minorHAnsi"/>
              </w:rPr>
            </w:pPr>
            <w:r w:rsidRPr="002700D6">
              <w:rPr>
                <w:rFonts w:cstheme="minorHAnsi"/>
              </w:rPr>
              <w:t>Да издаде on-line скенирана и потпишана потврда за завршена практикантска работа и да ја достави и до практикантот и до надлежно лице од центарот за вработување</w:t>
            </w:r>
          </w:p>
          <w:p w14:paraId="0F242DF5" w14:textId="77777777" w:rsidR="003731E3" w:rsidRPr="002700D6" w:rsidRDefault="00C17AB9" w:rsidP="004F287B">
            <w:pPr>
              <w:pStyle w:val="ListParagraph2"/>
              <w:numPr>
                <w:ilvl w:val="0"/>
                <w:numId w:val="20"/>
              </w:numPr>
              <w:spacing w:after="0" w:line="240" w:lineRule="auto"/>
              <w:ind w:left="478" w:hanging="283"/>
              <w:jc w:val="both"/>
              <w:rPr>
                <w:b/>
                <w:color w:val="0070C0"/>
                <w:lang w:val="mk-MK"/>
              </w:rPr>
            </w:pPr>
            <w:r w:rsidRPr="002700D6">
              <w:rPr>
                <w:rFonts w:eastAsia="Calibri" w:cs="Calibri"/>
                <w:lang w:val="mk-MK"/>
              </w:rPr>
              <w:t>Да обезбеди тајност на личните податоци и заштита на приватноста на практикантот</w:t>
            </w:r>
            <w:r w:rsidR="002716CC" w:rsidRPr="002700D6">
              <w:rPr>
                <w:rFonts w:eastAsia="Calibri" w:cs="Calibri"/>
                <w:lang w:val="mk-MK"/>
              </w:rPr>
              <w:t>.</w:t>
            </w:r>
          </w:p>
        </w:tc>
      </w:tr>
      <w:tr w:rsidR="00C75AC7" w:rsidRPr="002700D6" w14:paraId="7AE435D0" w14:textId="77777777" w:rsidTr="009A2200">
        <w:trPr>
          <w:trHeight w:val="540"/>
        </w:trPr>
        <w:tc>
          <w:tcPr>
            <w:tcW w:w="10509" w:type="dxa"/>
            <w:gridSpan w:val="2"/>
            <w:shd w:val="clear" w:color="auto" w:fill="FBE4D5" w:themeFill="accent2" w:themeFillTint="33"/>
            <w:vAlign w:val="center"/>
          </w:tcPr>
          <w:p w14:paraId="7BC2CA9F" w14:textId="77777777" w:rsidR="00C75AC7" w:rsidRPr="002700D6" w:rsidRDefault="00C75AC7" w:rsidP="00C75AC7">
            <w:pPr>
              <w:spacing w:after="0"/>
              <w:jc w:val="center"/>
              <w:rPr>
                <w:b/>
                <w:bCs/>
                <w:color w:val="568523"/>
              </w:rPr>
            </w:pPr>
            <w:r w:rsidRPr="002700D6">
              <w:rPr>
                <w:b/>
                <w:bCs/>
                <w:color w:val="000000" w:themeColor="text1"/>
              </w:rPr>
              <w:t>Реализација</w:t>
            </w:r>
          </w:p>
        </w:tc>
      </w:tr>
      <w:tr w:rsidR="00C75AC7" w:rsidRPr="002700D6" w14:paraId="0171E6C7" w14:textId="77777777" w:rsidTr="009B5DE0">
        <w:trPr>
          <w:trHeight w:val="240"/>
        </w:trPr>
        <w:tc>
          <w:tcPr>
            <w:tcW w:w="10509" w:type="dxa"/>
            <w:gridSpan w:val="2"/>
          </w:tcPr>
          <w:p w14:paraId="1FF156BD" w14:textId="77777777" w:rsidR="00C75AC7" w:rsidRPr="002700D6" w:rsidRDefault="00C17AB9" w:rsidP="004F287B">
            <w:pPr>
              <w:pStyle w:val="ListParagraph2"/>
              <w:numPr>
                <w:ilvl w:val="0"/>
                <w:numId w:val="20"/>
              </w:numPr>
              <w:spacing w:after="0" w:line="240" w:lineRule="auto"/>
              <w:ind w:left="478" w:hanging="283"/>
              <w:jc w:val="both"/>
              <w:rPr>
                <w:rFonts w:eastAsia="Calibri" w:cs="Calibri"/>
                <w:lang w:val="mk-MK"/>
              </w:rPr>
            </w:pPr>
            <w:r w:rsidRPr="002700D6">
              <w:rPr>
                <w:rFonts w:eastAsia="Calibri" w:cs="Calibri"/>
                <w:lang w:val="mk-MK"/>
              </w:rPr>
              <w:t>Пријава за учество на работодавачи;</w:t>
            </w:r>
          </w:p>
          <w:p w14:paraId="089952FA" w14:textId="77777777" w:rsidR="00C75AC7" w:rsidRPr="002700D6" w:rsidRDefault="00C75AC7" w:rsidP="004F287B">
            <w:pPr>
              <w:pStyle w:val="ListParagraph2"/>
              <w:numPr>
                <w:ilvl w:val="0"/>
                <w:numId w:val="20"/>
              </w:numPr>
              <w:spacing w:after="0" w:line="240" w:lineRule="auto"/>
              <w:ind w:left="478" w:hanging="283"/>
              <w:jc w:val="both"/>
              <w:rPr>
                <w:rFonts w:eastAsia="Calibri" w:cs="Calibri"/>
                <w:lang w:val="mk-MK"/>
              </w:rPr>
            </w:pPr>
            <w:r w:rsidRPr="002700D6">
              <w:rPr>
                <w:rFonts w:eastAsia="Calibri" w:cs="Calibri"/>
                <w:lang w:val="mk-MK"/>
              </w:rPr>
              <w:t>Селекција</w:t>
            </w:r>
            <w:r w:rsidR="00983F41" w:rsidRPr="002700D6">
              <w:rPr>
                <w:rFonts w:eastAsia="Calibri" w:cs="Calibri"/>
                <w:lang w:val="mk-MK"/>
              </w:rPr>
              <w:t xml:space="preserve"> </w:t>
            </w:r>
            <w:r w:rsidRPr="002700D6">
              <w:rPr>
                <w:rFonts w:eastAsia="Calibri" w:cs="Calibri"/>
                <w:lang w:val="mk-MK"/>
              </w:rPr>
              <w:t>на</w:t>
            </w:r>
            <w:r w:rsidR="00B87C88" w:rsidRPr="002700D6">
              <w:rPr>
                <w:rFonts w:eastAsia="Calibri" w:cs="Calibri"/>
                <w:lang w:val="mk-MK"/>
              </w:rPr>
              <w:t xml:space="preserve"> </w:t>
            </w:r>
            <w:r w:rsidRPr="002700D6">
              <w:rPr>
                <w:rFonts w:eastAsia="Calibri" w:cs="Calibri"/>
                <w:lang w:val="mk-MK"/>
              </w:rPr>
              <w:t>работодавачи;</w:t>
            </w:r>
          </w:p>
          <w:p w14:paraId="7D10EAC7" w14:textId="77777777" w:rsidR="00C75AC7" w:rsidRPr="002700D6" w:rsidRDefault="00C75AC7" w:rsidP="004F287B">
            <w:pPr>
              <w:pStyle w:val="ListParagraph2"/>
              <w:numPr>
                <w:ilvl w:val="0"/>
                <w:numId w:val="20"/>
              </w:numPr>
              <w:spacing w:after="0" w:line="240" w:lineRule="auto"/>
              <w:ind w:left="478" w:hanging="283"/>
              <w:jc w:val="both"/>
              <w:rPr>
                <w:rFonts w:eastAsia="Calibri" w:cs="Calibri"/>
                <w:lang w:val="mk-MK"/>
              </w:rPr>
            </w:pPr>
            <w:r w:rsidRPr="002700D6">
              <w:rPr>
                <w:rFonts w:eastAsia="Calibri" w:cs="Calibri"/>
                <w:lang w:val="mk-MK"/>
              </w:rPr>
              <w:t>Објавување</w:t>
            </w:r>
            <w:r w:rsidR="002A7325" w:rsidRPr="002700D6">
              <w:rPr>
                <w:rFonts w:eastAsia="Calibri" w:cs="Calibri"/>
                <w:lang w:val="mk-MK"/>
              </w:rPr>
              <w:t xml:space="preserve"> </w:t>
            </w:r>
            <w:r w:rsidRPr="002700D6">
              <w:rPr>
                <w:rFonts w:eastAsia="Calibri" w:cs="Calibri"/>
                <w:lang w:val="mk-MK"/>
              </w:rPr>
              <w:t>јавен</w:t>
            </w:r>
            <w:r w:rsidR="00983F41" w:rsidRPr="002700D6">
              <w:rPr>
                <w:rFonts w:eastAsia="Calibri" w:cs="Calibri"/>
                <w:lang w:val="mk-MK"/>
              </w:rPr>
              <w:t xml:space="preserve"> </w:t>
            </w:r>
            <w:r w:rsidRPr="002700D6">
              <w:rPr>
                <w:rFonts w:eastAsia="Calibri" w:cs="Calibri"/>
                <w:lang w:val="mk-MK"/>
              </w:rPr>
              <w:t>повик/известување</w:t>
            </w:r>
            <w:r w:rsidR="002A7325" w:rsidRPr="002700D6">
              <w:rPr>
                <w:rFonts w:eastAsia="Calibri" w:cs="Calibri"/>
                <w:lang w:val="mk-MK"/>
              </w:rPr>
              <w:t xml:space="preserve"> </w:t>
            </w:r>
            <w:r w:rsidRPr="002700D6">
              <w:rPr>
                <w:rFonts w:eastAsia="Calibri" w:cs="Calibri"/>
                <w:lang w:val="mk-MK"/>
              </w:rPr>
              <w:t>за</w:t>
            </w:r>
            <w:r w:rsidR="002A7325" w:rsidRPr="002700D6">
              <w:rPr>
                <w:rFonts w:eastAsia="Calibri" w:cs="Calibri"/>
                <w:lang w:val="mk-MK"/>
              </w:rPr>
              <w:t xml:space="preserve"> </w:t>
            </w:r>
            <w:r w:rsidRPr="002700D6">
              <w:rPr>
                <w:rFonts w:eastAsia="Calibri" w:cs="Calibri"/>
                <w:lang w:val="mk-MK"/>
              </w:rPr>
              <w:t>невработени</w:t>
            </w:r>
            <w:r w:rsidR="002A7325" w:rsidRPr="002700D6">
              <w:rPr>
                <w:rFonts w:eastAsia="Calibri" w:cs="Calibri"/>
                <w:lang w:val="mk-MK"/>
              </w:rPr>
              <w:t xml:space="preserve"> </w:t>
            </w:r>
            <w:r w:rsidRPr="002700D6">
              <w:rPr>
                <w:rFonts w:eastAsia="Calibri" w:cs="Calibri"/>
                <w:lang w:val="mk-MK"/>
              </w:rPr>
              <w:t>лица;</w:t>
            </w:r>
          </w:p>
          <w:p w14:paraId="0D0BC9B6" w14:textId="77777777" w:rsidR="00C75AC7" w:rsidRPr="002700D6" w:rsidRDefault="00C75AC7" w:rsidP="004F287B">
            <w:pPr>
              <w:pStyle w:val="ListParagraph2"/>
              <w:numPr>
                <w:ilvl w:val="0"/>
                <w:numId w:val="20"/>
              </w:numPr>
              <w:spacing w:after="0" w:line="240" w:lineRule="auto"/>
              <w:ind w:left="478" w:hanging="283"/>
              <w:jc w:val="both"/>
              <w:rPr>
                <w:rFonts w:eastAsia="Calibri" w:cs="Calibri"/>
                <w:lang w:val="mk-MK"/>
              </w:rPr>
            </w:pPr>
            <w:r w:rsidRPr="002700D6">
              <w:rPr>
                <w:rFonts w:eastAsia="Calibri" w:cs="Calibri"/>
                <w:lang w:val="mk-MK"/>
              </w:rPr>
              <w:t>Селекција</w:t>
            </w:r>
            <w:r w:rsidR="00E72B8E" w:rsidRPr="002700D6">
              <w:rPr>
                <w:rFonts w:eastAsia="Calibri" w:cs="Calibri"/>
                <w:lang w:val="mk-MK"/>
              </w:rPr>
              <w:t xml:space="preserve"> </w:t>
            </w:r>
            <w:r w:rsidRPr="002700D6">
              <w:rPr>
                <w:rFonts w:eastAsia="Calibri" w:cs="Calibri"/>
                <w:lang w:val="mk-MK"/>
              </w:rPr>
              <w:t>на</w:t>
            </w:r>
            <w:r w:rsidR="00E72B8E" w:rsidRPr="002700D6">
              <w:rPr>
                <w:rFonts w:eastAsia="Calibri" w:cs="Calibri"/>
                <w:lang w:val="mk-MK"/>
              </w:rPr>
              <w:t xml:space="preserve"> </w:t>
            </w:r>
            <w:r w:rsidRPr="002700D6">
              <w:rPr>
                <w:rFonts w:eastAsia="Calibri" w:cs="Calibri"/>
                <w:lang w:val="mk-MK"/>
              </w:rPr>
              <w:t>невработенилица;</w:t>
            </w:r>
          </w:p>
          <w:p w14:paraId="1845F082" w14:textId="77777777" w:rsidR="00C75AC7" w:rsidRPr="002700D6" w:rsidRDefault="00C75AC7" w:rsidP="004F287B">
            <w:pPr>
              <w:pStyle w:val="ListParagraph2"/>
              <w:numPr>
                <w:ilvl w:val="0"/>
                <w:numId w:val="20"/>
              </w:numPr>
              <w:spacing w:after="0" w:line="240" w:lineRule="auto"/>
              <w:ind w:left="478" w:hanging="283"/>
              <w:jc w:val="both"/>
              <w:rPr>
                <w:rFonts w:eastAsia="Calibri" w:cs="Calibri"/>
                <w:lang w:val="mk-MK"/>
              </w:rPr>
            </w:pPr>
            <w:r w:rsidRPr="002700D6">
              <w:rPr>
                <w:rFonts w:eastAsia="Calibri" w:cs="Calibri"/>
                <w:lang w:val="mk-MK"/>
              </w:rPr>
              <w:t>Реализација</w:t>
            </w:r>
            <w:r w:rsidR="00983F41" w:rsidRPr="002700D6">
              <w:rPr>
                <w:rFonts w:eastAsia="Calibri" w:cs="Calibri"/>
                <w:lang w:val="mk-MK"/>
              </w:rPr>
              <w:t xml:space="preserve"> </w:t>
            </w:r>
            <w:r w:rsidRPr="002700D6">
              <w:rPr>
                <w:rFonts w:eastAsia="Calibri" w:cs="Calibri"/>
                <w:lang w:val="mk-MK"/>
              </w:rPr>
              <w:t>на</w:t>
            </w:r>
            <w:r w:rsidR="00983F41" w:rsidRPr="002700D6">
              <w:rPr>
                <w:rFonts w:eastAsia="Calibri" w:cs="Calibri"/>
                <w:lang w:val="mk-MK"/>
              </w:rPr>
              <w:t xml:space="preserve"> </w:t>
            </w:r>
            <w:r w:rsidRPr="002700D6">
              <w:rPr>
                <w:rFonts w:eastAsia="Calibri" w:cs="Calibri"/>
                <w:lang w:val="mk-MK"/>
              </w:rPr>
              <w:t>практикантската</w:t>
            </w:r>
            <w:r w:rsidR="00983F41" w:rsidRPr="002700D6">
              <w:rPr>
                <w:rFonts w:eastAsia="Calibri" w:cs="Calibri"/>
                <w:lang w:val="mk-MK"/>
              </w:rPr>
              <w:t xml:space="preserve"> </w:t>
            </w:r>
            <w:r w:rsidRPr="002700D6">
              <w:rPr>
                <w:rFonts w:eastAsia="Calibri" w:cs="Calibri"/>
                <w:lang w:val="mk-MK"/>
              </w:rPr>
              <w:t>работа</w:t>
            </w:r>
            <w:r w:rsidR="00983F41" w:rsidRPr="002700D6">
              <w:rPr>
                <w:rFonts w:eastAsia="Calibri" w:cs="Calibri"/>
                <w:lang w:val="mk-MK"/>
              </w:rPr>
              <w:t xml:space="preserve"> </w:t>
            </w:r>
            <w:r w:rsidRPr="002700D6">
              <w:rPr>
                <w:rFonts w:eastAsia="Calibri" w:cs="Calibri"/>
                <w:lang w:val="mk-MK"/>
              </w:rPr>
              <w:t>во</w:t>
            </w:r>
            <w:r w:rsidR="00983F41" w:rsidRPr="002700D6">
              <w:rPr>
                <w:rFonts w:eastAsia="Calibri" w:cs="Calibri"/>
                <w:lang w:val="mk-MK"/>
              </w:rPr>
              <w:t xml:space="preserve"> </w:t>
            </w:r>
            <w:r w:rsidRPr="002700D6">
              <w:rPr>
                <w:rFonts w:eastAsia="Calibri" w:cs="Calibri"/>
                <w:lang w:val="mk-MK"/>
              </w:rPr>
              <w:t>времетраење</w:t>
            </w:r>
            <w:r w:rsidR="00983F41" w:rsidRPr="002700D6">
              <w:rPr>
                <w:rFonts w:eastAsia="Calibri" w:cs="Calibri"/>
                <w:lang w:val="mk-MK"/>
              </w:rPr>
              <w:t xml:space="preserve"> </w:t>
            </w:r>
            <w:r w:rsidRPr="002700D6">
              <w:rPr>
                <w:rFonts w:eastAsia="Calibri" w:cs="Calibri"/>
                <w:lang w:val="mk-MK"/>
              </w:rPr>
              <w:t>до 3 месеци и</w:t>
            </w:r>
          </w:p>
          <w:p w14:paraId="4E287734" w14:textId="77777777" w:rsidR="00C75AC7" w:rsidRPr="002700D6" w:rsidRDefault="00C75AC7" w:rsidP="004F287B">
            <w:pPr>
              <w:pStyle w:val="ListParagraph2"/>
              <w:numPr>
                <w:ilvl w:val="0"/>
                <w:numId w:val="20"/>
              </w:numPr>
              <w:spacing w:after="0" w:line="240" w:lineRule="auto"/>
              <w:ind w:left="478" w:hanging="283"/>
              <w:jc w:val="both"/>
              <w:rPr>
                <w:rFonts w:cs="Calibri"/>
                <w:b/>
                <w:color w:val="0070C0"/>
                <w:lang w:val="mk-MK"/>
              </w:rPr>
            </w:pPr>
            <w:r w:rsidRPr="002700D6">
              <w:rPr>
                <w:rFonts w:eastAsia="Calibri" w:cs="Calibri"/>
                <w:lang w:val="mk-MK"/>
              </w:rPr>
              <w:lastRenderedPageBreak/>
              <w:t>Мониторинг</w:t>
            </w:r>
            <w:r w:rsidRPr="002700D6">
              <w:rPr>
                <w:rFonts w:cs="Calibri"/>
                <w:lang w:val="mk-MK"/>
              </w:rPr>
              <w:t>.</w:t>
            </w:r>
          </w:p>
        </w:tc>
      </w:tr>
    </w:tbl>
    <w:p w14:paraId="09AF0E74" w14:textId="77777777" w:rsidR="00C75AC7" w:rsidRPr="002700D6" w:rsidRDefault="00C75AC7" w:rsidP="00C75AC7">
      <w:pPr>
        <w:jc w:val="both"/>
        <w:rPr>
          <w:b/>
          <w:color w:val="0070C0"/>
        </w:rPr>
      </w:pPr>
      <w:r w:rsidRPr="002700D6">
        <w:rPr>
          <w:b/>
          <w:color w:val="0070C0"/>
        </w:rPr>
        <w:lastRenderedPageBreak/>
        <w:tab/>
      </w:r>
    </w:p>
    <w:p w14:paraId="1BCA276D" w14:textId="77777777" w:rsidR="00E33508" w:rsidRPr="002700D6" w:rsidRDefault="00E33508" w:rsidP="00C75AC7">
      <w:pPr>
        <w:jc w:val="both"/>
        <w:rPr>
          <w:b/>
          <w:color w:val="0070C0"/>
        </w:rPr>
        <w:sectPr w:rsidR="00E33508" w:rsidRPr="002700D6" w:rsidSect="00C428FE">
          <w:pgSz w:w="11906" w:h="16838"/>
          <w:pgMar w:top="1015" w:right="425" w:bottom="1151" w:left="851" w:header="284" w:footer="284" w:gutter="0"/>
          <w:cols w:space="720"/>
          <w:docGrid w:linePitch="360"/>
        </w:sectPr>
      </w:pPr>
    </w:p>
    <w:p w14:paraId="355730D1" w14:textId="77777777" w:rsidR="00A42DC4" w:rsidRPr="002700D6" w:rsidRDefault="00A42DC4" w:rsidP="00C75AC7">
      <w:pPr>
        <w:jc w:val="both"/>
        <w:rPr>
          <w:b/>
          <w:color w:val="0070C0"/>
        </w:rPr>
      </w:pPr>
    </w:p>
    <w:p w14:paraId="6CF88433" w14:textId="77777777" w:rsidR="00C75AC7" w:rsidRPr="002700D6" w:rsidRDefault="00C75AC7" w:rsidP="009A2200">
      <w:pPr>
        <w:pStyle w:val="Heading2"/>
        <w:numPr>
          <w:ilvl w:val="0"/>
          <w:numId w:val="81"/>
        </w:numPr>
        <w:shd w:val="clear" w:color="auto" w:fill="B4C6E7" w:themeFill="accent1" w:themeFillTint="66"/>
        <w:rPr>
          <w:rFonts w:ascii="StobiSerif Regular" w:hAnsi="StobiSerif Regular" w:cs="Calibri"/>
          <w:b/>
          <w:color w:val="000000" w:themeColor="text1"/>
          <w:sz w:val="24"/>
          <w:szCs w:val="22"/>
          <w:lang w:val="mk-MK"/>
        </w:rPr>
      </w:pPr>
      <w:bookmarkStart w:id="33" w:name="_Toc189062562"/>
      <w:r w:rsidRPr="002700D6">
        <w:rPr>
          <w:rFonts w:ascii="StobiSerif Regular" w:hAnsi="StobiSerif Regular" w:cs="Calibri"/>
          <w:b/>
          <w:color w:val="000000" w:themeColor="text1"/>
          <w:sz w:val="24"/>
          <w:szCs w:val="22"/>
          <w:lang w:val="mk-MK"/>
        </w:rPr>
        <w:t>ПРОГРАМА ЗА РАБОТНО АНГАЖИРАЊЕ</w:t>
      </w:r>
      <w:bookmarkEnd w:id="33"/>
    </w:p>
    <w:p w14:paraId="14F4788D" w14:textId="77777777" w:rsidR="00C71679" w:rsidRPr="002700D6" w:rsidRDefault="00C71679" w:rsidP="009B5DE0">
      <w:pPr>
        <w:jc w:val="both"/>
      </w:pPr>
    </w:p>
    <w:p w14:paraId="01C17731" w14:textId="77777777" w:rsidR="003D30C7" w:rsidRPr="002700D6" w:rsidRDefault="006B781F" w:rsidP="009B5DE0">
      <w:pPr>
        <w:jc w:val="both"/>
        <w:rPr>
          <w:b/>
          <w:color w:val="0070C0"/>
        </w:rPr>
      </w:pPr>
      <w:r w:rsidRPr="002700D6">
        <w:t>Програмата обезбедува социјална вклученост на потешко вработливи лица заради стекнување на одредени вештини и нивно постепено вклучување на пазар на труд, прекуимплементација на општински проекти од инфраструктура и заштита на животната средина на локално ниво.</w:t>
      </w:r>
    </w:p>
    <w:tbl>
      <w:tblPr>
        <w:tblW w:w="10367" w:type="dxa"/>
        <w:tblInd w:w="108" w:type="dxa"/>
        <w:tblBorders>
          <w:top w:val="single" w:sz="12" w:space="0" w:color="2F5496"/>
          <w:left w:val="single" w:sz="12" w:space="0" w:color="2F5496"/>
          <w:bottom w:val="single" w:sz="12" w:space="0" w:color="2F5496"/>
          <w:right w:val="single" w:sz="12" w:space="0" w:color="2F5496"/>
          <w:insideH w:val="single" w:sz="12" w:space="0" w:color="2F5496"/>
          <w:insideV w:val="single" w:sz="12" w:space="0" w:color="2F5496"/>
        </w:tblBorders>
        <w:tblLook w:val="00A0" w:firstRow="1" w:lastRow="0" w:firstColumn="1" w:lastColumn="0" w:noHBand="0" w:noVBand="0"/>
      </w:tblPr>
      <w:tblGrid>
        <w:gridCol w:w="2269"/>
        <w:gridCol w:w="8098"/>
      </w:tblGrid>
      <w:tr w:rsidR="003D30C7" w:rsidRPr="002700D6" w14:paraId="4525267D" w14:textId="77777777" w:rsidTr="009A2200">
        <w:trPr>
          <w:trHeight w:val="590"/>
        </w:trPr>
        <w:tc>
          <w:tcPr>
            <w:tcW w:w="2269"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9E2F3" w:themeFill="accent1" w:themeFillTint="33"/>
            <w:vAlign w:val="center"/>
          </w:tcPr>
          <w:p w14:paraId="76064E97" w14:textId="77777777" w:rsidR="003D30C7" w:rsidRPr="002700D6" w:rsidRDefault="003D30C7" w:rsidP="00B1281C">
            <w:pPr>
              <w:spacing w:after="0"/>
              <w:rPr>
                <w:b/>
                <w:bCs/>
                <w:color w:val="000000" w:themeColor="text1"/>
              </w:rPr>
            </w:pPr>
            <w:r w:rsidRPr="002700D6">
              <w:rPr>
                <w:b/>
                <w:bCs/>
                <w:color w:val="000000" w:themeColor="text1"/>
              </w:rPr>
              <w:t>Наслов на мерката</w:t>
            </w:r>
          </w:p>
        </w:tc>
        <w:tc>
          <w:tcPr>
            <w:tcW w:w="8098"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9E2F3" w:themeFill="accent1" w:themeFillTint="33"/>
            <w:vAlign w:val="center"/>
          </w:tcPr>
          <w:p w14:paraId="6B01F51C" w14:textId="2F761354" w:rsidR="003D30C7" w:rsidRPr="002700D6" w:rsidRDefault="003D30C7" w:rsidP="00B1281C">
            <w:pPr>
              <w:autoSpaceDE w:val="0"/>
              <w:autoSpaceDN w:val="0"/>
              <w:adjustRightInd w:val="0"/>
              <w:spacing w:after="0" w:line="240" w:lineRule="auto"/>
              <w:jc w:val="both"/>
              <w:rPr>
                <w:b/>
                <w:color w:val="000000" w:themeColor="text1"/>
              </w:rPr>
            </w:pPr>
            <w:bookmarkStart w:id="34" w:name="_Toc189062563"/>
            <w:r w:rsidRPr="002700D6">
              <w:rPr>
                <w:rStyle w:val="Heading3Char"/>
                <w:rFonts w:ascii="StobiSerif Regular" w:hAnsi="StobiSerif Regular"/>
                <w:b/>
                <w:color w:val="000000" w:themeColor="text1"/>
                <w:sz w:val="22"/>
                <w:szCs w:val="22"/>
                <w:lang w:val="mk-MK"/>
              </w:rPr>
              <w:t>6</w:t>
            </w:r>
            <w:r w:rsidR="009A0EF2" w:rsidRPr="002700D6">
              <w:rPr>
                <w:rStyle w:val="Heading3Char"/>
                <w:rFonts w:ascii="StobiSerif Regular" w:hAnsi="StobiSerif Regular"/>
                <w:b/>
                <w:color w:val="000000" w:themeColor="text1"/>
                <w:sz w:val="22"/>
                <w:szCs w:val="22"/>
                <w:lang w:val="mk-MK"/>
              </w:rPr>
              <w:t>.</w:t>
            </w:r>
            <w:r w:rsidR="0040530E">
              <w:rPr>
                <w:rStyle w:val="Heading3Char"/>
                <w:rFonts w:ascii="StobiSerif Regular" w:hAnsi="StobiSerif Regular"/>
                <w:b/>
                <w:color w:val="000000" w:themeColor="text1"/>
                <w:sz w:val="22"/>
                <w:szCs w:val="22"/>
                <w:lang w:val="en-GB"/>
              </w:rPr>
              <w:t>1</w:t>
            </w:r>
            <w:r w:rsidRPr="002700D6">
              <w:rPr>
                <w:rStyle w:val="Heading3Char"/>
                <w:rFonts w:ascii="StobiSerif Regular" w:hAnsi="StobiSerif Regular"/>
                <w:b/>
                <w:color w:val="000000" w:themeColor="text1"/>
                <w:sz w:val="22"/>
                <w:szCs w:val="22"/>
                <w:lang w:val="mk-MK"/>
              </w:rPr>
              <w:t xml:space="preserve"> Јавни работи</w:t>
            </w:r>
            <w:bookmarkEnd w:id="34"/>
          </w:p>
        </w:tc>
      </w:tr>
      <w:tr w:rsidR="003D30C7" w:rsidRPr="002700D6" w14:paraId="4F2AC37D" w14:textId="77777777" w:rsidTr="009A2200">
        <w:trPr>
          <w:trHeight w:val="590"/>
        </w:trPr>
        <w:tc>
          <w:tcPr>
            <w:tcW w:w="2269"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9E2F3" w:themeFill="accent1" w:themeFillTint="33"/>
            <w:vAlign w:val="center"/>
          </w:tcPr>
          <w:p w14:paraId="3D4251DE" w14:textId="77777777" w:rsidR="003D30C7" w:rsidRPr="002700D6" w:rsidRDefault="003D30C7" w:rsidP="00B1281C">
            <w:pPr>
              <w:spacing w:after="0"/>
              <w:rPr>
                <w:b/>
                <w:bCs/>
                <w:color w:val="000000" w:themeColor="text1"/>
              </w:rPr>
            </w:pPr>
            <w:r w:rsidRPr="002700D6">
              <w:rPr>
                <w:b/>
                <w:bCs/>
                <w:color w:val="000000" w:themeColor="text1"/>
              </w:rPr>
              <w:t>Цел на мерката</w:t>
            </w:r>
          </w:p>
        </w:tc>
        <w:tc>
          <w:tcPr>
            <w:tcW w:w="8098"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9E2F3" w:themeFill="accent1" w:themeFillTint="33"/>
            <w:vAlign w:val="center"/>
          </w:tcPr>
          <w:p w14:paraId="344B7DED" w14:textId="77777777" w:rsidR="003D30C7" w:rsidRPr="002700D6" w:rsidRDefault="00A7022D" w:rsidP="00CD005C">
            <w:pPr>
              <w:spacing w:after="0" w:line="240" w:lineRule="auto"/>
              <w:jc w:val="both"/>
              <w:rPr>
                <w:color w:val="000000" w:themeColor="text1"/>
              </w:rPr>
            </w:pPr>
            <w:r w:rsidRPr="002700D6">
              <w:rPr>
                <w:color w:val="000000" w:themeColor="text1"/>
              </w:rPr>
              <w:t>Зголемување на вработливоста преку работно ангажирање на невработени лица</w:t>
            </w:r>
            <w:r w:rsidR="00B6315E" w:rsidRPr="002700D6">
              <w:rPr>
                <w:color w:val="000000" w:themeColor="text1"/>
              </w:rPr>
              <w:t xml:space="preserve"> </w:t>
            </w:r>
            <w:r w:rsidR="003D30C7" w:rsidRPr="002700D6">
              <w:rPr>
                <w:color w:val="000000" w:themeColor="text1"/>
              </w:rPr>
              <w:t>во проекти од инфраструктура и заштита на животната средина на локално ниво</w:t>
            </w:r>
          </w:p>
        </w:tc>
      </w:tr>
      <w:tr w:rsidR="003D30C7" w:rsidRPr="002700D6" w14:paraId="6D8834F5" w14:textId="77777777" w:rsidTr="009A2200">
        <w:trPr>
          <w:trHeight w:val="631"/>
        </w:trPr>
        <w:tc>
          <w:tcPr>
            <w:tcW w:w="2269"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9E2F3" w:themeFill="accent1" w:themeFillTint="33"/>
            <w:vAlign w:val="center"/>
          </w:tcPr>
          <w:p w14:paraId="369A7CCF" w14:textId="77777777" w:rsidR="003D30C7" w:rsidRPr="002700D6" w:rsidRDefault="003D30C7" w:rsidP="00B1281C">
            <w:pPr>
              <w:spacing w:after="0"/>
              <w:rPr>
                <w:b/>
                <w:bCs/>
                <w:color w:val="000000" w:themeColor="text1"/>
              </w:rPr>
            </w:pPr>
            <w:r w:rsidRPr="002700D6">
              <w:rPr>
                <w:b/>
                <w:bCs/>
                <w:color w:val="000000" w:themeColor="text1"/>
              </w:rPr>
              <w:t>Целна група</w:t>
            </w:r>
          </w:p>
        </w:tc>
        <w:tc>
          <w:tcPr>
            <w:tcW w:w="8098"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9E2F3" w:themeFill="accent1" w:themeFillTint="33"/>
            <w:vAlign w:val="center"/>
          </w:tcPr>
          <w:p w14:paraId="5FB2E857" w14:textId="77777777" w:rsidR="003D30C7" w:rsidRPr="002700D6" w:rsidRDefault="003D30C7" w:rsidP="00FC6AAD">
            <w:pPr>
              <w:spacing w:after="0" w:line="240" w:lineRule="auto"/>
              <w:jc w:val="both"/>
              <w:rPr>
                <w:color w:val="000000" w:themeColor="text1"/>
              </w:rPr>
            </w:pPr>
            <w:r w:rsidRPr="002700D6">
              <w:rPr>
                <w:color w:val="000000" w:themeColor="text1"/>
              </w:rPr>
              <w:t>Невработени лица од евиденцијата на АВРСМ</w:t>
            </w:r>
            <w:r w:rsidR="00CD005C" w:rsidRPr="002700D6">
              <w:rPr>
                <w:color w:val="000000" w:themeColor="text1"/>
              </w:rPr>
              <w:t xml:space="preserve"> со </w:t>
            </w:r>
            <w:r w:rsidR="00037B3A" w:rsidRPr="002700D6">
              <w:rPr>
                <w:color w:val="000000" w:themeColor="text1"/>
              </w:rPr>
              <w:t xml:space="preserve">основно </w:t>
            </w:r>
            <w:r w:rsidR="000A5C66" w:rsidRPr="002700D6">
              <w:rPr>
                <w:color w:val="000000" w:themeColor="text1"/>
              </w:rPr>
              <w:t xml:space="preserve">и без основно </w:t>
            </w:r>
            <w:r w:rsidR="00037B3A" w:rsidRPr="002700D6">
              <w:rPr>
                <w:color w:val="000000" w:themeColor="text1"/>
              </w:rPr>
              <w:t>образовани</w:t>
            </w:r>
            <w:r w:rsidR="00B24DE1" w:rsidRPr="002700D6">
              <w:rPr>
                <w:color w:val="000000" w:themeColor="text1"/>
              </w:rPr>
              <w:t>е</w:t>
            </w:r>
          </w:p>
        </w:tc>
      </w:tr>
      <w:tr w:rsidR="003D30C7" w:rsidRPr="002700D6" w14:paraId="259BCE73" w14:textId="77777777" w:rsidTr="009A2200">
        <w:trPr>
          <w:trHeight w:val="506"/>
        </w:trPr>
        <w:tc>
          <w:tcPr>
            <w:tcW w:w="2269"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9E2F3" w:themeFill="accent1" w:themeFillTint="33"/>
            <w:vAlign w:val="center"/>
          </w:tcPr>
          <w:p w14:paraId="1D6495AA" w14:textId="77777777" w:rsidR="003D30C7" w:rsidRPr="002700D6" w:rsidRDefault="003D30C7" w:rsidP="00B1281C">
            <w:pPr>
              <w:spacing w:after="0"/>
              <w:rPr>
                <w:b/>
                <w:bCs/>
                <w:color w:val="000000" w:themeColor="text1"/>
              </w:rPr>
            </w:pPr>
            <w:r w:rsidRPr="002700D6">
              <w:rPr>
                <w:b/>
                <w:bCs/>
                <w:color w:val="000000" w:themeColor="text1"/>
              </w:rPr>
              <w:t>Опфат на мерката</w:t>
            </w:r>
          </w:p>
        </w:tc>
        <w:tc>
          <w:tcPr>
            <w:tcW w:w="8098"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9E2F3" w:themeFill="accent1" w:themeFillTint="33"/>
            <w:vAlign w:val="center"/>
          </w:tcPr>
          <w:p w14:paraId="36CE5B92" w14:textId="77777777" w:rsidR="003D30C7" w:rsidRPr="002700D6" w:rsidRDefault="00A42DC4" w:rsidP="00B1281C">
            <w:pPr>
              <w:spacing w:after="0"/>
              <w:rPr>
                <w:b/>
                <w:color w:val="000000" w:themeColor="text1"/>
              </w:rPr>
            </w:pPr>
            <w:r w:rsidRPr="002700D6">
              <w:rPr>
                <w:b/>
                <w:bCs/>
                <w:color w:val="000000" w:themeColor="text1"/>
              </w:rPr>
              <w:t>6</w:t>
            </w:r>
            <w:r w:rsidR="0034447A" w:rsidRPr="002700D6">
              <w:rPr>
                <w:b/>
                <w:bCs/>
                <w:color w:val="000000" w:themeColor="text1"/>
              </w:rPr>
              <w:t>00</w:t>
            </w:r>
            <w:r w:rsidR="00C66270" w:rsidRPr="002700D6">
              <w:rPr>
                <w:color w:val="000000" w:themeColor="text1"/>
              </w:rPr>
              <w:t xml:space="preserve"> </w:t>
            </w:r>
            <w:r w:rsidR="003D30C7" w:rsidRPr="002700D6">
              <w:rPr>
                <w:color w:val="000000" w:themeColor="text1"/>
              </w:rPr>
              <w:t>невработени лица  евидентирани во АВРСМ</w:t>
            </w:r>
          </w:p>
        </w:tc>
      </w:tr>
      <w:tr w:rsidR="003D30C7" w:rsidRPr="002700D6" w14:paraId="0192115E" w14:textId="77777777" w:rsidTr="009A2200">
        <w:trPr>
          <w:trHeight w:val="640"/>
        </w:trPr>
        <w:tc>
          <w:tcPr>
            <w:tcW w:w="2269"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9E2F3" w:themeFill="accent1" w:themeFillTint="33"/>
            <w:vAlign w:val="center"/>
          </w:tcPr>
          <w:p w14:paraId="654BE685" w14:textId="77777777" w:rsidR="003D30C7" w:rsidRPr="002700D6" w:rsidRDefault="003D30C7" w:rsidP="00B1281C">
            <w:pPr>
              <w:autoSpaceDE w:val="0"/>
              <w:autoSpaceDN w:val="0"/>
              <w:adjustRightInd w:val="0"/>
              <w:spacing w:after="0"/>
              <w:rPr>
                <w:b/>
                <w:bCs/>
                <w:color w:val="000000" w:themeColor="text1"/>
              </w:rPr>
            </w:pPr>
            <w:r w:rsidRPr="002700D6">
              <w:rPr>
                <w:b/>
                <w:bCs/>
                <w:color w:val="000000" w:themeColor="text1"/>
              </w:rPr>
              <w:t>Надлежна институција</w:t>
            </w:r>
          </w:p>
        </w:tc>
        <w:tc>
          <w:tcPr>
            <w:tcW w:w="8098"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9E2F3" w:themeFill="accent1" w:themeFillTint="33"/>
            <w:vAlign w:val="center"/>
          </w:tcPr>
          <w:p w14:paraId="2BD766DE" w14:textId="77777777" w:rsidR="003D30C7" w:rsidRPr="002700D6" w:rsidRDefault="003D30C7" w:rsidP="00B1281C">
            <w:pPr>
              <w:spacing w:after="0"/>
              <w:jc w:val="both"/>
              <w:rPr>
                <w:color w:val="000000" w:themeColor="text1"/>
              </w:rPr>
            </w:pPr>
            <w:r w:rsidRPr="002700D6">
              <w:rPr>
                <w:color w:val="000000" w:themeColor="text1"/>
              </w:rPr>
              <w:t>АВРСМ,</w:t>
            </w:r>
            <w:r w:rsidR="00763636" w:rsidRPr="002700D6">
              <w:rPr>
                <w:color w:val="000000" w:themeColor="text1"/>
              </w:rPr>
              <w:t xml:space="preserve"> </w:t>
            </w:r>
            <w:r w:rsidR="00D17E9D" w:rsidRPr="002700D6">
              <w:rPr>
                <w:color w:val="000000" w:themeColor="text1"/>
              </w:rPr>
              <w:t xml:space="preserve">МЕТ, </w:t>
            </w:r>
            <w:r w:rsidRPr="002700D6">
              <w:rPr>
                <w:color w:val="000000" w:themeColor="text1"/>
              </w:rPr>
              <w:t>единици на локална самоуправа</w:t>
            </w:r>
            <w:r w:rsidR="00D17E9D" w:rsidRPr="002700D6">
              <w:rPr>
                <w:color w:val="000000" w:themeColor="text1"/>
              </w:rPr>
              <w:t xml:space="preserve">, ЗЕЛС, МЖСПП, МЛС, </w:t>
            </w:r>
            <w:r w:rsidRPr="002700D6">
              <w:rPr>
                <w:color w:val="000000" w:themeColor="text1"/>
              </w:rPr>
              <w:t xml:space="preserve"> и Град Скопје</w:t>
            </w:r>
          </w:p>
        </w:tc>
      </w:tr>
      <w:tr w:rsidR="003D30C7" w:rsidRPr="002700D6" w14:paraId="2F23079A" w14:textId="77777777" w:rsidTr="009A2200">
        <w:trPr>
          <w:trHeight w:val="515"/>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9E2F3" w:themeFill="accent1" w:themeFillTint="33"/>
            <w:vAlign w:val="center"/>
          </w:tcPr>
          <w:p w14:paraId="5BB0F7E6" w14:textId="77777777" w:rsidR="003D30C7" w:rsidRPr="002700D6" w:rsidRDefault="003D30C7" w:rsidP="00B1281C">
            <w:pPr>
              <w:spacing w:after="0"/>
              <w:jc w:val="center"/>
              <w:rPr>
                <w:b/>
                <w:bCs/>
                <w:color w:val="000000" w:themeColor="text1"/>
              </w:rPr>
            </w:pPr>
            <w:r w:rsidRPr="002700D6">
              <w:rPr>
                <w:b/>
                <w:bCs/>
                <w:color w:val="000000" w:themeColor="text1"/>
              </w:rPr>
              <w:t>Висина на финансиската поддршка</w:t>
            </w:r>
          </w:p>
        </w:tc>
      </w:tr>
      <w:tr w:rsidR="003D30C7" w:rsidRPr="002700D6" w14:paraId="60F82C62" w14:textId="77777777" w:rsidTr="00533544">
        <w:trPr>
          <w:trHeight w:val="1412"/>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6DE7641A" w14:textId="77777777" w:rsidR="003D30C7" w:rsidRPr="002700D6" w:rsidRDefault="00D62789" w:rsidP="0034447A">
            <w:pPr>
              <w:spacing w:after="0"/>
              <w:jc w:val="both"/>
              <w:rPr>
                <w:color w:val="000000" w:themeColor="text1"/>
              </w:rPr>
            </w:pPr>
            <w:r w:rsidRPr="002700D6">
              <w:rPr>
                <w:b/>
                <w:color w:val="000000" w:themeColor="text1"/>
              </w:rPr>
              <w:t xml:space="preserve">800 </w:t>
            </w:r>
            <w:r w:rsidR="003D30C7" w:rsidRPr="002700D6">
              <w:rPr>
                <w:b/>
                <w:color w:val="000000" w:themeColor="text1"/>
              </w:rPr>
              <w:t xml:space="preserve">денари </w:t>
            </w:r>
            <w:r w:rsidR="003D30C7" w:rsidRPr="002700D6">
              <w:rPr>
                <w:color w:val="000000" w:themeColor="text1"/>
              </w:rPr>
              <w:t xml:space="preserve">по работно ангажирано лице - дневно </w:t>
            </w:r>
            <w:r w:rsidR="00A71507" w:rsidRPr="002700D6">
              <w:rPr>
                <w:color w:val="000000" w:themeColor="text1"/>
              </w:rPr>
              <w:t>со вклучено осигурување за инвалидност и телесно оштетување причинето со повреда на работа и професионална болест и данок на личен доход</w:t>
            </w:r>
            <w:r w:rsidR="003D30C7" w:rsidRPr="002700D6">
              <w:rPr>
                <w:color w:val="000000" w:themeColor="text1"/>
              </w:rPr>
              <w:t xml:space="preserve">. Работното ангажирање може да биде реализирано во еден циклус годишно, во времетраење од </w:t>
            </w:r>
            <w:r w:rsidR="00EC61B3" w:rsidRPr="002700D6">
              <w:rPr>
                <w:color w:val="000000" w:themeColor="text1"/>
              </w:rPr>
              <w:t xml:space="preserve">30 </w:t>
            </w:r>
            <w:r w:rsidR="003D30C7" w:rsidRPr="002700D6">
              <w:rPr>
                <w:color w:val="000000" w:themeColor="text1"/>
              </w:rPr>
              <w:t xml:space="preserve"> дена</w:t>
            </w:r>
            <w:r w:rsidR="009B2DA4" w:rsidRPr="002700D6">
              <w:rPr>
                <w:color w:val="000000" w:themeColor="text1"/>
              </w:rPr>
              <w:t xml:space="preserve"> по 4 часа </w:t>
            </w:r>
            <w:r w:rsidR="0034447A" w:rsidRPr="002700D6">
              <w:rPr>
                <w:color w:val="000000" w:themeColor="text1"/>
              </w:rPr>
              <w:t>дневно</w:t>
            </w:r>
            <w:r w:rsidR="003D30C7" w:rsidRPr="002700D6">
              <w:rPr>
                <w:color w:val="000000" w:themeColor="text1"/>
              </w:rPr>
              <w:t>.</w:t>
            </w:r>
          </w:p>
        </w:tc>
      </w:tr>
      <w:tr w:rsidR="003D30C7" w:rsidRPr="002700D6" w14:paraId="3D79E74E" w14:textId="77777777" w:rsidTr="009A2200">
        <w:trPr>
          <w:trHeight w:val="503"/>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9E2F3" w:themeFill="accent1" w:themeFillTint="33"/>
            <w:vAlign w:val="center"/>
          </w:tcPr>
          <w:p w14:paraId="2BCB9E05" w14:textId="77777777" w:rsidR="003D30C7" w:rsidRPr="002700D6" w:rsidRDefault="003D30C7" w:rsidP="00B1281C">
            <w:pPr>
              <w:spacing w:after="0"/>
              <w:jc w:val="center"/>
              <w:rPr>
                <w:b/>
                <w:bCs/>
                <w:color w:val="0070C0"/>
              </w:rPr>
            </w:pPr>
            <w:r w:rsidRPr="002700D6">
              <w:rPr>
                <w:b/>
                <w:bCs/>
                <w:color w:val="000000" w:themeColor="text1"/>
              </w:rPr>
              <w:t>Корисници</w:t>
            </w:r>
          </w:p>
        </w:tc>
      </w:tr>
      <w:tr w:rsidR="003D30C7" w:rsidRPr="002700D6" w14:paraId="40E0A7FC" w14:textId="77777777" w:rsidTr="7E3EDD03">
        <w:trPr>
          <w:trHeight w:val="478"/>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08AB6BBD" w14:textId="77777777" w:rsidR="003D30C7" w:rsidRPr="002700D6" w:rsidRDefault="003D30C7" w:rsidP="00B1281C">
            <w:pPr>
              <w:spacing w:after="0"/>
              <w:jc w:val="center"/>
            </w:pPr>
            <w:r w:rsidRPr="002700D6">
              <w:t>Невработени лица од евиденција на АВРСМ</w:t>
            </w:r>
            <w:r w:rsidR="00B275DF" w:rsidRPr="002700D6">
              <w:t xml:space="preserve"> без  образование и со основно образование</w:t>
            </w:r>
            <w:r w:rsidRPr="002700D6">
              <w:t>,</w:t>
            </w:r>
            <w:r w:rsidR="00B275DF" w:rsidRPr="002700D6">
              <w:t xml:space="preserve"> корисници на ГМП </w:t>
            </w:r>
          </w:p>
          <w:p w14:paraId="3350E151" w14:textId="77777777" w:rsidR="003D30C7" w:rsidRPr="002700D6" w:rsidRDefault="003D30C7" w:rsidP="00B1281C">
            <w:pPr>
              <w:spacing w:after="0"/>
              <w:jc w:val="center"/>
              <w:rPr>
                <w:b/>
                <w:color w:val="0070C0"/>
              </w:rPr>
            </w:pPr>
            <w:r w:rsidRPr="002700D6">
              <w:t>Единици на локалната самоуправа и Град Скопје</w:t>
            </w:r>
          </w:p>
        </w:tc>
      </w:tr>
      <w:tr w:rsidR="003D30C7" w:rsidRPr="002700D6" w14:paraId="616A12F1" w14:textId="77777777" w:rsidTr="009A2200">
        <w:trPr>
          <w:trHeight w:val="541"/>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9E2F3" w:themeFill="accent1" w:themeFillTint="33"/>
            <w:vAlign w:val="center"/>
          </w:tcPr>
          <w:p w14:paraId="059933EF" w14:textId="77777777" w:rsidR="003D30C7" w:rsidRPr="002700D6" w:rsidRDefault="003D30C7" w:rsidP="00B1281C">
            <w:pPr>
              <w:spacing w:after="0"/>
              <w:jc w:val="center"/>
              <w:rPr>
                <w:b/>
                <w:bCs/>
                <w:color w:val="0070C0"/>
              </w:rPr>
            </w:pPr>
            <w:r w:rsidRPr="002700D6">
              <w:rPr>
                <w:b/>
                <w:bCs/>
                <w:color w:val="000000" w:themeColor="text1"/>
                <w:shd w:val="clear" w:color="auto" w:fill="D9E2F3" w:themeFill="accent1" w:themeFillTint="33"/>
              </w:rPr>
              <w:t>Начин на пријавување</w:t>
            </w:r>
          </w:p>
        </w:tc>
      </w:tr>
      <w:tr w:rsidR="003D30C7" w:rsidRPr="002700D6" w14:paraId="7A2F164C" w14:textId="77777777" w:rsidTr="7E3EDD03">
        <w:trPr>
          <w:trHeight w:val="499"/>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3D658D74" w14:textId="77777777" w:rsidR="003D30C7" w:rsidRPr="002700D6" w:rsidRDefault="003D30C7" w:rsidP="00B1281C">
            <w:pPr>
              <w:spacing w:after="0"/>
              <w:rPr>
                <w:b/>
              </w:rPr>
            </w:pPr>
            <w:r w:rsidRPr="002700D6">
              <w:rPr>
                <w:b/>
              </w:rPr>
              <w:t>За општините:</w:t>
            </w:r>
          </w:p>
          <w:p w14:paraId="7BF0762D" w14:textId="77777777" w:rsidR="003D30C7" w:rsidRPr="002700D6" w:rsidRDefault="003D30C7" w:rsidP="00B1281C">
            <w:pPr>
              <w:spacing w:after="0"/>
              <w:jc w:val="both"/>
            </w:pPr>
            <w:r w:rsidRPr="002700D6">
              <w:t>Јавен повик,</w:t>
            </w:r>
            <w:r w:rsidR="009C7AE3" w:rsidRPr="002700D6">
              <w:t xml:space="preserve"> </w:t>
            </w:r>
            <w:r w:rsidRPr="002700D6">
              <w:t>Пријава и Апликација во која е образложена програмата за изведување јавни работи</w:t>
            </w:r>
          </w:p>
          <w:p w14:paraId="52F290C9" w14:textId="77777777" w:rsidR="003D30C7" w:rsidRPr="002700D6" w:rsidRDefault="003D30C7" w:rsidP="00B1281C">
            <w:pPr>
              <w:spacing w:after="0"/>
              <w:rPr>
                <w:color w:val="0070C0"/>
              </w:rPr>
            </w:pPr>
          </w:p>
          <w:p w14:paraId="3EA95359" w14:textId="77777777" w:rsidR="003D30C7" w:rsidRPr="002700D6" w:rsidRDefault="003D30C7" w:rsidP="00B1281C">
            <w:pPr>
              <w:spacing w:after="0"/>
              <w:rPr>
                <w:b/>
              </w:rPr>
            </w:pPr>
            <w:r w:rsidRPr="002700D6">
              <w:rPr>
                <w:b/>
              </w:rPr>
              <w:t>За невработени лица:</w:t>
            </w:r>
          </w:p>
          <w:p w14:paraId="00EF5F7E" w14:textId="77777777" w:rsidR="003D30C7" w:rsidRPr="002700D6" w:rsidRDefault="003D30C7" w:rsidP="00B1281C">
            <w:pPr>
              <w:spacing w:after="0"/>
              <w:jc w:val="both"/>
              <w:rPr>
                <w:color w:val="0070C0"/>
              </w:rPr>
            </w:pPr>
            <w:r w:rsidRPr="002700D6">
              <w:t>Известување и пребарување од евиденција на невработени лица на АВРСМ, Изјава за согласност</w:t>
            </w:r>
          </w:p>
        </w:tc>
      </w:tr>
      <w:tr w:rsidR="003D30C7" w:rsidRPr="002700D6" w14:paraId="2E4F2182" w14:textId="77777777" w:rsidTr="009A2200">
        <w:trPr>
          <w:trHeight w:val="514"/>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9E2F3" w:themeFill="accent1" w:themeFillTint="33"/>
            <w:vAlign w:val="center"/>
          </w:tcPr>
          <w:p w14:paraId="7B776448" w14:textId="77777777" w:rsidR="003D30C7" w:rsidRPr="002700D6" w:rsidRDefault="003D30C7" w:rsidP="00B1281C">
            <w:pPr>
              <w:spacing w:after="0"/>
              <w:jc w:val="center"/>
              <w:rPr>
                <w:b/>
                <w:bCs/>
                <w:color w:val="0070C0"/>
              </w:rPr>
            </w:pPr>
            <w:r w:rsidRPr="002700D6">
              <w:rPr>
                <w:b/>
                <w:bCs/>
                <w:color w:val="000000" w:themeColor="text1"/>
              </w:rPr>
              <w:t>Кр</w:t>
            </w:r>
            <w:r w:rsidRPr="002700D6">
              <w:rPr>
                <w:b/>
                <w:bCs/>
                <w:color w:val="000000" w:themeColor="text1"/>
                <w:shd w:val="clear" w:color="auto" w:fill="D9E2F3" w:themeFill="accent1" w:themeFillTint="33"/>
              </w:rPr>
              <w:t>итериуми</w:t>
            </w:r>
          </w:p>
        </w:tc>
      </w:tr>
      <w:tr w:rsidR="003D30C7" w:rsidRPr="002700D6" w14:paraId="25918E63" w14:textId="77777777" w:rsidTr="00533544">
        <w:trPr>
          <w:trHeight w:val="863"/>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2CC53BBD" w14:textId="77777777" w:rsidR="00F80D4E" w:rsidRPr="002700D6" w:rsidRDefault="003D30C7" w:rsidP="00B1281C">
            <w:pPr>
              <w:tabs>
                <w:tab w:val="left" w:pos="6947"/>
              </w:tabs>
              <w:spacing w:after="0" w:line="240" w:lineRule="auto"/>
              <w:jc w:val="both"/>
            </w:pPr>
            <w:r w:rsidRPr="002700D6">
              <w:t>Селектирана програма за извршување јавни работи од инфраструктурен карактер и заштита на животната средина на локално ниво.</w:t>
            </w:r>
          </w:p>
        </w:tc>
      </w:tr>
      <w:tr w:rsidR="003D30C7" w:rsidRPr="002700D6" w14:paraId="3CD6719E" w14:textId="77777777" w:rsidTr="00FA16EE">
        <w:trPr>
          <w:trHeight w:val="1355"/>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5C1045CD" w14:textId="77777777" w:rsidR="003D30C7" w:rsidRPr="002700D6" w:rsidRDefault="003D30C7" w:rsidP="00B1281C">
            <w:pPr>
              <w:rPr>
                <w:b/>
              </w:rPr>
            </w:pPr>
            <w:r w:rsidRPr="002700D6">
              <w:rPr>
                <w:b/>
              </w:rPr>
              <w:lastRenderedPageBreak/>
              <w:t>КОМБИНАЦИЈА СО ДРУГИ МЕРКИ</w:t>
            </w:r>
          </w:p>
          <w:p w14:paraId="7752C181" w14:textId="77777777" w:rsidR="00F80D4E" w:rsidRPr="002700D6" w:rsidRDefault="003D30C7" w:rsidP="00B1281C">
            <w:pPr>
              <w:spacing w:after="0"/>
              <w:jc w:val="both"/>
              <w:rPr>
                <w:rFonts w:cs="StobiSerif Regular"/>
              </w:rPr>
            </w:pPr>
            <w:r w:rsidRPr="002700D6">
              <w:rPr>
                <w:rFonts w:cs="StobiSerif Regular"/>
              </w:rPr>
              <w:t xml:space="preserve">По завршувањето на учеството во мерката, невработените лица имаат можност за </w:t>
            </w:r>
            <w:r w:rsidR="0067092D" w:rsidRPr="002700D6">
              <w:rPr>
                <w:rFonts w:cs="StobiSerif Regular"/>
              </w:rPr>
              <w:t xml:space="preserve">учество во </w:t>
            </w:r>
            <w:r w:rsidRPr="002700D6">
              <w:rPr>
                <w:rFonts w:cs="StobiSerif Regular"/>
              </w:rPr>
              <w:t>други мерки и програми од Оперативниот план.</w:t>
            </w:r>
          </w:p>
        </w:tc>
      </w:tr>
      <w:tr w:rsidR="003D30C7" w:rsidRPr="002700D6" w14:paraId="46760DC0" w14:textId="77777777" w:rsidTr="009A2200">
        <w:trPr>
          <w:trHeight w:val="522"/>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9E2F3" w:themeFill="accent1" w:themeFillTint="33"/>
            <w:vAlign w:val="center"/>
          </w:tcPr>
          <w:p w14:paraId="09D188B4" w14:textId="77777777" w:rsidR="003D30C7" w:rsidRPr="002700D6" w:rsidRDefault="003D30C7" w:rsidP="00B1281C">
            <w:pPr>
              <w:spacing w:after="0" w:line="312" w:lineRule="auto"/>
              <w:jc w:val="center"/>
              <w:rPr>
                <w:b/>
                <w:bCs/>
                <w:color w:val="0070C0"/>
              </w:rPr>
            </w:pPr>
            <w:r w:rsidRPr="002700D6">
              <w:rPr>
                <w:b/>
                <w:bCs/>
                <w:color w:val="000000" w:themeColor="text1"/>
              </w:rPr>
              <w:t>Обврски</w:t>
            </w:r>
          </w:p>
        </w:tc>
      </w:tr>
      <w:tr w:rsidR="003D30C7" w:rsidRPr="002700D6" w14:paraId="1E3212E8" w14:textId="77777777" w:rsidTr="7E3EDD03">
        <w:trPr>
          <w:trHeight w:val="522"/>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39FA469B" w14:textId="77777777" w:rsidR="00F80D4E" w:rsidRPr="002700D6" w:rsidRDefault="00F80D4E" w:rsidP="00B1281C">
            <w:pPr>
              <w:spacing w:after="0"/>
              <w:jc w:val="both"/>
              <w:rPr>
                <w:b/>
                <w:bCs/>
                <w:color w:val="0070C0"/>
              </w:rPr>
            </w:pPr>
          </w:p>
          <w:p w14:paraId="51738991" w14:textId="77777777" w:rsidR="003D30C7" w:rsidRPr="002700D6" w:rsidRDefault="003D30C7" w:rsidP="00B1281C">
            <w:pPr>
              <w:spacing w:after="0"/>
              <w:jc w:val="both"/>
              <w:rPr>
                <w:b/>
                <w:bCs/>
              </w:rPr>
            </w:pPr>
            <w:r w:rsidRPr="002700D6">
              <w:rPr>
                <w:b/>
                <w:bCs/>
              </w:rPr>
              <w:t>За општината:</w:t>
            </w:r>
          </w:p>
          <w:p w14:paraId="587150AC" w14:textId="77777777" w:rsidR="003D30C7" w:rsidRPr="002700D6" w:rsidRDefault="003D30C7" w:rsidP="004F287B">
            <w:pPr>
              <w:pStyle w:val="ListParagraph2"/>
              <w:numPr>
                <w:ilvl w:val="0"/>
                <w:numId w:val="20"/>
              </w:numPr>
              <w:spacing w:after="0" w:line="240" w:lineRule="auto"/>
              <w:ind w:left="478" w:hanging="283"/>
              <w:jc w:val="both"/>
              <w:rPr>
                <w:rFonts w:eastAsia="Calibri" w:cs="Calibri"/>
                <w:lang w:val="mk-MK"/>
              </w:rPr>
            </w:pPr>
            <w:r w:rsidRPr="002700D6">
              <w:rPr>
                <w:rFonts w:eastAsia="Calibri" w:cs="Calibri"/>
                <w:lang w:val="mk-MK"/>
              </w:rPr>
              <w:t>Список за редовност на ангажираните лица;</w:t>
            </w:r>
          </w:p>
          <w:p w14:paraId="0E30BDE4" w14:textId="77777777" w:rsidR="003D30C7" w:rsidRPr="002700D6" w:rsidRDefault="003D30C7" w:rsidP="004F287B">
            <w:pPr>
              <w:pStyle w:val="ListParagraph2"/>
              <w:numPr>
                <w:ilvl w:val="0"/>
                <w:numId w:val="20"/>
              </w:numPr>
              <w:spacing w:after="0" w:line="240" w:lineRule="auto"/>
              <w:ind w:left="478" w:hanging="283"/>
              <w:jc w:val="both"/>
              <w:rPr>
                <w:rFonts w:eastAsia="Calibri" w:cs="Calibri"/>
                <w:lang w:val="mk-MK"/>
              </w:rPr>
            </w:pPr>
            <w:r w:rsidRPr="002700D6">
              <w:rPr>
                <w:rFonts w:eastAsia="Calibri" w:cs="Calibri"/>
                <w:lang w:val="mk-MK"/>
              </w:rPr>
              <w:t>Исплата на месечен надоместок на ангажираните лица;</w:t>
            </w:r>
          </w:p>
          <w:p w14:paraId="7EF17A6A" w14:textId="77777777" w:rsidR="003D30C7" w:rsidRPr="002700D6" w:rsidRDefault="003D30C7" w:rsidP="004F287B">
            <w:pPr>
              <w:pStyle w:val="ListParagraph2"/>
              <w:numPr>
                <w:ilvl w:val="0"/>
                <w:numId w:val="20"/>
              </w:numPr>
              <w:spacing w:after="0" w:line="240" w:lineRule="auto"/>
              <w:ind w:left="478" w:hanging="283"/>
              <w:jc w:val="both"/>
              <w:rPr>
                <w:rFonts w:eastAsia="Calibri" w:cs="Calibri"/>
                <w:lang w:val="mk-MK"/>
              </w:rPr>
            </w:pPr>
            <w:r w:rsidRPr="002700D6">
              <w:rPr>
                <w:rFonts w:eastAsia="Calibri" w:cs="Calibri"/>
                <w:lang w:val="mk-MK"/>
              </w:rPr>
              <w:t>Доказ за извршена исплата на надоместок на ангажираните лица;</w:t>
            </w:r>
          </w:p>
          <w:p w14:paraId="10F22341" w14:textId="77777777" w:rsidR="003D30C7" w:rsidRPr="002700D6" w:rsidRDefault="003D30C7" w:rsidP="004F287B">
            <w:pPr>
              <w:pStyle w:val="ListParagraph2"/>
              <w:numPr>
                <w:ilvl w:val="0"/>
                <w:numId w:val="20"/>
              </w:numPr>
              <w:spacing w:after="0" w:line="240" w:lineRule="auto"/>
              <w:ind w:left="478" w:hanging="283"/>
              <w:jc w:val="both"/>
              <w:rPr>
                <w:rFonts w:cs="Calibri"/>
                <w:lang w:val="mk-MK"/>
              </w:rPr>
            </w:pPr>
            <w:r w:rsidRPr="002700D6">
              <w:rPr>
                <w:rFonts w:eastAsia="Calibri" w:cs="Calibri"/>
                <w:lang w:val="mk-MK"/>
              </w:rPr>
              <w:t>Кофинансирање на</w:t>
            </w:r>
            <w:r w:rsidRPr="002700D6">
              <w:rPr>
                <w:rFonts w:cs="Calibri"/>
                <w:lang w:val="mk-MK"/>
              </w:rPr>
              <w:t xml:space="preserve"> општините во износ од најмалку 20% од дневниот надоместок.</w:t>
            </w:r>
          </w:p>
          <w:p w14:paraId="343F3A13" w14:textId="77777777" w:rsidR="003D30C7" w:rsidRPr="002700D6" w:rsidRDefault="003D30C7" w:rsidP="00B1281C">
            <w:pPr>
              <w:pStyle w:val="ListParagraph1"/>
              <w:spacing w:after="0"/>
              <w:ind w:left="464"/>
              <w:jc w:val="both"/>
              <w:rPr>
                <w:lang w:val="mk-MK"/>
              </w:rPr>
            </w:pPr>
          </w:p>
          <w:p w14:paraId="78A3ACFC" w14:textId="77777777" w:rsidR="003D30C7" w:rsidRPr="002700D6" w:rsidRDefault="003D30C7" w:rsidP="00B1281C">
            <w:pPr>
              <w:spacing w:after="0"/>
              <w:jc w:val="both"/>
              <w:rPr>
                <w:b/>
                <w:bCs/>
              </w:rPr>
            </w:pPr>
            <w:r w:rsidRPr="002700D6">
              <w:rPr>
                <w:b/>
                <w:bCs/>
              </w:rPr>
              <w:t>За невработени лица:</w:t>
            </w:r>
          </w:p>
          <w:p w14:paraId="3A3047B1" w14:textId="77777777" w:rsidR="003D30C7" w:rsidRPr="002700D6" w:rsidRDefault="003D30C7" w:rsidP="004F287B">
            <w:pPr>
              <w:pStyle w:val="ListParagraph2"/>
              <w:numPr>
                <w:ilvl w:val="0"/>
                <w:numId w:val="20"/>
              </w:numPr>
              <w:spacing w:after="0" w:line="240" w:lineRule="auto"/>
              <w:ind w:left="478" w:hanging="283"/>
              <w:jc w:val="both"/>
              <w:rPr>
                <w:rFonts w:eastAsia="Calibri" w:cs="Calibri"/>
                <w:lang w:val="mk-MK"/>
              </w:rPr>
            </w:pPr>
            <w:r w:rsidRPr="002700D6">
              <w:rPr>
                <w:rFonts w:eastAsia="Calibri" w:cs="Calibri"/>
                <w:lang w:val="mk-MK"/>
              </w:rPr>
              <w:t xml:space="preserve">За времетраење на јавните  работи кандидатот е должен: да биде редовен и  да ги извршува доделените работни задачи; во случај на спреченост за присуство на работното место, во рок од 24 часа да го извести работодавачот за причината поради која отсуствува и да донесе документ за оправдување; да биде дисциплиниран и да го почитува пропишаниот ред и го чува имотот, средствата за работа и совесно да ракува со доверените материјали; во случај да направи штета кај изведувачот на работите за време на изведувањето на јавните работи, а поради несовесно однесување или крајно невнимание, должен е истата да ја надомести. </w:t>
            </w:r>
          </w:p>
          <w:p w14:paraId="693B2CC9" w14:textId="77777777" w:rsidR="00F94401" w:rsidRPr="002700D6" w:rsidRDefault="003D30C7" w:rsidP="004F287B">
            <w:pPr>
              <w:pStyle w:val="ListParagraph2"/>
              <w:numPr>
                <w:ilvl w:val="0"/>
                <w:numId w:val="20"/>
              </w:numPr>
              <w:spacing w:after="0" w:line="240" w:lineRule="auto"/>
              <w:ind w:left="478" w:hanging="283"/>
              <w:jc w:val="both"/>
              <w:rPr>
                <w:rFonts w:cs="Calibri"/>
                <w:lang w:val="mk-MK"/>
              </w:rPr>
            </w:pPr>
            <w:r w:rsidRPr="002700D6">
              <w:rPr>
                <w:rFonts w:eastAsia="Calibri" w:cs="Calibri"/>
                <w:lang w:val="mk-MK"/>
              </w:rPr>
              <w:t>Редовно да се јавуваат на работното место и Центарот за вработување</w:t>
            </w:r>
            <w:r w:rsidRPr="002700D6">
              <w:rPr>
                <w:rFonts w:cs="Calibri"/>
                <w:lang w:val="mk-MK"/>
              </w:rPr>
              <w:t xml:space="preserve">. </w:t>
            </w:r>
          </w:p>
        </w:tc>
      </w:tr>
      <w:tr w:rsidR="003D30C7" w:rsidRPr="002700D6" w14:paraId="254417C4" w14:textId="77777777" w:rsidTr="009A2200">
        <w:trPr>
          <w:trHeight w:val="527"/>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9E2F3" w:themeFill="accent1" w:themeFillTint="33"/>
            <w:vAlign w:val="center"/>
          </w:tcPr>
          <w:p w14:paraId="020C19BD" w14:textId="77777777" w:rsidR="003D30C7" w:rsidRPr="002700D6" w:rsidRDefault="003D30C7" w:rsidP="00B1281C">
            <w:pPr>
              <w:pStyle w:val="PlainText"/>
              <w:jc w:val="center"/>
              <w:rPr>
                <w:rFonts w:ascii="StobiSerif Regular" w:hAnsi="StobiSerif Regular" w:cs="Calibri"/>
                <w:b/>
                <w:bCs/>
                <w:color w:val="0070C0"/>
                <w:sz w:val="22"/>
                <w:szCs w:val="22"/>
                <w:lang w:val="mk-MK"/>
              </w:rPr>
            </w:pPr>
            <w:r w:rsidRPr="002700D6">
              <w:rPr>
                <w:rFonts w:ascii="StobiSerif Regular" w:hAnsi="StobiSerif Regular" w:cs="Calibri"/>
                <w:b/>
                <w:bCs/>
                <w:color w:val="000000" w:themeColor="text1"/>
                <w:sz w:val="22"/>
                <w:szCs w:val="22"/>
                <w:lang w:val="mk-MK"/>
              </w:rPr>
              <w:t>Реализација</w:t>
            </w:r>
          </w:p>
        </w:tc>
      </w:tr>
      <w:tr w:rsidR="003D30C7" w:rsidRPr="002700D6" w14:paraId="5FC2F68F" w14:textId="77777777" w:rsidTr="00533544">
        <w:trPr>
          <w:trHeight w:val="2429"/>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tcPr>
          <w:p w14:paraId="40508536" w14:textId="77777777" w:rsidR="003D30C7" w:rsidRPr="002700D6" w:rsidRDefault="003D30C7" w:rsidP="004F287B">
            <w:pPr>
              <w:pStyle w:val="ListParagraph2"/>
              <w:numPr>
                <w:ilvl w:val="0"/>
                <w:numId w:val="21"/>
              </w:numPr>
              <w:spacing w:after="0" w:line="240" w:lineRule="auto"/>
              <w:jc w:val="both"/>
              <w:rPr>
                <w:rFonts w:cs="Calibri"/>
                <w:lang w:val="mk-MK"/>
              </w:rPr>
            </w:pPr>
            <w:r w:rsidRPr="002700D6">
              <w:rPr>
                <w:rFonts w:cs="Calibri"/>
                <w:lang w:val="mk-MK"/>
              </w:rPr>
              <w:t xml:space="preserve">Апликација од општината и/или Град Скопје </w:t>
            </w:r>
          </w:p>
          <w:p w14:paraId="6C132C46" w14:textId="77777777" w:rsidR="003D30C7" w:rsidRPr="002700D6" w:rsidRDefault="003D30C7" w:rsidP="004F287B">
            <w:pPr>
              <w:pStyle w:val="ListParagraph2"/>
              <w:numPr>
                <w:ilvl w:val="0"/>
                <w:numId w:val="21"/>
              </w:numPr>
              <w:spacing w:after="0" w:line="240" w:lineRule="auto"/>
              <w:jc w:val="both"/>
              <w:rPr>
                <w:rFonts w:cs="Calibri"/>
                <w:lang w:val="mk-MK"/>
              </w:rPr>
            </w:pPr>
            <w:r w:rsidRPr="002700D6">
              <w:rPr>
                <w:rFonts w:cs="Calibri"/>
                <w:lang w:val="mk-MK"/>
              </w:rPr>
              <w:t>Селекција на доставните предлог-програми</w:t>
            </w:r>
          </w:p>
          <w:p w14:paraId="36967A75" w14:textId="77777777" w:rsidR="003D30C7" w:rsidRPr="002700D6" w:rsidRDefault="003D30C7" w:rsidP="004F287B">
            <w:pPr>
              <w:pStyle w:val="ListParagraph2"/>
              <w:numPr>
                <w:ilvl w:val="0"/>
                <w:numId w:val="21"/>
              </w:numPr>
              <w:spacing w:after="0" w:line="240" w:lineRule="auto"/>
              <w:jc w:val="both"/>
              <w:rPr>
                <w:rFonts w:cs="Calibri"/>
                <w:lang w:val="mk-MK"/>
              </w:rPr>
            </w:pPr>
            <w:r w:rsidRPr="002700D6">
              <w:rPr>
                <w:rFonts w:cs="Calibri"/>
                <w:lang w:val="mk-MK"/>
              </w:rPr>
              <w:t>Селекција на невработени лица</w:t>
            </w:r>
          </w:p>
          <w:p w14:paraId="45E4AC40" w14:textId="77777777" w:rsidR="003D30C7" w:rsidRPr="002700D6" w:rsidRDefault="003D30C7" w:rsidP="004F287B">
            <w:pPr>
              <w:pStyle w:val="ListParagraph2"/>
              <w:numPr>
                <w:ilvl w:val="0"/>
                <w:numId w:val="21"/>
              </w:numPr>
              <w:spacing w:after="0" w:line="240" w:lineRule="auto"/>
              <w:jc w:val="both"/>
              <w:rPr>
                <w:rFonts w:cs="Calibri"/>
                <w:lang w:val="mk-MK"/>
              </w:rPr>
            </w:pPr>
            <w:r w:rsidRPr="002700D6">
              <w:rPr>
                <w:rFonts w:cs="Calibri"/>
                <w:lang w:val="mk-MK"/>
              </w:rPr>
              <w:t>Работно ангажирање на невработените лица</w:t>
            </w:r>
          </w:p>
          <w:p w14:paraId="70B0F39B" w14:textId="77777777" w:rsidR="003D30C7" w:rsidRPr="002700D6" w:rsidRDefault="003D30C7" w:rsidP="004F287B">
            <w:pPr>
              <w:pStyle w:val="ListParagraph2"/>
              <w:numPr>
                <w:ilvl w:val="0"/>
                <w:numId w:val="21"/>
              </w:numPr>
              <w:spacing w:after="0" w:line="240" w:lineRule="auto"/>
              <w:jc w:val="both"/>
              <w:rPr>
                <w:rFonts w:cs="Calibri"/>
                <w:lang w:val="mk-MK"/>
              </w:rPr>
            </w:pPr>
            <w:r w:rsidRPr="002700D6">
              <w:rPr>
                <w:rFonts w:cs="Calibri"/>
                <w:lang w:val="mk-MK"/>
              </w:rPr>
              <w:t>Доставување извештај/извештаи за редовност на ангажираните лица</w:t>
            </w:r>
          </w:p>
          <w:p w14:paraId="4F7E71C6" w14:textId="77777777" w:rsidR="003D30C7" w:rsidRPr="002700D6" w:rsidRDefault="003D30C7" w:rsidP="004F287B">
            <w:pPr>
              <w:pStyle w:val="ListParagraph2"/>
              <w:numPr>
                <w:ilvl w:val="0"/>
                <w:numId w:val="21"/>
              </w:numPr>
              <w:spacing w:after="0" w:line="240" w:lineRule="auto"/>
              <w:jc w:val="both"/>
              <w:rPr>
                <w:rFonts w:cs="Calibri"/>
                <w:lang w:val="mk-MK"/>
              </w:rPr>
            </w:pPr>
            <w:r w:rsidRPr="002700D6">
              <w:rPr>
                <w:rFonts w:cs="Calibri"/>
                <w:lang w:val="mk-MK"/>
              </w:rPr>
              <w:t xml:space="preserve">Исплата на надоместок </w:t>
            </w:r>
          </w:p>
          <w:p w14:paraId="40DFAB7F" w14:textId="77777777" w:rsidR="003D30C7" w:rsidRPr="002700D6" w:rsidRDefault="003D30C7" w:rsidP="004F287B">
            <w:pPr>
              <w:pStyle w:val="ListParagraph2"/>
              <w:numPr>
                <w:ilvl w:val="0"/>
                <w:numId w:val="21"/>
              </w:numPr>
              <w:spacing w:after="0" w:line="240" w:lineRule="auto"/>
              <w:jc w:val="both"/>
              <w:rPr>
                <w:rFonts w:cs="Calibri"/>
                <w:b/>
                <w:color w:val="0070C0"/>
                <w:lang w:val="mk-MK"/>
              </w:rPr>
            </w:pPr>
            <w:r w:rsidRPr="002700D6">
              <w:rPr>
                <w:rFonts w:cs="Calibri"/>
                <w:lang w:val="mk-MK"/>
              </w:rPr>
              <w:t>Мониторинг</w:t>
            </w:r>
          </w:p>
        </w:tc>
      </w:tr>
    </w:tbl>
    <w:p w14:paraId="5579BA78" w14:textId="77777777" w:rsidR="003D30C7" w:rsidRPr="002700D6" w:rsidRDefault="003D30C7" w:rsidP="003D30C7">
      <w:pPr>
        <w:rPr>
          <w:b/>
          <w:color w:val="0070C0"/>
        </w:rPr>
      </w:pPr>
    </w:p>
    <w:p w14:paraId="39F3645D" w14:textId="77777777" w:rsidR="00FB38F4" w:rsidRPr="002700D6" w:rsidRDefault="00FB38F4">
      <w:pPr>
        <w:spacing w:after="0" w:line="240" w:lineRule="auto"/>
      </w:pPr>
    </w:p>
    <w:tbl>
      <w:tblPr>
        <w:tblW w:w="10367" w:type="dxa"/>
        <w:tblInd w:w="108" w:type="dxa"/>
        <w:tblBorders>
          <w:top w:val="single" w:sz="12" w:space="0" w:color="2F5496"/>
          <w:left w:val="single" w:sz="12" w:space="0" w:color="2F5496"/>
          <w:bottom w:val="single" w:sz="12" w:space="0" w:color="2F5496"/>
          <w:right w:val="single" w:sz="12" w:space="0" w:color="2F5496"/>
          <w:insideH w:val="single" w:sz="12" w:space="0" w:color="2F5496"/>
          <w:insideV w:val="single" w:sz="12" w:space="0" w:color="2F5496"/>
        </w:tblBorders>
        <w:tblLook w:val="00A0" w:firstRow="1" w:lastRow="0" w:firstColumn="1" w:lastColumn="0" w:noHBand="0" w:noVBand="0"/>
      </w:tblPr>
      <w:tblGrid>
        <w:gridCol w:w="2269"/>
        <w:gridCol w:w="8098"/>
      </w:tblGrid>
      <w:tr w:rsidR="0040530E" w:rsidRPr="002700D6" w14:paraId="26BE5F2F" w14:textId="77777777" w:rsidTr="0093540B">
        <w:trPr>
          <w:trHeight w:val="590"/>
        </w:trPr>
        <w:tc>
          <w:tcPr>
            <w:tcW w:w="2269"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9E2F3" w:themeFill="accent1" w:themeFillTint="33"/>
            <w:vAlign w:val="center"/>
          </w:tcPr>
          <w:p w14:paraId="1790D279" w14:textId="77777777" w:rsidR="0040530E" w:rsidRPr="002700D6" w:rsidRDefault="0040530E" w:rsidP="0093540B">
            <w:pPr>
              <w:spacing w:after="0"/>
              <w:rPr>
                <w:b/>
                <w:bCs/>
                <w:color w:val="000000" w:themeColor="text1"/>
              </w:rPr>
            </w:pPr>
            <w:r w:rsidRPr="002700D6">
              <w:rPr>
                <w:b/>
                <w:bCs/>
                <w:color w:val="000000" w:themeColor="text1"/>
              </w:rPr>
              <w:t>Наслов на мерката</w:t>
            </w:r>
          </w:p>
        </w:tc>
        <w:tc>
          <w:tcPr>
            <w:tcW w:w="8098"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9E2F3" w:themeFill="accent1" w:themeFillTint="33"/>
            <w:vAlign w:val="center"/>
          </w:tcPr>
          <w:p w14:paraId="29E73A90" w14:textId="55260AB8" w:rsidR="0040530E" w:rsidRPr="006602A7" w:rsidRDefault="0040530E" w:rsidP="0093540B">
            <w:pPr>
              <w:autoSpaceDE w:val="0"/>
              <w:autoSpaceDN w:val="0"/>
              <w:adjustRightInd w:val="0"/>
              <w:spacing w:after="0" w:line="240" w:lineRule="auto"/>
              <w:jc w:val="both"/>
              <w:rPr>
                <w:b/>
                <w:color w:val="000000" w:themeColor="text1"/>
              </w:rPr>
            </w:pPr>
            <w:bookmarkStart w:id="35" w:name="_Hlk198631420"/>
            <w:r w:rsidRPr="003D68F3">
              <w:rPr>
                <w:rStyle w:val="Heading3Char"/>
                <w:rFonts w:ascii="StobiSerif Regular" w:hAnsi="StobiSerif Regular"/>
                <w:color w:val="000000" w:themeColor="text1"/>
                <w:lang w:val="mk-MK"/>
              </w:rPr>
              <w:t xml:space="preserve">6.2 </w:t>
            </w:r>
            <w:r w:rsidRPr="000920E9">
              <w:rPr>
                <w:rStyle w:val="Heading3Char"/>
                <w:rFonts w:ascii="StobiSerif Regular" w:hAnsi="StobiSerif Regular"/>
                <w:color w:val="000000" w:themeColor="text1"/>
                <w:sz w:val="22"/>
                <w:szCs w:val="22"/>
                <w:lang w:val="mk-MK"/>
              </w:rPr>
              <w:t xml:space="preserve">Јавни работи </w:t>
            </w:r>
            <w:bookmarkStart w:id="36" w:name="_Hlk198631474"/>
            <w:r w:rsidRPr="000920E9">
              <w:rPr>
                <w:rStyle w:val="Heading3Char"/>
                <w:rFonts w:ascii="StobiSerif Regular" w:hAnsi="StobiSerif Regular"/>
                <w:color w:val="000000" w:themeColor="text1"/>
                <w:sz w:val="22"/>
                <w:szCs w:val="22"/>
                <w:lang w:val="mk-MK"/>
              </w:rPr>
              <w:t>за заштита и превенција од пожари</w:t>
            </w:r>
            <w:r w:rsidRPr="000920E9">
              <w:rPr>
                <w:rStyle w:val="Heading3Char"/>
                <w:color w:val="000000" w:themeColor="text1"/>
                <w:sz w:val="22"/>
                <w:szCs w:val="22"/>
                <w:lang w:val="mk-MK"/>
              </w:rPr>
              <w:t xml:space="preserve"> </w:t>
            </w:r>
            <w:r w:rsidRPr="000920E9">
              <w:rPr>
                <w:color w:val="000000" w:themeColor="text1"/>
              </w:rPr>
              <w:t>и оплеменување на животната средина на локално ниво (пошумување)- (пилот мерка)</w:t>
            </w:r>
            <w:bookmarkEnd w:id="35"/>
            <w:bookmarkEnd w:id="36"/>
          </w:p>
        </w:tc>
      </w:tr>
      <w:tr w:rsidR="0040530E" w:rsidRPr="002700D6" w14:paraId="34FF5B38" w14:textId="77777777" w:rsidTr="0093540B">
        <w:trPr>
          <w:trHeight w:val="590"/>
        </w:trPr>
        <w:tc>
          <w:tcPr>
            <w:tcW w:w="2269"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9E2F3" w:themeFill="accent1" w:themeFillTint="33"/>
            <w:vAlign w:val="center"/>
          </w:tcPr>
          <w:p w14:paraId="705662BE" w14:textId="77777777" w:rsidR="0040530E" w:rsidRPr="002700D6" w:rsidRDefault="0040530E" w:rsidP="0093540B">
            <w:pPr>
              <w:spacing w:after="0"/>
              <w:rPr>
                <w:b/>
                <w:bCs/>
                <w:color w:val="000000" w:themeColor="text1"/>
              </w:rPr>
            </w:pPr>
            <w:r w:rsidRPr="002700D6">
              <w:rPr>
                <w:b/>
                <w:bCs/>
                <w:color w:val="000000" w:themeColor="text1"/>
              </w:rPr>
              <w:t>Цел на мерката</w:t>
            </w:r>
          </w:p>
        </w:tc>
        <w:tc>
          <w:tcPr>
            <w:tcW w:w="8098"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9E2F3" w:themeFill="accent1" w:themeFillTint="33"/>
            <w:vAlign w:val="center"/>
          </w:tcPr>
          <w:p w14:paraId="3D16F69B" w14:textId="77777777" w:rsidR="0040530E" w:rsidRPr="002700D6" w:rsidRDefault="0040530E" w:rsidP="0093540B">
            <w:pPr>
              <w:spacing w:after="0" w:line="240" w:lineRule="auto"/>
              <w:jc w:val="both"/>
              <w:rPr>
                <w:color w:val="000000" w:themeColor="text1"/>
              </w:rPr>
            </w:pPr>
            <w:r w:rsidRPr="002700D6">
              <w:rPr>
                <w:color w:val="000000" w:themeColor="text1"/>
              </w:rPr>
              <w:t xml:space="preserve">Зголемување на вработливоста преку работно ангажирање на невработени лица </w:t>
            </w:r>
            <w:r w:rsidRPr="003D68F3">
              <w:rPr>
                <w:rStyle w:val="Heading3Char"/>
                <w:color w:val="000000" w:themeColor="text1"/>
                <w:lang w:val="mk-MK"/>
              </w:rPr>
              <w:t>за заштита и превенција од пожари</w:t>
            </w:r>
            <w:r w:rsidRPr="002700D6">
              <w:rPr>
                <w:color w:val="000000" w:themeColor="text1"/>
              </w:rPr>
              <w:t xml:space="preserve"> и заштита</w:t>
            </w:r>
            <w:r w:rsidRPr="003D68F3">
              <w:rPr>
                <w:color w:val="000000" w:themeColor="text1"/>
              </w:rPr>
              <w:t xml:space="preserve"> </w:t>
            </w:r>
            <w:r>
              <w:rPr>
                <w:color w:val="000000" w:themeColor="text1"/>
              </w:rPr>
              <w:t>и оплеменување</w:t>
            </w:r>
            <w:r w:rsidRPr="002700D6">
              <w:rPr>
                <w:color w:val="000000" w:themeColor="text1"/>
              </w:rPr>
              <w:t xml:space="preserve"> на животната средина на локално ниво</w:t>
            </w:r>
            <w:r>
              <w:rPr>
                <w:color w:val="000000" w:themeColor="text1"/>
              </w:rPr>
              <w:t xml:space="preserve"> (пошумување)</w:t>
            </w:r>
          </w:p>
        </w:tc>
      </w:tr>
      <w:tr w:rsidR="0040530E" w:rsidRPr="002700D6" w14:paraId="5C72484B" w14:textId="77777777" w:rsidTr="0093540B">
        <w:trPr>
          <w:trHeight w:val="631"/>
        </w:trPr>
        <w:tc>
          <w:tcPr>
            <w:tcW w:w="2269"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9E2F3" w:themeFill="accent1" w:themeFillTint="33"/>
            <w:vAlign w:val="center"/>
          </w:tcPr>
          <w:p w14:paraId="435B550D" w14:textId="77777777" w:rsidR="0040530E" w:rsidRPr="002700D6" w:rsidRDefault="0040530E" w:rsidP="0093540B">
            <w:pPr>
              <w:spacing w:after="0"/>
              <w:rPr>
                <w:b/>
                <w:bCs/>
                <w:color w:val="000000" w:themeColor="text1"/>
              </w:rPr>
            </w:pPr>
            <w:r w:rsidRPr="002700D6">
              <w:rPr>
                <w:b/>
                <w:bCs/>
                <w:color w:val="000000" w:themeColor="text1"/>
              </w:rPr>
              <w:t>Целна група</w:t>
            </w:r>
          </w:p>
        </w:tc>
        <w:tc>
          <w:tcPr>
            <w:tcW w:w="8098"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9E2F3" w:themeFill="accent1" w:themeFillTint="33"/>
            <w:vAlign w:val="center"/>
          </w:tcPr>
          <w:p w14:paraId="21DAA82B" w14:textId="39927B75" w:rsidR="0040530E" w:rsidRPr="002700D6" w:rsidRDefault="000216B1" w:rsidP="0093540B">
            <w:pPr>
              <w:spacing w:after="0" w:line="240" w:lineRule="auto"/>
              <w:jc w:val="both"/>
              <w:rPr>
                <w:color w:val="000000" w:themeColor="text1"/>
              </w:rPr>
            </w:pPr>
            <w:r>
              <w:rPr>
                <w:color w:val="000000" w:themeColor="text1"/>
              </w:rPr>
              <w:t>400 н</w:t>
            </w:r>
            <w:r w:rsidR="0040530E" w:rsidRPr="002700D6">
              <w:rPr>
                <w:color w:val="000000" w:themeColor="text1"/>
              </w:rPr>
              <w:t xml:space="preserve">евработени лица од евиденцијата на АВРСМ </w:t>
            </w:r>
          </w:p>
        </w:tc>
      </w:tr>
      <w:tr w:rsidR="0040530E" w:rsidRPr="002700D6" w14:paraId="5C745EB1" w14:textId="77777777" w:rsidTr="0093540B">
        <w:trPr>
          <w:trHeight w:val="506"/>
        </w:trPr>
        <w:tc>
          <w:tcPr>
            <w:tcW w:w="2269"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9E2F3" w:themeFill="accent1" w:themeFillTint="33"/>
            <w:vAlign w:val="center"/>
          </w:tcPr>
          <w:p w14:paraId="274C5ACF" w14:textId="77777777" w:rsidR="0040530E" w:rsidRPr="002700D6" w:rsidRDefault="0040530E" w:rsidP="0093540B">
            <w:pPr>
              <w:spacing w:after="0"/>
              <w:rPr>
                <w:b/>
                <w:bCs/>
                <w:color w:val="000000" w:themeColor="text1"/>
              </w:rPr>
            </w:pPr>
            <w:r w:rsidRPr="002700D6">
              <w:rPr>
                <w:b/>
                <w:bCs/>
                <w:color w:val="000000" w:themeColor="text1"/>
              </w:rPr>
              <w:t>Опфат на мерката</w:t>
            </w:r>
          </w:p>
        </w:tc>
        <w:tc>
          <w:tcPr>
            <w:tcW w:w="8098"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9E2F3" w:themeFill="accent1" w:themeFillTint="33"/>
            <w:vAlign w:val="center"/>
          </w:tcPr>
          <w:p w14:paraId="374490D0" w14:textId="77777777" w:rsidR="0040530E" w:rsidRPr="002700D6" w:rsidRDefault="0040530E" w:rsidP="0093540B">
            <w:pPr>
              <w:spacing w:after="0"/>
              <w:rPr>
                <w:b/>
                <w:color w:val="000000" w:themeColor="text1"/>
              </w:rPr>
            </w:pPr>
            <w:r w:rsidRPr="002700D6">
              <w:rPr>
                <w:color w:val="000000" w:themeColor="text1"/>
              </w:rPr>
              <w:t xml:space="preserve"> невработени лица  евидентирани во АВРСМ</w:t>
            </w:r>
          </w:p>
        </w:tc>
      </w:tr>
      <w:tr w:rsidR="0040530E" w:rsidRPr="002700D6" w14:paraId="580737D4" w14:textId="77777777" w:rsidTr="0093540B">
        <w:trPr>
          <w:trHeight w:val="640"/>
        </w:trPr>
        <w:tc>
          <w:tcPr>
            <w:tcW w:w="2269"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9E2F3" w:themeFill="accent1" w:themeFillTint="33"/>
            <w:vAlign w:val="center"/>
          </w:tcPr>
          <w:p w14:paraId="7761920D" w14:textId="77777777" w:rsidR="0040530E" w:rsidRPr="002700D6" w:rsidRDefault="0040530E" w:rsidP="0093540B">
            <w:pPr>
              <w:autoSpaceDE w:val="0"/>
              <w:autoSpaceDN w:val="0"/>
              <w:adjustRightInd w:val="0"/>
              <w:spacing w:after="0"/>
              <w:rPr>
                <w:b/>
                <w:bCs/>
                <w:color w:val="000000" w:themeColor="text1"/>
              </w:rPr>
            </w:pPr>
            <w:r w:rsidRPr="002700D6">
              <w:rPr>
                <w:b/>
                <w:bCs/>
                <w:color w:val="000000" w:themeColor="text1"/>
              </w:rPr>
              <w:lastRenderedPageBreak/>
              <w:t>Надлежна институција</w:t>
            </w:r>
          </w:p>
        </w:tc>
        <w:tc>
          <w:tcPr>
            <w:tcW w:w="8098"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9E2F3" w:themeFill="accent1" w:themeFillTint="33"/>
            <w:vAlign w:val="center"/>
          </w:tcPr>
          <w:p w14:paraId="752CF02F" w14:textId="51F4E05C" w:rsidR="0040530E" w:rsidRPr="002700D6" w:rsidRDefault="0040530E" w:rsidP="0093540B">
            <w:pPr>
              <w:spacing w:after="0"/>
              <w:jc w:val="both"/>
              <w:rPr>
                <w:color w:val="000000" w:themeColor="text1"/>
              </w:rPr>
            </w:pPr>
            <w:r w:rsidRPr="002700D6">
              <w:rPr>
                <w:color w:val="000000" w:themeColor="text1"/>
              </w:rPr>
              <w:t xml:space="preserve">АВРСМ, МЕТ, единици на локална самоуправа, </w:t>
            </w:r>
            <w:r w:rsidR="009C62AD">
              <w:rPr>
                <w:color w:val="000000" w:themeColor="text1"/>
              </w:rPr>
              <w:t>Противпожарен сојуз,</w:t>
            </w:r>
            <w:r>
              <w:rPr>
                <w:color w:val="000000" w:themeColor="text1"/>
              </w:rPr>
              <w:t xml:space="preserve"> Дирекција за заштита и спасување, </w:t>
            </w:r>
            <w:r w:rsidRPr="002700D6">
              <w:rPr>
                <w:color w:val="000000" w:themeColor="text1"/>
              </w:rPr>
              <w:t>ЗЕЛС, МЖСПП, МЛС,  и Град Скопје</w:t>
            </w:r>
          </w:p>
        </w:tc>
      </w:tr>
      <w:tr w:rsidR="0040530E" w:rsidRPr="002700D6" w14:paraId="169A5B86" w14:textId="77777777" w:rsidTr="0093540B">
        <w:trPr>
          <w:trHeight w:val="515"/>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9E2F3" w:themeFill="accent1" w:themeFillTint="33"/>
            <w:vAlign w:val="center"/>
          </w:tcPr>
          <w:p w14:paraId="27F5AA7E" w14:textId="77777777" w:rsidR="0040530E" w:rsidRPr="002700D6" w:rsidRDefault="0040530E" w:rsidP="0093540B">
            <w:pPr>
              <w:spacing w:after="0"/>
              <w:jc w:val="center"/>
              <w:rPr>
                <w:b/>
                <w:bCs/>
                <w:color w:val="000000" w:themeColor="text1"/>
              </w:rPr>
            </w:pPr>
            <w:r w:rsidRPr="002700D6">
              <w:rPr>
                <w:b/>
                <w:bCs/>
                <w:color w:val="000000" w:themeColor="text1"/>
              </w:rPr>
              <w:t>Висина на финансиската поддршка</w:t>
            </w:r>
          </w:p>
        </w:tc>
      </w:tr>
      <w:tr w:rsidR="0040530E" w:rsidRPr="002700D6" w14:paraId="6DDAE1E4" w14:textId="77777777" w:rsidTr="0093540B">
        <w:trPr>
          <w:trHeight w:val="1412"/>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3AB5DC8D" w14:textId="6C9ADDF3" w:rsidR="00634C2F" w:rsidRPr="002700D6" w:rsidRDefault="00634C2F" w:rsidP="0093540B">
            <w:pPr>
              <w:spacing w:after="0"/>
              <w:jc w:val="both"/>
              <w:rPr>
                <w:color w:val="000000" w:themeColor="text1"/>
              </w:rPr>
            </w:pPr>
            <w:r>
              <w:rPr>
                <w:b/>
                <w:color w:val="000000" w:themeColor="text1"/>
              </w:rPr>
              <w:t>24</w:t>
            </w:r>
            <w:r w:rsidR="0040530E" w:rsidRPr="002700D6">
              <w:rPr>
                <w:b/>
                <w:color w:val="000000" w:themeColor="text1"/>
              </w:rPr>
              <w:t>00</w:t>
            </w:r>
            <w:r>
              <w:rPr>
                <w:b/>
                <w:color w:val="000000" w:themeColor="text1"/>
              </w:rPr>
              <w:t>0</w:t>
            </w:r>
            <w:r w:rsidR="0040530E" w:rsidRPr="002700D6">
              <w:rPr>
                <w:b/>
                <w:color w:val="000000" w:themeColor="text1"/>
              </w:rPr>
              <w:t xml:space="preserve"> денари </w:t>
            </w:r>
            <w:r w:rsidR="0040530E" w:rsidRPr="002700D6">
              <w:rPr>
                <w:color w:val="000000" w:themeColor="text1"/>
              </w:rPr>
              <w:t xml:space="preserve">по работно ангажирано лице - </w:t>
            </w:r>
            <w:r>
              <w:rPr>
                <w:color w:val="000000" w:themeColor="text1"/>
              </w:rPr>
              <w:t>месечно</w:t>
            </w:r>
            <w:r w:rsidRPr="002700D6">
              <w:rPr>
                <w:color w:val="000000" w:themeColor="text1"/>
              </w:rPr>
              <w:t xml:space="preserve"> </w:t>
            </w:r>
            <w:r w:rsidR="0040530E" w:rsidRPr="002700D6">
              <w:rPr>
                <w:color w:val="000000" w:themeColor="text1"/>
              </w:rPr>
              <w:t>со вклучено осигурување за инвалидност и телесно оштетување причинето со повреда на работа и професионална болест и данок на личен доход. Работното ангажирање може да биде реализирано во еден цикл</w:t>
            </w:r>
            <w:r w:rsidR="0040530E">
              <w:rPr>
                <w:color w:val="000000" w:themeColor="text1"/>
              </w:rPr>
              <w:t xml:space="preserve">ус годишно, во времетраење до </w:t>
            </w:r>
            <w:r>
              <w:rPr>
                <w:color w:val="000000" w:themeColor="text1"/>
              </w:rPr>
              <w:t>најмногу 5 месеци.</w:t>
            </w:r>
          </w:p>
        </w:tc>
      </w:tr>
      <w:tr w:rsidR="0040530E" w:rsidRPr="002700D6" w14:paraId="2F403E0F" w14:textId="77777777" w:rsidTr="0093540B">
        <w:trPr>
          <w:trHeight w:val="503"/>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9E2F3" w:themeFill="accent1" w:themeFillTint="33"/>
            <w:vAlign w:val="center"/>
          </w:tcPr>
          <w:p w14:paraId="0118CB69" w14:textId="77777777" w:rsidR="0040530E" w:rsidRPr="002700D6" w:rsidRDefault="0040530E" w:rsidP="0093540B">
            <w:pPr>
              <w:spacing w:after="0"/>
              <w:jc w:val="center"/>
              <w:rPr>
                <w:b/>
                <w:bCs/>
                <w:color w:val="0070C0"/>
              </w:rPr>
            </w:pPr>
            <w:r w:rsidRPr="002700D6">
              <w:rPr>
                <w:b/>
                <w:bCs/>
                <w:color w:val="000000" w:themeColor="text1"/>
              </w:rPr>
              <w:t>Корисници</w:t>
            </w:r>
          </w:p>
        </w:tc>
      </w:tr>
      <w:tr w:rsidR="0040530E" w:rsidRPr="002700D6" w14:paraId="710922A9" w14:textId="77777777" w:rsidTr="0093540B">
        <w:trPr>
          <w:trHeight w:val="478"/>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4E9980CB" w14:textId="4FEB434B" w:rsidR="0040530E" w:rsidRPr="002700D6" w:rsidRDefault="0040530E" w:rsidP="0093540B">
            <w:pPr>
              <w:spacing w:after="0"/>
              <w:jc w:val="center"/>
            </w:pPr>
            <w:r w:rsidRPr="002700D6">
              <w:t xml:space="preserve">Невработени лица од евиденција на АВРСМ, корисници на ГМП </w:t>
            </w:r>
          </w:p>
          <w:p w14:paraId="71EECBB0" w14:textId="77777777" w:rsidR="0040530E" w:rsidRPr="003D68F3" w:rsidRDefault="0040530E" w:rsidP="0093540B">
            <w:pPr>
              <w:spacing w:after="0"/>
              <w:jc w:val="center"/>
              <w:rPr>
                <w:b/>
                <w:color w:val="0070C0"/>
              </w:rPr>
            </w:pPr>
            <w:r w:rsidRPr="002700D6">
              <w:t>Единици на локалната самоуправа и Град Скопје</w:t>
            </w:r>
          </w:p>
        </w:tc>
      </w:tr>
      <w:tr w:rsidR="0040530E" w:rsidRPr="002700D6" w14:paraId="00CAC4D2" w14:textId="77777777" w:rsidTr="0093540B">
        <w:trPr>
          <w:trHeight w:val="541"/>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9E2F3" w:themeFill="accent1" w:themeFillTint="33"/>
            <w:vAlign w:val="center"/>
          </w:tcPr>
          <w:p w14:paraId="068393D3" w14:textId="77777777" w:rsidR="0040530E" w:rsidRPr="002700D6" w:rsidRDefault="0040530E" w:rsidP="0093540B">
            <w:pPr>
              <w:spacing w:after="0"/>
              <w:jc w:val="center"/>
              <w:rPr>
                <w:b/>
                <w:bCs/>
                <w:color w:val="0070C0"/>
              </w:rPr>
            </w:pPr>
            <w:r w:rsidRPr="002700D6">
              <w:rPr>
                <w:b/>
                <w:bCs/>
                <w:color w:val="000000" w:themeColor="text1"/>
                <w:shd w:val="clear" w:color="auto" w:fill="D9E2F3" w:themeFill="accent1" w:themeFillTint="33"/>
              </w:rPr>
              <w:t>Начин на пријавување</w:t>
            </w:r>
          </w:p>
        </w:tc>
      </w:tr>
      <w:tr w:rsidR="0040530E" w:rsidRPr="002700D6" w14:paraId="700893FD" w14:textId="77777777" w:rsidTr="0093540B">
        <w:trPr>
          <w:trHeight w:val="499"/>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7DED647B" w14:textId="77777777" w:rsidR="0040530E" w:rsidRPr="002700D6" w:rsidRDefault="0040530E" w:rsidP="0093540B">
            <w:pPr>
              <w:spacing w:after="0"/>
              <w:rPr>
                <w:b/>
              </w:rPr>
            </w:pPr>
            <w:r w:rsidRPr="002700D6">
              <w:rPr>
                <w:b/>
              </w:rPr>
              <w:t>За општините:</w:t>
            </w:r>
          </w:p>
          <w:p w14:paraId="1734CBBB" w14:textId="77777777" w:rsidR="0040530E" w:rsidRPr="002700D6" w:rsidRDefault="0040530E" w:rsidP="0093540B">
            <w:pPr>
              <w:spacing w:after="0"/>
              <w:jc w:val="both"/>
            </w:pPr>
            <w:r w:rsidRPr="002700D6">
              <w:t>Јавен повик, Пријава и Апликација во која е образложена програмата за изведување јавни работи</w:t>
            </w:r>
          </w:p>
          <w:p w14:paraId="5F788C7D" w14:textId="77777777" w:rsidR="0040530E" w:rsidRPr="002700D6" w:rsidRDefault="0040530E" w:rsidP="0093540B">
            <w:pPr>
              <w:spacing w:after="0"/>
              <w:rPr>
                <w:color w:val="0070C0"/>
              </w:rPr>
            </w:pPr>
          </w:p>
          <w:p w14:paraId="2EB28329" w14:textId="77777777" w:rsidR="0040530E" w:rsidRPr="002700D6" w:rsidRDefault="0040530E" w:rsidP="0093540B">
            <w:pPr>
              <w:spacing w:after="0"/>
              <w:rPr>
                <w:b/>
              </w:rPr>
            </w:pPr>
            <w:r w:rsidRPr="002700D6">
              <w:rPr>
                <w:b/>
              </w:rPr>
              <w:t>За невработени лица:</w:t>
            </w:r>
          </w:p>
          <w:p w14:paraId="115E7704" w14:textId="77777777" w:rsidR="0040530E" w:rsidRPr="002700D6" w:rsidRDefault="0040530E" w:rsidP="0093540B">
            <w:pPr>
              <w:spacing w:after="0"/>
              <w:jc w:val="both"/>
              <w:rPr>
                <w:color w:val="0070C0"/>
              </w:rPr>
            </w:pPr>
            <w:r w:rsidRPr="002700D6">
              <w:t>Известување и пребарување од евиденција на невработени лица на АВРСМ, Изјава за согласност</w:t>
            </w:r>
          </w:p>
        </w:tc>
      </w:tr>
      <w:tr w:rsidR="0040530E" w:rsidRPr="002700D6" w14:paraId="03BC9537" w14:textId="77777777" w:rsidTr="0093540B">
        <w:trPr>
          <w:trHeight w:val="514"/>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9E2F3" w:themeFill="accent1" w:themeFillTint="33"/>
            <w:vAlign w:val="center"/>
          </w:tcPr>
          <w:p w14:paraId="14225250" w14:textId="77777777" w:rsidR="0040530E" w:rsidRPr="002700D6" w:rsidRDefault="0040530E" w:rsidP="0093540B">
            <w:pPr>
              <w:spacing w:after="0"/>
              <w:jc w:val="center"/>
              <w:rPr>
                <w:b/>
                <w:bCs/>
                <w:color w:val="0070C0"/>
              </w:rPr>
            </w:pPr>
            <w:r w:rsidRPr="002700D6">
              <w:rPr>
                <w:b/>
                <w:bCs/>
                <w:color w:val="000000" w:themeColor="text1"/>
              </w:rPr>
              <w:t>Кр</w:t>
            </w:r>
            <w:r w:rsidRPr="002700D6">
              <w:rPr>
                <w:b/>
                <w:bCs/>
                <w:color w:val="000000" w:themeColor="text1"/>
                <w:shd w:val="clear" w:color="auto" w:fill="D9E2F3" w:themeFill="accent1" w:themeFillTint="33"/>
              </w:rPr>
              <w:t>итериуми</w:t>
            </w:r>
          </w:p>
        </w:tc>
      </w:tr>
      <w:tr w:rsidR="0040530E" w:rsidRPr="002700D6" w14:paraId="6429E64D" w14:textId="77777777" w:rsidTr="0093540B">
        <w:trPr>
          <w:trHeight w:val="863"/>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74B523C3" w14:textId="1D758F21" w:rsidR="0040530E" w:rsidRPr="003D68F3" w:rsidRDefault="0040530E" w:rsidP="0093540B">
            <w:pPr>
              <w:tabs>
                <w:tab w:val="left" w:pos="6947"/>
              </w:tabs>
              <w:spacing w:after="0" w:line="240" w:lineRule="auto"/>
              <w:jc w:val="both"/>
            </w:pPr>
            <w:r w:rsidRPr="0040530E">
              <w:t>Селектирана програма</w:t>
            </w:r>
            <w:r w:rsidR="007104FD">
              <w:t xml:space="preserve"> на</w:t>
            </w:r>
            <w:r w:rsidRPr="0040530E">
              <w:t xml:space="preserve"> </w:t>
            </w:r>
            <w:r>
              <w:t xml:space="preserve">ЕЛС и град Скопје </w:t>
            </w:r>
            <w:r w:rsidRPr="0040530E">
              <w:t xml:space="preserve">за извршување јавни работи од карактер </w:t>
            </w:r>
            <w:r w:rsidR="007104FD">
              <w:t>за</w:t>
            </w:r>
            <w:r w:rsidR="007104FD" w:rsidRPr="0040530E">
              <w:t xml:space="preserve"> </w:t>
            </w:r>
            <w:r w:rsidRPr="003D68F3">
              <w:rPr>
                <w:rStyle w:val="Heading3Char"/>
                <w:rFonts w:ascii="StobiSerif Regular" w:hAnsi="StobiSerif Regular"/>
                <w:color w:val="000000" w:themeColor="text1"/>
                <w:lang w:val="mk-MK"/>
              </w:rPr>
              <w:t>заштита и превенција од пожари</w:t>
            </w:r>
            <w:r w:rsidRPr="0040530E">
              <w:rPr>
                <w:color w:val="000000" w:themeColor="text1"/>
              </w:rPr>
              <w:t xml:space="preserve"> и заштита</w:t>
            </w:r>
            <w:r w:rsidRPr="003D68F3">
              <w:rPr>
                <w:color w:val="000000" w:themeColor="text1"/>
              </w:rPr>
              <w:t xml:space="preserve"> </w:t>
            </w:r>
            <w:r w:rsidRPr="0040530E">
              <w:rPr>
                <w:color w:val="000000" w:themeColor="text1"/>
              </w:rPr>
              <w:t>и оплеменување на животната средина на локално ниво (пошумување)</w:t>
            </w:r>
            <w:r w:rsidRPr="003D68F3">
              <w:rPr>
                <w:color w:val="000000" w:themeColor="text1"/>
              </w:rPr>
              <w:t>,</w:t>
            </w:r>
            <w:r w:rsidRPr="003D68F3">
              <w:t xml:space="preserve"> </w:t>
            </w:r>
            <w:r>
              <w:t xml:space="preserve">изработена </w:t>
            </w:r>
            <w:r>
              <w:rPr>
                <w:color w:val="000000" w:themeColor="text1"/>
              </w:rPr>
              <w:t>во соработка со ДЗС</w:t>
            </w:r>
            <w:r w:rsidR="0020097B">
              <w:rPr>
                <w:color w:val="000000" w:themeColor="text1"/>
              </w:rPr>
              <w:t xml:space="preserve"> и МЖСПП</w:t>
            </w:r>
          </w:p>
        </w:tc>
      </w:tr>
      <w:tr w:rsidR="0040530E" w:rsidRPr="002700D6" w14:paraId="2D1E3359" w14:textId="77777777" w:rsidTr="0093540B">
        <w:trPr>
          <w:trHeight w:val="1355"/>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3674F88E" w14:textId="77777777" w:rsidR="0040530E" w:rsidRPr="002700D6" w:rsidRDefault="0040530E" w:rsidP="0093540B">
            <w:pPr>
              <w:rPr>
                <w:b/>
              </w:rPr>
            </w:pPr>
            <w:r w:rsidRPr="002700D6">
              <w:rPr>
                <w:b/>
              </w:rPr>
              <w:t>КОМБИНАЦИЈА СО ДРУГИ МЕРКИ</w:t>
            </w:r>
          </w:p>
          <w:p w14:paraId="40703E98" w14:textId="77777777" w:rsidR="0040530E" w:rsidRPr="002700D6" w:rsidRDefault="0040530E" w:rsidP="0093540B">
            <w:pPr>
              <w:spacing w:after="0"/>
              <w:jc w:val="both"/>
              <w:rPr>
                <w:rFonts w:cs="StobiSerif Regular"/>
              </w:rPr>
            </w:pPr>
            <w:r w:rsidRPr="002700D6">
              <w:rPr>
                <w:rFonts w:cs="StobiSerif Regular"/>
              </w:rPr>
              <w:t>По завршувањето на учеството во мерката, невработените лица имаат можност за учество во други мерки и програми од Оперативниот план.</w:t>
            </w:r>
          </w:p>
        </w:tc>
      </w:tr>
      <w:tr w:rsidR="0040530E" w:rsidRPr="002700D6" w14:paraId="19A420B9" w14:textId="77777777" w:rsidTr="0093540B">
        <w:trPr>
          <w:trHeight w:val="522"/>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9E2F3" w:themeFill="accent1" w:themeFillTint="33"/>
            <w:vAlign w:val="center"/>
          </w:tcPr>
          <w:p w14:paraId="7AA4A6E9" w14:textId="77777777" w:rsidR="0040530E" w:rsidRPr="002700D6" w:rsidRDefault="0040530E" w:rsidP="0093540B">
            <w:pPr>
              <w:spacing w:after="0" w:line="312" w:lineRule="auto"/>
              <w:jc w:val="center"/>
              <w:rPr>
                <w:b/>
                <w:bCs/>
                <w:color w:val="0070C0"/>
              </w:rPr>
            </w:pPr>
            <w:r w:rsidRPr="002700D6">
              <w:rPr>
                <w:b/>
                <w:bCs/>
                <w:color w:val="000000" w:themeColor="text1"/>
              </w:rPr>
              <w:t>Обврски</w:t>
            </w:r>
          </w:p>
        </w:tc>
      </w:tr>
      <w:tr w:rsidR="0040530E" w:rsidRPr="002700D6" w14:paraId="24DFCF04" w14:textId="77777777" w:rsidTr="0093540B">
        <w:trPr>
          <w:trHeight w:val="522"/>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48881839" w14:textId="77777777" w:rsidR="0040530E" w:rsidRPr="002700D6" w:rsidRDefault="0040530E" w:rsidP="0093540B">
            <w:pPr>
              <w:spacing w:after="0"/>
              <w:jc w:val="both"/>
              <w:rPr>
                <w:b/>
                <w:bCs/>
                <w:color w:val="0070C0"/>
              </w:rPr>
            </w:pPr>
          </w:p>
          <w:p w14:paraId="28161355" w14:textId="77777777" w:rsidR="0040530E" w:rsidRDefault="0040530E" w:rsidP="0093540B">
            <w:pPr>
              <w:spacing w:after="0"/>
              <w:jc w:val="both"/>
              <w:rPr>
                <w:b/>
                <w:bCs/>
              </w:rPr>
            </w:pPr>
            <w:r w:rsidRPr="002700D6">
              <w:rPr>
                <w:b/>
                <w:bCs/>
              </w:rPr>
              <w:t>За општината:</w:t>
            </w:r>
          </w:p>
          <w:p w14:paraId="32F54965" w14:textId="3908C37D" w:rsidR="008175B4" w:rsidRPr="008175B4" w:rsidRDefault="008175B4" w:rsidP="0093540B">
            <w:pPr>
              <w:pStyle w:val="ListParagraph2"/>
              <w:numPr>
                <w:ilvl w:val="0"/>
                <w:numId w:val="20"/>
              </w:numPr>
              <w:spacing w:after="0" w:line="240" w:lineRule="auto"/>
              <w:ind w:left="478" w:hanging="283"/>
              <w:jc w:val="both"/>
              <w:rPr>
                <w:rFonts w:eastAsia="Calibri" w:cs="Calibri"/>
                <w:lang w:val="mk-MK"/>
              </w:rPr>
            </w:pPr>
            <w:r>
              <w:rPr>
                <w:rFonts w:eastAsia="Calibri" w:cs="Calibri"/>
                <w:lang w:val="mk-MK"/>
              </w:rPr>
              <w:t>Селекција на невработени лица во соработка со ДЗС</w:t>
            </w:r>
            <w:r w:rsidRPr="002700D6">
              <w:rPr>
                <w:rFonts w:eastAsia="Calibri" w:cs="Calibri"/>
                <w:lang w:val="mk-MK"/>
              </w:rPr>
              <w:t>;</w:t>
            </w:r>
          </w:p>
          <w:p w14:paraId="71F06870" w14:textId="77777777" w:rsidR="0040530E" w:rsidRPr="002700D6" w:rsidRDefault="0040530E" w:rsidP="0040530E">
            <w:pPr>
              <w:pStyle w:val="ListParagraph2"/>
              <w:numPr>
                <w:ilvl w:val="0"/>
                <w:numId w:val="20"/>
              </w:numPr>
              <w:spacing w:after="0" w:line="240" w:lineRule="auto"/>
              <w:ind w:left="478" w:hanging="283"/>
              <w:jc w:val="both"/>
              <w:rPr>
                <w:rFonts w:eastAsia="Calibri" w:cs="Calibri"/>
                <w:lang w:val="mk-MK"/>
              </w:rPr>
            </w:pPr>
            <w:r w:rsidRPr="002700D6">
              <w:rPr>
                <w:rFonts w:eastAsia="Calibri" w:cs="Calibri"/>
                <w:lang w:val="mk-MK"/>
              </w:rPr>
              <w:t>Список за редовност на ангажираните лица;</w:t>
            </w:r>
          </w:p>
          <w:p w14:paraId="081C365A" w14:textId="4200A640" w:rsidR="0040530E" w:rsidRPr="00C1373B" w:rsidRDefault="0040530E" w:rsidP="0040530E">
            <w:pPr>
              <w:pStyle w:val="ListParagraph2"/>
              <w:numPr>
                <w:ilvl w:val="0"/>
                <w:numId w:val="20"/>
              </w:numPr>
              <w:spacing w:after="0" w:line="240" w:lineRule="auto"/>
              <w:ind w:left="478" w:hanging="283"/>
              <w:jc w:val="both"/>
              <w:rPr>
                <w:rFonts w:cs="Calibri"/>
                <w:lang w:val="mk-MK"/>
              </w:rPr>
            </w:pPr>
            <w:r>
              <w:rPr>
                <w:rFonts w:eastAsia="Calibri" w:cs="Calibri"/>
                <w:lang w:val="mk-MK"/>
              </w:rPr>
              <w:t xml:space="preserve">Обезбедување на </w:t>
            </w:r>
            <w:r w:rsidR="00C1373B">
              <w:rPr>
                <w:rFonts w:eastAsia="Calibri" w:cs="Calibri"/>
                <w:lang w:val="mk-MK"/>
              </w:rPr>
              <w:t xml:space="preserve">соодветна  </w:t>
            </w:r>
            <w:r>
              <w:rPr>
                <w:rFonts w:eastAsia="Calibri" w:cs="Calibri"/>
                <w:lang w:val="mk-MK"/>
              </w:rPr>
              <w:t>опрема</w:t>
            </w:r>
            <w:r w:rsidR="00C1373B">
              <w:rPr>
                <w:rFonts w:eastAsia="Calibri" w:cs="Calibri"/>
                <w:lang w:val="mk-MK"/>
              </w:rPr>
              <w:t xml:space="preserve"> за извршување на предвидените активности.</w:t>
            </w:r>
          </w:p>
          <w:p w14:paraId="2478EC92" w14:textId="663DF5AB" w:rsidR="00C1373B" w:rsidRDefault="00C1373B" w:rsidP="0040530E">
            <w:pPr>
              <w:pStyle w:val="ListParagraph2"/>
              <w:numPr>
                <w:ilvl w:val="0"/>
                <w:numId w:val="20"/>
              </w:numPr>
              <w:spacing w:after="0" w:line="240" w:lineRule="auto"/>
              <w:ind w:left="478" w:hanging="283"/>
              <w:jc w:val="both"/>
              <w:rPr>
                <w:rFonts w:cs="Calibri"/>
                <w:lang w:val="mk-MK"/>
              </w:rPr>
            </w:pPr>
            <w:r>
              <w:rPr>
                <w:rFonts w:cs="Calibri"/>
                <w:lang w:val="mk-MK"/>
              </w:rPr>
              <w:t>Планирање и организирање на активностите во соработка и координација со ДЗС</w:t>
            </w:r>
            <w:r w:rsidR="0020097B">
              <w:rPr>
                <w:rFonts w:cs="Calibri"/>
                <w:lang w:val="mk-MK"/>
              </w:rPr>
              <w:t xml:space="preserve"> по потреба и МЖСПП</w:t>
            </w:r>
            <w:r>
              <w:rPr>
                <w:rFonts w:cs="Calibri"/>
                <w:lang w:val="mk-MK"/>
              </w:rPr>
              <w:t>.</w:t>
            </w:r>
          </w:p>
          <w:p w14:paraId="500FA70A" w14:textId="152219DB" w:rsidR="008175B4" w:rsidRPr="00B15337" w:rsidRDefault="008175B4" w:rsidP="008175B4">
            <w:pPr>
              <w:pStyle w:val="ListParagraph2"/>
              <w:spacing w:after="0" w:line="240" w:lineRule="auto"/>
              <w:ind w:left="195"/>
              <w:jc w:val="both"/>
              <w:rPr>
                <w:rFonts w:cs="Calibri"/>
                <w:lang w:val="mk-MK"/>
              </w:rPr>
            </w:pPr>
          </w:p>
          <w:p w14:paraId="5589DF53" w14:textId="77777777" w:rsidR="0040530E" w:rsidRDefault="0040530E" w:rsidP="0093540B">
            <w:pPr>
              <w:pStyle w:val="ListParagraph2"/>
              <w:spacing w:after="0" w:line="240" w:lineRule="auto"/>
              <w:ind w:left="478"/>
              <w:jc w:val="both"/>
              <w:rPr>
                <w:rFonts w:eastAsia="Calibri" w:cs="Calibri"/>
                <w:lang w:val="mk-MK"/>
              </w:rPr>
            </w:pPr>
          </w:p>
          <w:p w14:paraId="25495217" w14:textId="4D037E9A" w:rsidR="0040530E" w:rsidRDefault="0040530E" w:rsidP="0093540B">
            <w:pPr>
              <w:pStyle w:val="ListParagraph2"/>
              <w:spacing w:after="0" w:line="240" w:lineRule="auto"/>
              <w:ind w:left="0"/>
              <w:jc w:val="both"/>
              <w:rPr>
                <w:rFonts w:eastAsia="Calibri" w:cs="Calibri"/>
                <w:lang w:val="mk-MK"/>
              </w:rPr>
            </w:pPr>
            <w:r w:rsidRPr="00D95286">
              <w:rPr>
                <w:rFonts w:eastAsia="Calibri" w:cs="Calibri"/>
                <w:b/>
                <w:lang w:val="mk-MK"/>
              </w:rPr>
              <w:t xml:space="preserve">За </w:t>
            </w:r>
            <w:r w:rsidR="009C62AD">
              <w:rPr>
                <w:rFonts w:eastAsia="Calibri" w:cs="Calibri"/>
                <w:b/>
                <w:lang w:val="mk-MK"/>
              </w:rPr>
              <w:t>Противпожарен сојуз</w:t>
            </w:r>
            <w:r>
              <w:rPr>
                <w:rFonts w:eastAsia="Calibri" w:cs="Calibri"/>
                <w:lang w:val="mk-MK"/>
              </w:rPr>
              <w:t>:</w:t>
            </w:r>
          </w:p>
          <w:p w14:paraId="08DEF528" w14:textId="762374BE" w:rsidR="0040530E" w:rsidRDefault="0040530E" w:rsidP="0040530E">
            <w:pPr>
              <w:pStyle w:val="ListParagraph2"/>
              <w:numPr>
                <w:ilvl w:val="0"/>
                <w:numId w:val="89"/>
              </w:numPr>
              <w:spacing w:after="0" w:line="240" w:lineRule="auto"/>
              <w:jc w:val="both"/>
              <w:rPr>
                <w:rFonts w:eastAsia="Calibri" w:cs="Calibri"/>
                <w:lang w:val="mk-MK"/>
              </w:rPr>
            </w:pPr>
            <w:r>
              <w:rPr>
                <w:rFonts w:eastAsia="Calibri" w:cs="Calibri"/>
                <w:lang w:val="mk-MK"/>
              </w:rPr>
              <w:t>Да спроведе работилница во времетрање од 4-5 дена за користење на противпожарна опрема и стекнување на вештини за справување</w:t>
            </w:r>
            <w:r w:rsidR="00C1373B">
              <w:rPr>
                <w:rFonts w:eastAsia="Calibri" w:cs="Calibri"/>
                <w:lang w:val="mk-MK"/>
              </w:rPr>
              <w:t xml:space="preserve"> и превенција </w:t>
            </w:r>
            <w:r>
              <w:rPr>
                <w:rFonts w:eastAsia="Calibri" w:cs="Calibri"/>
                <w:lang w:val="mk-MK"/>
              </w:rPr>
              <w:t xml:space="preserve"> </w:t>
            </w:r>
            <w:r w:rsidR="00C1373B">
              <w:rPr>
                <w:rFonts w:eastAsia="Calibri" w:cs="Calibri"/>
                <w:lang w:val="mk-MK"/>
              </w:rPr>
              <w:t>од</w:t>
            </w:r>
            <w:r>
              <w:rPr>
                <w:rFonts w:eastAsia="Calibri" w:cs="Calibri"/>
                <w:lang w:val="mk-MK"/>
              </w:rPr>
              <w:t xml:space="preserve"> пожари.</w:t>
            </w:r>
          </w:p>
          <w:p w14:paraId="6C6FA6DE" w14:textId="77777777" w:rsidR="0040530E" w:rsidRPr="00D95286" w:rsidRDefault="0040530E" w:rsidP="0040530E">
            <w:pPr>
              <w:pStyle w:val="ListParagraph2"/>
              <w:numPr>
                <w:ilvl w:val="0"/>
                <w:numId w:val="89"/>
              </w:numPr>
              <w:spacing w:after="0" w:line="240" w:lineRule="auto"/>
              <w:jc w:val="both"/>
              <w:rPr>
                <w:rFonts w:eastAsia="Calibri" w:cs="Calibri"/>
                <w:lang w:val="mk-MK"/>
              </w:rPr>
            </w:pPr>
            <w:r>
              <w:rPr>
                <w:rFonts w:eastAsia="Calibri" w:cs="Calibri"/>
                <w:lang w:val="mk-MK"/>
              </w:rPr>
              <w:lastRenderedPageBreak/>
              <w:t>Да издаде потврда за стекнати знаења од одржана работилница за секое лице.</w:t>
            </w:r>
          </w:p>
          <w:p w14:paraId="12617A5A" w14:textId="77777777" w:rsidR="0040530E" w:rsidRPr="002700D6" w:rsidRDefault="0040530E" w:rsidP="0093540B">
            <w:pPr>
              <w:pStyle w:val="ListParagraph1"/>
              <w:spacing w:after="0"/>
              <w:ind w:left="464"/>
              <w:jc w:val="both"/>
              <w:rPr>
                <w:lang w:val="mk-MK"/>
              </w:rPr>
            </w:pPr>
          </w:p>
          <w:p w14:paraId="409F9128" w14:textId="77777777" w:rsidR="0040530E" w:rsidRPr="002700D6" w:rsidRDefault="0040530E" w:rsidP="0093540B">
            <w:pPr>
              <w:spacing w:after="0"/>
              <w:jc w:val="both"/>
              <w:rPr>
                <w:b/>
                <w:bCs/>
              </w:rPr>
            </w:pPr>
            <w:r w:rsidRPr="002700D6">
              <w:rPr>
                <w:b/>
                <w:bCs/>
              </w:rPr>
              <w:t>За невработени лица:</w:t>
            </w:r>
          </w:p>
          <w:p w14:paraId="449089CB" w14:textId="494295F5" w:rsidR="0040530E" w:rsidRPr="002700D6" w:rsidRDefault="0040530E" w:rsidP="0040530E">
            <w:pPr>
              <w:pStyle w:val="ListParagraph2"/>
              <w:numPr>
                <w:ilvl w:val="0"/>
                <w:numId w:val="20"/>
              </w:numPr>
              <w:spacing w:after="0" w:line="240" w:lineRule="auto"/>
              <w:ind w:left="478" w:hanging="283"/>
              <w:jc w:val="both"/>
              <w:rPr>
                <w:rFonts w:eastAsia="Calibri" w:cs="Calibri"/>
                <w:lang w:val="mk-MK"/>
              </w:rPr>
            </w:pPr>
            <w:r w:rsidRPr="002700D6">
              <w:rPr>
                <w:rFonts w:eastAsia="Calibri" w:cs="Calibri"/>
                <w:lang w:val="mk-MK"/>
              </w:rPr>
              <w:t xml:space="preserve">За времетраење на јавните работи кандидатот е должен: да биде редовен и да ги извршува доделените работни задачи; во случај на спреченост за присуство на работното место, во рок од 24 часа да го извести </w:t>
            </w:r>
            <w:r w:rsidR="00F26D0D">
              <w:rPr>
                <w:rFonts w:eastAsia="Calibri" w:cs="Calibri"/>
                <w:lang w:val="mk-MK"/>
              </w:rPr>
              <w:t>организаторот на јавните работи</w:t>
            </w:r>
            <w:r w:rsidR="00F26D0D" w:rsidRPr="002700D6">
              <w:rPr>
                <w:rFonts w:eastAsia="Calibri" w:cs="Calibri"/>
                <w:lang w:val="mk-MK"/>
              </w:rPr>
              <w:t xml:space="preserve"> </w:t>
            </w:r>
            <w:r w:rsidRPr="002700D6">
              <w:rPr>
                <w:rFonts w:eastAsia="Calibri" w:cs="Calibri"/>
                <w:lang w:val="mk-MK"/>
              </w:rPr>
              <w:t xml:space="preserve">за причината поради која отсуствува и да донесе документ за оправдување; да биде дисциплиниран и да го почитува пропишаниот ред и го чува имотот, средствата за работа и совесно да ракува со доверените материјали; во случај да направи штета кај изведувачот на работите за време на изведувањето на јавните работи, а поради несовесно однесување или крајно невнимание, должен е истата да ја надомести. </w:t>
            </w:r>
          </w:p>
          <w:p w14:paraId="4D1647A0" w14:textId="77777777" w:rsidR="0040530E" w:rsidRDefault="0040530E" w:rsidP="0040530E">
            <w:pPr>
              <w:pStyle w:val="ListParagraph2"/>
              <w:numPr>
                <w:ilvl w:val="0"/>
                <w:numId w:val="20"/>
              </w:numPr>
              <w:spacing w:after="0" w:line="240" w:lineRule="auto"/>
              <w:ind w:left="478" w:hanging="283"/>
              <w:jc w:val="both"/>
              <w:rPr>
                <w:rFonts w:cs="Calibri"/>
                <w:lang w:val="mk-MK"/>
              </w:rPr>
            </w:pPr>
            <w:r w:rsidRPr="002700D6">
              <w:rPr>
                <w:rFonts w:eastAsia="Calibri" w:cs="Calibri"/>
                <w:lang w:val="mk-MK"/>
              </w:rPr>
              <w:t>Редовно да се јавуваат на работното место</w:t>
            </w:r>
            <w:r w:rsidRPr="002700D6">
              <w:rPr>
                <w:rFonts w:cs="Calibri"/>
                <w:lang w:val="mk-MK"/>
              </w:rPr>
              <w:t xml:space="preserve">. </w:t>
            </w:r>
          </w:p>
          <w:p w14:paraId="5F954B11" w14:textId="77777777" w:rsidR="00C1373B" w:rsidRDefault="00C1373B" w:rsidP="0040530E">
            <w:pPr>
              <w:pStyle w:val="ListParagraph2"/>
              <w:numPr>
                <w:ilvl w:val="0"/>
                <w:numId w:val="20"/>
              </w:numPr>
              <w:spacing w:after="0" w:line="240" w:lineRule="auto"/>
              <w:ind w:left="478" w:hanging="283"/>
              <w:jc w:val="both"/>
              <w:rPr>
                <w:rFonts w:cs="Calibri"/>
                <w:lang w:val="mk-MK"/>
              </w:rPr>
            </w:pPr>
            <w:r>
              <w:rPr>
                <w:rFonts w:cs="Calibri"/>
                <w:lang w:val="mk-MK"/>
              </w:rPr>
              <w:t>По потреба достапност за извршување на активностите на подрачје на друга општина, во координација на ЕЛС и ДЗС.</w:t>
            </w:r>
          </w:p>
          <w:p w14:paraId="196B3BEC" w14:textId="77777777" w:rsidR="00C1373B" w:rsidRDefault="00C1373B" w:rsidP="00C1373B">
            <w:pPr>
              <w:pStyle w:val="ListParagraph2"/>
              <w:spacing w:after="0" w:line="240" w:lineRule="auto"/>
              <w:jc w:val="both"/>
              <w:rPr>
                <w:rFonts w:cs="Calibri"/>
                <w:lang w:val="mk-MK"/>
              </w:rPr>
            </w:pPr>
          </w:p>
          <w:p w14:paraId="4F2CFA5E" w14:textId="24994836" w:rsidR="00C1373B" w:rsidRPr="00C1373B" w:rsidRDefault="00C1373B" w:rsidP="00C1373B">
            <w:pPr>
              <w:pStyle w:val="ListParagraph2"/>
              <w:spacing w:after="0" w:line="240" w:lineRule="auto"/>
              <w:ind w:left="478"/>
              <w:jc w:val="both"/>
              <w:rPr>
                <w:rFonts w:eastAsia="Calibri" w:cs="Calibri"/>
                <w:b/>
                <w:bCs/>
                <w:lang w:val="mk-MK"/>
              </w:rPr>
            </w:pPr>
            <w:r w:rsidRPr="00C1373B">
              <w:rPr>
                <w:rFonts w:eastAsia="Calibri" w:cs="Calibri"/>
                <w:b/>
                <w:bCs/>
                <w:lang w:val="mk-MK"/>
              </w:rPr>
              <w:t xml:space="preserve">Правата и обврските </w:t>
            </w:r>
            <w:r>
              <w:rPr>
                <w:rFonts w:eastAsia="Calibri" w:cs="Calibri"/>
                <w:b/>
                <w:bCs/>
                <w:lang w:val="mk-MK"/>
              </w:rPr>
              <w:t xml:space="preserve">на учесниците </w:t>
            </w:r>
            <w:r w:rsidRPr="00C1373B">
              <w:rPr>
                <w:rFonts w:eastAsia="Calibri" w:cs="Calibri"/>
                <w:b/>
                <w:bCs/>
                <w:lang w:val="mk-MK"/>
              </w:rPr>
              <w:t>се опишани и регулирани во Оперативните упатства и договорот.</w:t>
            </w:r>
          </w:p>
          <w:p w14:paraId="7802F78D" w14:textId="1625C749" w:rsidR="00C1373B" w:rsidRPr="002700D6" w:rsidRDefault="00C1373B" w:rsidP="00C1373B">
            <w:pPr>
              <w:pStyle w:val="ListParagraph2"/>
              <w:spacing w:after="0" w:line="240" w:lineRule="auto"/>
              <w:jc w:val="both"/>
              <w:rPr>
                <w:rFonts w:cs="Calibri"/>
                <w:lang w:val="mk-MK"/>
              </w:rPr>
            </w:pPr>
          </w:p>
        </w:tc>
      </w:tr>
      <w:tr w:rsidR="0040530E" w:rsidRPr="002700D6" w14:paraId="0A6C0D08" w14:textId="77777777" w:rsidTr="0093540B">
        <w:trPr>
          <w:trHeight w:val="527"/>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9E2F3" w:themeFill="accent1" w:themeFillTint="33"/>
            <w:vAlign w:val="center"/>
          </w:tcPr>
          <w:p w14:paraId="39158A6B" w14:textId="77777777" w:rsidR="0040530E" w:rsidRPr="002700D6" w:rsidRDefault="0040530E" w:rsidP="0093540B">
            <w:pPr>
              <w:pStyle w:val="PlainText"/>
              <w:jc w:val="center"/>
              <w:rPr>
                <w:rFonts w:ascii="StobiSerif Regular" w:hAnsi="StobiSerif Regular" w:cs="Calibri"/>
                <w:b/>
                <w:bCs/>
                <w:color w:val="0070C0"/>
                <w:sz w:val="22"/>
                <w:szCs w:val="22"/>
                <w:lang w:val="mk-MK"/>
              </w:rPr>
            </w:pPr>
            <w:r w:rsidRPr="002700D6">
              <w:rPr>
                <w:rFonts w:ascii="StobiSerif Regular" w:hAnsi="StobiSerif Regular" w:cs="Calibri"/>
                <w:b/>
                <w:bCs/>
                <w:color w:val="000000" w:themeColor="text1"/>
                <w:sz w:val="22"/>
                <w:szCs w:val="22"/>
                <w:lang w:val="mk-MK"/>
              </w:rPr>
              <w:lastRenderedPageBreak/>
              <w:t>Реализација</w:t>
            </w:r>
          </w:p>
        </w:tc>
      </w:tr>
      <w:tr w:rsidR="0040530E" w:rsidRPr="002700D6" w14:paraId="3994AA84" w14:textId="77777777" w:rsidTr="0093540B">
        <w:trPr>
          <w:trHeight w:val="2429"/>
        </w:trPr>
        <w:tc>
          <w:tcPr>
            <w:tcW w:w="103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tcPr>
          <w:p w14:paraId="455E0C1A" w14:textId="1A7FB870" w:rsidR="00DE01B8" w:rsidRPr="00DE01B8" w:rsidRDefault="00DE01B8" w:rsidP="0040530E">
            <w:pPr>
              <w:pStyle w:val="ListParagraph2"/>
              <w:numPr>
                <w:ilvl w:val="0"/>
                <w:numId w:val="21"/>
              </w:numPr>
              <w:spacing w:after="0" w:line="240" w:lineRule="auto"/>
              <w:jc w:val="both"/>
              <w:rPr>
                <w:rFonts w:cs="Calibri"/>
                <w:lang w:val="mk-MK"/>
              </w:rPr>
            </w:pPr>
            <w:r>
              <w:rPr>
                <w:rFonts w:cs="Calibri"/>
                <w:lang w:val="mk-MK"/>
              </w:rPr>
              <w:t>Формирање на работна група од надлежни институции</w:t>
            </w:r>
          </w:p>
          <w:p w14:paraId="6E3C9D6E" w14:textId="40F6ED32" w:rsidR="0040530E" w:rsidRPr="00DE01B8" w:rsidRDefault="0040530E" w:rsidP="00DE01B8">
            <w:pPr>
              <w:pStyle w:val="ListParagraph2"/>
              <w:numPr>
                <w:ilvl w:val="0"/>
                <w:numId w:val="21"/>
              </w:numPr>
              <w:spacing w:after="0" w:line="240" w:lineRule="auto"/>
              <w:jc w:val="both"/>
              <w:rPr>
                <w:rFonts w:cs="Calibri"/>
                <w:lang w:val="mk-MK"/>
              </w:rPr>
            </w:pPr>
            <w:r w:rsidRPr="002700D6">
              <w:rPr>
                <w:rFonts w:cs="Calibri"/>
                <w:lang w:val="mk-MK"/>
              </w:rPr>
              <w:t xml:space="preserve"> </w:t>
            </w:r>
            <w:r w:rsidR="00DE01B8" w:rsidRPr="002700D6">
              <w:rPr>
                <w:rFonts w:cs="Calibri"/>
                <w:lang w:val="mk-MK"/>
              </w:rPr>
              <w:t>Апликација од општината и/или Град Скопје</w:t>
            </w:r>
          </w:p>
          <w:p w14:paraId="267087A3" w14:textId="77777777" w:rsidR="0040530E" w:rsidRPr="002700D6" w:rsidRDefault="0040530E" w:rsidP="0040530E">
            <w:pPr>
              <w:pStyle w:val="ListParagraph2"/>
              <w:numPr>
                <w:ilvl w:val="0"/>
                <w:numId w:val="21"/>
              </w:numPr>
              <w:spacing w:after="0" w:line="240" w:lineRule="auto"/>
              <w:jc w:val="both"/>
              <w:rPr>
                <w:rFonts w:cs="Calibri"/>
                <w:lang w:val="mk-MK"/>
              </w:rPr>
            </w:pPr>
            <w:r w:rsidRPr="002700D6">
              <w:rPr>
                <w:rFonts w:cs="Calibri"/>
                <w:lang w:val="mk-MK"/>
              </w:rPr>
              <w:t>Селекција на доставните предлог-програми</w:t>
            </w:r>
          </w:p>
          <w:p w14:paraId="461049A9" w14:textId="77777777" w:rsidR="0040530E" w:rsidRDefault="0040530E" w:rsidP="0040530E">
            <w:pPr>
              <w:pStyle w:val="ListParagraph2"/>
              <w:numPr>
                <w:ilvl w:val="0"/>
                <w:numId w:val="21"/>
              </w:numPr>
              <w:spacing w:after="0" w:line="240" w:lineRule="auto"/>
              <w:jc w:val="both"/>
              <w:rPr>
                <w:rFonts w:cs="Calibri"/>
                <w:lang w:val="mk-MK"/>
              </w:rPr>
            </w:pPr>
            <w:r w:rsidRPr="002700D6">
              <w:rPr>
                <w:rFonts w:cs="Calibri"/>
                <w:lang w:val="mk-MK"/>
              </w:rPr>
              <w:t>Селекција на невработени лица</w:t>
            </w:r>
          </w:p>
          <w:p w14:paraId="79E6C33D" w14:textId="30D371C3" w:rsidR="0040530E" w:rsidRPr="002700D6" w:rsidRDefault="0040530E" w:rsidP="0040530E">
            <w:pPr>
              <w:pStyle w:val="ListParagraph2"/>
              <w:numPr>
                <w:ilvl w:val="0"/>
                <w:numId w:val="21"/>
              </w:numPr>
              <w:spacing w:after="0" w:line="240" w:lineRule="auto"/>
              <w:jc w:val="both"/>
              <w:rPr>
                <w:rFonts w:cs="Calibri"/>
                <w:lang w:val="mk-MK"/>
              </w:rPr>
            </w:pPr>
            <w:r>
              <w:rPr>
                <w:rFonts w:cs="Calibri"/>
                <w:lang w:val="mk-MK"/>
              </w:rPr>
              <w:t xml:space="preserve">Спроведена работилница и </w:t>
            </w:r>
            <w:r w:rsidR="00C1373B">
              <w:rPr>
                <w:rFonts w:cs="Calibri"/>
                <w:lang w:val="mk-MK"/>
              </w:rPr>
              <w:t>издавање</w:t>
            </w:r>
            <w:r>
              <w:rPr>
                <w:rFonts w:cs="Calibri"/>
                <w:lang w:val="mk-MK"/>
              </w:rPr>
              <w:t xml:space="preserve"> потврда</w:t>
            </w:r>
          </w:p>
          <w:p w14:paraId="24DCFC1D" w14:textId="77777777" w:rsidR="0040530E" w:rsidRPr="002700D6" w:rsidRDefault="0040530E" w:rsidP="0040530E">
            <w:pPr>
              <w:pStyle w:val="ListParagraph2"/>
              <w:numPr>
                <w:ilvl w:val="0"/>
                <w:numId w:val="21"/>
              </w:numPr>
              <w:spacing w:after="0" w:line="240" w:lineRule="auto"/>
              <w:jc w:val="both"/>
              <w:rPr>
                <w:rFonts w:cs="Calibri"/>
                <w:lang w:val="mk-MK"/>
              </w:rPr>
            </w:pPr>
            <w:r w:rsidRPr="002700D6">
              <w:rPr>
                <w:rFonts w:cs="Calibri"/>
                <w:lang w:val="mk-MK"/>
              </w:rPr>
              <w:t>Работно ангажирање на невработените лица</w:t>
            </w:r>
          </w:p>
          <w:p w14:paraId="4CC0AF3D" w14:textId="77777777" w:rsidR="0040530E" w:rsidRPr="002700D6" w:rsidRDefault="0040530E" w:rsidP="0040530E">
            <w:pPr>
              <w:pStyle w:val="ListParagraph2"/>
              <w:numPr>
                <w:ilvl w:val="0"/>
                <w:numId w:val="21"/>
              </w:numPr>
              <w:spacing w:after="0" w:line="240" w:lineRule="auto"/>
              <w:jc w:val="both"/>
              <w:rPr>
                <w:rFonts w:cs="Calibri"/>
                <w:lang w:val="mk-MK"/>
              </w:rPr>
            </w:pPr>
            <w:r w:rsidRPr="002700D6">
              <w:rPr>
                <w:rFonts w:cs="Calibri"/>
                <w:lang w:val="mk-MK"/>
              </w:rPr>
              <w:t>Доставување извештај/извештаи за редовност на ангажираните лица</w:t>
            </w:r>
          </w:p>
          <w:p w14:paraId="170F94AC" w14:textId="2477A36C" w:rsidR="0040530E" w:rsidRDefault="0040530E" w:rsidP="0040530E">
            <w:pPr>
              <w:pStyle w:val="ListParagraph2"/>
              <w:numPr>
                <w:ilvl w:val="0"/>
                <w:numId w:val="21"/>
              </w:numPr>
              <w:spacing w:after="0" w:line="240" w:lineRule="auto"/>
              <w:jc w:val="both"/>
              <w:rPr>
                <w:rFonts w:cs="Calibri"/>
                <w:lang w:val="mk-MK"/>
              </w:rPr>
            </w:pPr>
            <w:r w:rsidRPr="002700D6">
              <w:rPr>
                <w:rFonts w:cs="Calibri"/>
                <w:lang w:val="mk-MK"/>
              </w:rPr>
              <w:t xml:space="preserve">Исплата на надоместок </w:t>
            </w:r>
            <w:r w:rsidR="00296495">
              <w:rPr>
                <w:rFonts w:cs="Calibri"/>
                <w:lang w:val="mk-MK"/>
              </w:rPr>
              <w:t>од страна на АВРСМ- Центар за вработување</w:t>
            </w:r>
          </w:p>
          <w:p w14:paraId="4966D7DB" w14:textId="2C73BF08" w:rsidR="00C1373B" w:rsidRPr="002700D6" w:rsidRDefault="00C1373B" w:rsidP="0040530E">
            <w:pPr>
              <w:pStyle w:val="ListParagraph2"/>
              <w:numPr>
                <w:ilvl w:val="0"/>
                <w:numId w:val="21"/>
              </w:numPr>
              <w:spacing w:after="0" w:line="240" w:lineRule="auto"/>
              <w:jc w:val="both"/>
              <w:rPr>
                <w:rFonts w:cs="Calibri"/>
                <w:lang w:val="mk-MK"/>
              </w:rPr>
            </w:pPr>
            <w:r>
              <w:rPr>
                <w:rFonts w:cs="Calibri"/>
                <w:lang w:val="mk-MK"/>
              </w:rPr>
              <w:t>Координација, коминикација и насоки со ДЗС за времетрање на мерката</w:t>
            </w:r>
          </w:p>
          <w:p w14:paraId="4BC75856" w14:textId="77777777" w:rsidR="0040530E" w:rsidRPr="002700D6" w:rsidRDefault="0040530E" w:rsidP="0040530E">
            <w:pPr>
              <w:pStyle w:val="ListParagraph2"/>
              <w:numPr>
                <w:ilvl w:val="0"/>
                <w:numId w:val="21"/>
              </w:numPr>
              <w:spacing w:after="0" w:line="240" w:lineRule="auto"/>
              <w:jc w:val="both"/>
              <w:rPr>
                <w:rFonts w:cs="Calibri"/>
                <w:b/>
                <w:color w:val="0070C0"/>
                <w:lang w:val="mk-MK"/>
              </w:rPr>
            </w:pPr>
            <w:r w:rsidRPr="002700D6">
              <w:rPr>
                <w:rFonts w:cs="Calibri"/>
                <w:lang w:val="mk-MK"/>
              </w:rPr>
              <w:t>Мониторинг</w:t>
            </w:r>
          </w:p>
        </w:tc>
      </w:tr>
    </w:tbl>
    <w:p w14:paraId="495E044C" w14:textId="77777777" w:rsidR="00FB38F4" w:rsidRPr="002700D6" w:rsidRDefault="00FB38F4">
      <w:pPr>
        <w:spacing w:after="0" w:line="240" w:lineRule="auto"/>
      </w:pPr>
    </w:p>
    <w:p w14:paraId="36D7C083" w14:textId="77777777" w:rsidR="00F94401" w:rsidRPr="002700D6" w:rsidRDefault="00F94401" w:rsidP="00F94401">
      <w:pPr>
        <w:spacing w:after="0" w:line="240" w:lineRule="auto"/>
        <w:rPr>
          <w:sz w:val="2"/>
          <w:szCs w:val="2"/>
        </w:rPr>
      </w:pPr>
    </w:p>
    <w:p w14:paraId="0E012075" w14:textId="77777777" w:rsidR="00533544" w:rsidRPr="002700D6" w:rsidRDefault="00533544" w:rsidP="004229C9">
      <w:pPr>
        <w:pStyle w:val="Heading2"/>
        <w:shd w:val="clear" w:color="auto" w:fill="FFF2CC" w:themeFill="accent4" w:themeFillTint="33"/>
        <w:rPr>
          <w:rFonts w:ascii="StobiSerif Regular" w:hAnsi="StobiSerif Regular" w:cs="Calibri"/>
          <w:b/>
          <w:color w:val="auto"/>
          <w:sz w:val="24"/>
          <w:szCs w:val="22"/>
          <w:lang w:val="mk-MK"/>
        </w:rPr>
        <w:sectPr w:rsidR="00533544" w:rsidRPr="002700D6" w:rsidSect="00C428FE">
          <w:pgSz w:w="11906" w:h="16838"/>
          <w:pgMar w:top="1015" w:right="425" w:bottom="1151" w:left="851" w:header="284" w:footer="284" w:gutter="0"/>
          <w:cols w:space="720"/>
          <w:docGrid w:linePitch="360"/>
        </w:sectPr>
      </w:pPr>
    </w:p>
    <w:p w14:paraId="5C46EB30" w14:textId="77777777" w:rsidR="00DE547F" w:rsidRPr="002700D6" w:rsidRDefault="00DE547F" w:rsidP="00172BBF">
      <w:pPr>
        <w:pStyle w:val="Heading2"/>
        <w:numPr>
          <w:ilvl w:val="0"/>
          <w:numId w:val="81"/>
        </w:numPr>
        <w:shd w:val="clear" w:color="auto" w:fill="FF99FF"/>
        <w:rPr>
          <w:rFonts w:ascii="StobiSerif Regular" w:hAnsi="StobiSerif Regular" w:cs="Calibri"/>
          <w:b/>
          <w:color w:val="auto"/>
          <w:sz w:val="24"/>
          <w:szCs w:val="22"/>
          <w:lang w:val="mk-MK"/>
        </w:rPr>
      </w:pPr>
      <w:bookmarkStart w:id="37" w:name="_Toc189062564"/>
      <w:r w:rsidRPr="002700D6">
        <w:rPr>
          <w:rFonts w:ascii="StobiSerif Regular" w:hAnsi="StobiSerif Regular" w:cs="Calibri"/>
          <w:b/>
          <w:color w:val="auto"/>
          <w:sz w:val="24"/>
          <w:szCs w:val="22"/>
          <w:lang w:val="mk-MK"/>
        </w:rPr>
        <w:lastRenderedPageBreak/>
        <w:t>ЕКОНОМИЈА НА ГРИЖА</w:t>
      </w:r>
      <w:bookmarkEnd w:id="37"/>
    </w:p>
    <w:p w14:paraId="27B9839B" w14:textId="77777777" w:rsidR="00DE547F" w:rsidRPr="002700D6" w:rsidRDefault="00DE547F" w:rsidP="00DE547F">
      <w:pPr>
        <w:rPr>
          <w:b/>
          <w:color w:val="0070C0"/>
          <w:sz w:val="6"/>
          <w:szCs w:val="6"/>
        </w:rPr>
      </w:pPr>
    </w:p>
    <w:p w14:paraId="0C640036" w14:textId="77777777" w:rsidR="00C83969" w:rsidRDefault="00C83969" w:rsidP="00C83969">
      <w:pPr>
        <w:ind w:left="270" w:right="229"/>
        <w:jc w:val="both"/>
      </w:pPr>
      <w:r>
        <w:t xml:space="preserve">Програмата обезбедува вклучување на невработени лица заради стекнување на знаења, вештини и компетенции за обезбедување на услуги на грижа во заедницатаи можност за работно ангажирање и вработување како формални даватели на услугиво областа на економијата за грижа, согласно потребите на граѓаните на локално ниво. Со оваа програма ќе се поддржи отворање на нови работни места кај правни субјекти регистрирани како социјални претпријатија и невладини организации. </w:t>
      </w:r>
    </w:p>
    <w:p w14:paraId="7368CA44" w14:textId="77777777" w:rsidR="00C83969" w:rsidRDefault="00C83969" w:rsidP="00C83969">
      <w:pPr>
        <w:jc w:val="both"/>
      </w:pPr>
    </w:p>
    <w:tbl>
      <w:tblPr>
        <w:tblW w:w="9967" w:type="dxa"/>
        <w:jc w:val="center"/>
        <w:tblBorders>
          <w:top w:val="single" w:sz="12" w:space="0" w:color="2F5496"/>
          <w:left w:val="single" w:sz="12" w:space="0" w:color="2F5496"/>
          <w:bottom w:val="single" w:sz="12" w:space="0" w:color="2F5496"/>
          <w:right w:val="single" w:sz="12" w:space="0" w:color="2F5496"/>
          <w:insideH w:val="single" w:sz="12" w:space="0" w:color="2F5496"/>
          <w:insideV w:val="single" w:sz="12" w:space="0" w:color="2F5496"/>
        </w:tblBorders>
        <w:tblLook w:val="00A0" w:firstRow="1" w:lastRow="0" w:firstColumn="1" w:lastColumn="0" w:noHBand="0" w:noVBand="0"/>
      </w:tblPr>
      <w:tblGrid>
        <w:gridCol w:w="2395"/>
        <w:gridCol w:w="7572"/>
      </w:tblGrid>
      <w:tr w:rsidR="00C83969" w14:paraId="566760B5" w14:textId="77777777" w:rsidTr="00EA6E3E">
        <w:trPr>
          <w:trHeight w:val="590"/>
          <w:jc w:val="center"/>
        </w:trPr>
        <w:tc>
          <w:tcPr>
            <w:tcW w:w="2395"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CCFF"/>
            <w:vAlign w:val="center"/>
            <w:hideMark/>
          </w:tcPr>
          <w:p w14:paraId="16248AD1" w14:textId="77777777" w:rsidR="00C83969" w:rsidRDefault="00C83969" w:rsidP="00EA6E3E">
            <w:pPr>
              <w:spacing w:after="0"/>
              <w:rPr>
                <w:b/>
                <w:bCs/>
                <w:color w:val="000000" w:themeColor="text1"/>
              </w:rPr>
            </w:pPr>
            <w:r>
              <w:rPr>
                <w:b/>
                <w:bCs/>
                <w:color w:val="000000" w:themeColor="text1"/>
              </w:rPr>
              <w:t>Наслов на мерката</w:t>
            </w:r>
          </w:p>
        </w:tc>
        <w:tc>
          <w:tcPr>
            <w:tcW w:w="7572"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CCFF"/>
            <w:vAlign w:val="center"/>
            <w:hideMark/>
          </w:tcPr>
          <w:p w14:paraId="12EE2E00" w14:textId="77777777" w:rsidR="00C83969" w:rsidRDefault="00C83969" w:rsidP="00EA6E3E">
            <w:pPr>
              <w:autoSpaceDE w:val="0"/>
              <w:autoSpaceDN w:val="0"/>
              <w:adjustRightInd w:val="0"/>
              <w:spacing w:after="0" w:line="240" w:lineRule="auto"/>
              <w:jc w:val="both"/>
              <w:rPr>
                <w:b/>
                <w:bCs/>
                <w:color w:val="000000" w:themeColor="text1"/>
              </w:rPr>
            </w:pPr>
            <w:r>
              <w:rPr>
                <w:rStyle w:val="Heading3Char"/>
                <w:b/>
                <w:bCs/>
                <w:color w:val="000000" w:themeColor="text1"/>
              </w:rPr>
              <w:t xml:space="preserve">7.1 </w:t>
            </w:r>
            <w:proofErr w:type="spellStart"/>
            <w:r w:rsidRPr="000920E9">
              <w:rPr>
                <w:rStyle w:val="Heading3Char"/>
                <w:rFonts w:ascii="StobiSerif" w:hAnsi="StobiSerif"/>
                <w:b/>
                <w:bCs/>
                <w:color w:val="000000" w:themeColor="text1"/>
                <w:sz w:val="22"/>
                <w:szCs w:val="22"/>
              </w:rPr>
              <w:t>Општинско-корисна</w:t>
            </w:r>
            <w:proofErr w:type="spellEnd"/>
            <w:r w:rsidRPr="000920E9">
              <w:rPr>
                <w:rStyle w:val="Heading3Char"/>
                <w:rFonts w:ascii="StobiSerif" w:hAnsi="StobiSerif"/>
                <w:b/>
                <w:bCs/>
                <w:color w:val="000000" w:themeColor="text1"/>
                <w:sz w:val="22"/>
                <w:szCs w:val="22"/>
              </w:rPr>
              <w:t xml:space="preserve"> </w:t>
            </w:r>
            <w:proofErr w:type="spellStart"/>
            <w:r w:rsidRPr="000920E9">
              <w:rPr>
                <w:rStyle w:val="Heading3Char"/>
                <w:rFonts w:ascii="StobiSerif" w:hAnsi="StobiSerif"/>
                <w:b/>
                <w:bCs/>
                <w:color w:val="000000" w:themeColor="text1"/>
                <w:sz w:val="22"/>
                <w:szCs w:val="22"/>
              </w:rPr>
              <w:t>работа</w:t>
            </w:r>
            <w:proofErr w:type="spellEnd"/>
          </w:p>
        </w:tc>
      </w:tr>
      <w:tr w:rsidR="00C83969" w14:paraId="7646F342" w14:textId="77777777" w:rsidTr="00EA6E3E">
        <w:trPr>
          <w:trHeight w:val="590"/>
          <w:jc w:val="center"/>
        </w:trPr>
        <w:tc>
          <w:tcPr>
            <w:tcW w:w="2395"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CCFF"/>
            <w:vAlign w:val="center"/>
            <w:hideMark/>
          </w:tcPr>
          <w:p w14:paraId="56F5EE1F" w14:textId="77777777" w:rsidR="00C83969" w:rsidRDefault="00C83969" w:rsidP="00EA6E3E">
            <w:pPr>
              <w:spacing w:after="0"/>
              <w:rPr>
                <w:b/>
                <w:bCs/>
                <w:color w:val="000000" w:themeColor="text1"/>
              </w:rPr>
            </w:pPr>
            <w:r>
              <w:rPr>
                <w:b/>
                <w:bCs/>
                <w:color w:val="000000" w:themeColor="text1"/>
              </w:rPr>
              <w:t>Цел на мерката</w:t>
            </w:r>
          </w:p>
        </w:tc>
        <w:tc>
          <w:tcPr>
            <w:tcW w:w="7572"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CCFF"/>
            <w:vAlign w:val="center"/>
            <w:hideMark/>
          </w:tcPr>
          <w:p w14:paraId="33BD0A75" w14:textId="77777777" w:rsidR="00C83969" w:rsidRDefault="00C83969" w:rsidP="00EA6E3E">
            <w:pPr>
              <w:spacing w:after="0" w:line="240" w:lineRule="auto"/>
              <w:jc w:val="both"/>
              <w:rPr>
                <w:color w:val="000000" w:themeColor="text1"/>
              </w:rPr>
            </w:pPr>
            <w:r>
              <w:rPr>
                <w:color w:val="000000" w:themeColor="text1"/>
              </w:rPr>
              <w:t>Зголемување на вработливоста преку работно ангажирање на невработени лица, насочени кон обезбедување на социјални и здравствени  услуги на локално ниво</w:t>
            </w:r>
          </w:p>
        </w:tc>
      </w:tr>
      <w:tr w:rsidR="00C83969" w14:paraId="658B62D4" w14:textId="77777777" w:rsidTr="00EA6E3E">
        <w:trPr>
          <w:trHeight w:val="631"/>
          <w:jc w:val="center"/>
        </w:trPr>
        <w:tc>
          <w:tcPr>
            <w:tcW w:w="2395"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CCFF"/>
            <w:vAlign w:val="center"/>
            <w:hideMark/>
          </w:tcPr>
          <w:p w14:paraId="1AEF1321" w14:textId="77777777" w:rsidR="00C83969" w:rsidRDefault="00C83969" w:rsidP="00EA6E3E">
            <w:pPr>
              <w:spacing w:after="0"/>
              <w:rPr>
                <w:b/>
                <w:bCs/>
                <w:color w:val="000000" w:themeColor="text1"/>
              </w:rPr>
            </w:pPr>
            <w:r>
              <w:rPr>
                <w:b/>
                <w:bCs/>
                <w:color w:val="000000" w:themeColor="text1"/>
              </w:rPr>
              <w:t>Целна група</w:t>
            </w:r>
          </w:p>
        </w:tc>
        <w:tc>
          <w:tcPr>
            <w:tcW w:w="7572"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CCFF"/>
            <w:vAlign w:val="center"/>
            <w:hideMark/>
          </w:tcPr>
          <w:p w14:paraId="60BD9F0B" w14:textId="77777777" w:rsidR="00C83969" w:rsidRDefault="00C83969" w:rsidP="00EA6E3E">
            <w:pPr>
              <w:spacing w:after="0" w:line="312" w:lineRule="auto"/>
              <w:jc w:val="both"/>
              <w:rPr>
                <w:color w:val="000000" w:themeColor="text1"/>
              </w:rPr>
            </w:pPr>
            <w:r>
              <w:rPr>
                <w:color w:val="000000" w:themeColor="text1"/>
              </w:rPr>
              <w:t>Невработени лица од евиденцијата на АВРСМ</w:t>
            </w:r>
          </w:p>
        </w:tc>
      </w:tr>
      <w:tr w:rsidR="00C83969" w14:paraId="72F133F8" w14:textId="77777777" w:rsidTr="00EA6E3E">
        <w:trPr>
          <w:trHeight w:val="506"/>
          <w:jc w:val="center"/>
        </w:trPr>
        <w:tc>
          <w:tcPr>
            <w:tcW w:w="2395"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CCFF"/>
            <w:vAlign w:val="center"/>
            <w:hideMark/>
          </w:tcPr>
          <w:p w14:paraId="2F5B4631" w14:textId="77777777" w:rsidR="00C83969" w:rsidRDefault="00C83969" w:rsidP="00EA6E3E">
            <w:pPr>
              <w:spacing w:after="0"/>
              <w:rPr>
                <w:b/>
                <w:bCs/>
                <w:color w:val="000000" w:themeColor="text1"/>
              </w:rPr>
            </w:pPr>
            <w:r>
              <w:rPr>
                <w:b/>
                <w:bCs/>
                <w:color w:val="000000" w:themeColor="text1"/>
              </w:rPr>
              <w:t>Опфат на мерката</w:t>
            </w:r>
          </w:p>
        </w:tc>
        <w:tc>
          <w:tcPr>
            <w:tcW w:w="7572"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CCFF"/>
            <w:vAlign w:val="center"/>
          </w:tcPr>
          <w:p w14:paraId="5BA0A436" w14:textId="653BEE46" w:rsidR="00C83969" w:rsidRDefault="000216B1" w:rsidP="00EA6E3E">
            <w:pPr>
              <w:spacing w:after="0"/>
              <w:rPr>
                <w:color w:val="000000" w:themeColor="text1"/>
                <w:lang w:val="ru-RU"/>
              </w:rPr>
            </w:pPr>
            <w:r>
              <w:rPr>
                <w:b/>
                <w:bCs/>
                <w:color w:val="000000" w:themeColor="text1"/>
                <w:lang w:eastAsia="mk-MK"/>
              </w:rPr>
              <w:t>300</w:t>
            </w:r>
            <w:r w:rsidR="00C83969">
              <w:rPr>
                <w:b/>
                <w:bCs/>
                <w:color w:val="000000" w:themeColor="text1"/>
                <w:lang w:val="ru-RU" w:eastAsia="mk-MK"/>
              </w:rPr>
              <w:t xml:space="preserve"> </w:t>
            </w:r>
            <w:r w:rsidR="00C83969">
              <w:rPr>
                <w:color w:val="000000" w:themeColor="text1"/>
              </w:rPr>
              <w:t xml:space="preserve">невработени лица евидентирани во АВРСМ </w:t>
            </w:r>
            <w:r w:rsidR="00F0056E">
              <w:rPr>
                <w:color w:val="000000" w:themeColor="text1"/>
              </w:rPr>
              <w:t>, со стекнат сертификат за даваател на услуга</w:t>
            </w:r>
          </w:p>
          <w:p w14:paraId="3CC8805D" w14:textId="77777777" w:rsidR="00C83969" w:rsidRDefault="00C83969" w:rsidP="00EA6E3E">
            <w:pPr>
              <w:spacing w:after="0"/>
              <w:ind w:left="195"/>
              <w:rPr>
                <w:b/>
                <w:color w:val="000000" w:themeColor="text1"/>
              </w:rPr>
            </w:pPr>
          </w:p>
        </w:tc>
      </w:tr>
      <w:tr w:rsidR="00C83969" w14:paraId="0C250100" w14:textId="77777777" w:rsidTr="00EA6E3E">
        <w:trPr>
          <w:trHeight w:val="640"/>
          <w:jc w:val="center"/>
        </w:trPr>
        <w:tc>
          <w:tcPr>
            <w:tcW w:w="2395"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CCFF"/>
            <w:vAlign w:val="center"/>
            <w:hideMark/>
          </w:tcPr>
          <w:p w14:paraId="2A63962C" w14:textId="77777777" w:rsidR="00C83969" w:rsidRDefault="00C83969" w:rsidP="00EA6E3E">
            <w:pPr>
              <w:autoSpaceDE w:val="0"/>
              <w:autoSpaceDN w:val="0"/>
              <w:adjustRightInd w:val="0"/>
              <w:spacing w:after="0"/>
              <w:rPr>
                <w:b/>
                <w:bCs/>
                <w:color w:val="000000" w:themeColor="text1"/>
              </w:rPr>
            </w:pPr>
            <w:r>
              <w:rPr>
                <w:b/>
                <w:bCs/>
                <w:color w:val="000000" w:themeColor="text1"/>
              </w:rPr>
              <w:t>Надлежна институција</w:t>
            </w:r>
          </w:p>
        </w:tc>
        <w:tc>
          <w:tcPr>
            <w:tcW w:w="7572"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CCFF"/>
            <w:vAlign w:val="center"/>
            <w:hideMark/>
          </w:tcPr>
          <w:p w14:paraId="4984F12C" w14:textId="03ED55AD" w:rsidR="00C83969" w:rsidRDefault="00C83969" w:rsidP="00EA6E3E">
            <w:pPr>
              <w:spacing w:after="0"/>
              <w:jc w:val="both"/>
              <w:rPr>
                <w:color w:val="000000" w:themeColor="text1"/>
              </w:rPr>
            </w:pPr>
            <w:r>
              <w:rPr>
                <w:color w:val="000000" w:themeColor="text1"/>
              </w:rPr>
              <w:t>АВРСМ, МЕТ, МСПДМ, МОН, ЕЛС и Град Скопје,</w:t>
            </w:r>
          </w:p>
        </w:tc>
      </w:tr>
      <w:tr w:rsidR="00C83969" w14:paraId="6B69665E" w14:textId="77777777" w:rsidTr="00EA6E3E">
        <w:trPr>
          <w:trHeight w:val="599"/>
          <w:jc w:val="center"/>
        </w:trPr>
        <w:tc>
          <w:tcPr>
            <w:tcW w:w="99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CCFF"/>
            <w:vAlign w:val="center"/>
            <w:hideMark/>
          </w:tcPr>
          <w:p w14:paraId="02A41294" w14:textId="77777777" w:rsidR="00C83969" w:rsidRDefault="00C83969" w:rsidP="00EA6E3E">
            <w:pPr>
              <w:spacing w:after="0"/>
              <w:jc w:val="center"/>
              <w:rPr>
                <w:b/>
                <w:bCs/>
                <w:color w:val="000000" w:themeColor="text1"/>
              </w:rPr>
            </w:pPr>
            <w:r>
              <w:rPr>
                <w:b/>
                <w:bCs/>
                <w:color w:val="000000" w:themeColor="text1"/>
              </w:rPr>
              <w:t>Висина на финансиската поддршка</w:t>
            </w:r>
          </w:p>
        </w:tc>
      </w:tr>
      <w:tr w:rsidR="00C83969" w14:paraId="22145D8B" w14:textId="77777777" w:rsidTr="00EA6E3E">
        <w:trPr>
          <w:trHeight w:val="780"/>
          <w:jc w:val="center"/>
        </w:trPr>
        <w:tc>
          <w:tcPr>
            <w:tcW w:w="99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4589239B" w14:textId="77777777" w:rsidR="00C83969" w:rsidRDefault="00C83969" w:rsidP="00EA6E3E">
            <w:pPr>
              <w:spacing w:after="0"/>
              <w:jc w:val="both"/>
              <w:rPr>
                <w:b/>
                <w:bCs/>
                <w:color w:val="FF0000"/>
              </w:rPr>
            </w:pPr>
          </w:p>
          <w:p w14:paraId="3927BAAA" w14:textId="77777777" w:rsidR="00C83969" w:rsidRDefault="00C83969" w:rsidP="00EA6E3E">
            <w:pPr>
              <w:spacing w:after="0"/>
              <w:jc w:val="both"/>
              <w:rPr>
                <w:rFonts w:eastAsia="StobiSerif Regular" w:cs="StobiSerif Regular"/>
              </w:rPr>
            </w:pPr>
          </w:p>
          <w:p w14:paraId="4430DEEE" w14:textId="3525BA2A" w:rsidR="00C83969" w:rsidRDefault="00C83969" w:rsidP="00EA6E3E">
            <w:pPr>
              <w:spacing w:after="0"/>
              <w:jc w:val="both"/>
            </w:pPr>
            <w:r>
              <w:rPr>
                <w:b/>
                <w:bCs/>
              </w:rPr>
              <w:t>2</w:t>
            </w:r>
            <w:r w:rsidR="009573FB">
              <w:rPr>
                <w:b/>
                <w:bCs/>
              </w:rPr>
              <w:t>8</w:t>
            </w:r>
            <w:r>
              <w:rPr>
                <w:b/>
                <w:bCs/>
              </w:rPr>
              <w:t xml:space="preserve">.000 денари </w:t>
            </w:r>
            <w:r>
              <w:t xml:space="preserve">финансирани преку буџетот на АВРСМ по работно ангажирано лице месечно (со вклучени данок на личен доход и осигурување за инвалидност и телесно оштетување причинето со повреда на работа и професионална болест) во период до 6 месеци, за ангажман од </w:t>
            </w:r>
            <w:r>
              <w:rPr>
                <w:b/>
                <w:bCs/>
              </w:rPr>
              <w:t xml:space="preserve">40 работни часа неделно </w:t>
            </w:r>
            <w:r>
              <w:rPr>
                <w:bCs/>
              </w:rPr>
              <w:t>и дополнителни 12 месеци да бидат ангажирани  и во целост финансирани</w:t>
            </w:r>
            <w:r w:rsidR="009573FB">
              <w:rPr>
                <w:bCs/>
              </w:rPr>
              <w:t xml:space="preserve"> (</w:t>
            </w:r>
            <w:r w:rsidR="009573FB">
              <w:rPr>
                <w:b/>
                <w:bCs/>
              </w:rPr>
              <w:t xml:space="preserve">28.000 денари </w:t>
            </w:r>
            <w:r w:rsidR="009573FB">
              <w:t>со вклучени данок на личен доход и осигурување за инвалидност и телесно оштетување причинето со повреда на работа и професионална болест)</w:t>
            </w:r>
            <w:r>
              <w:rPr>
                <w:bCs/>
              </w:rPr>
              <w:t xml:space="preserve"> од страна на општините.</w:t>
            </w:r>
            <w:r>
              <w:rPr>
                <w:b/>
                <w:bCs/>
              </w:rPr>
              <w:t xml:space="preserve">  </w:t>
            </w:r>
          </w:p>
          <w:p w14:paraId="21E51BC4" w14:textId="482539D1" w:rsidR="00C83969" w:rsidRDefault="00C83969" w:rsidP="00EA6E3E">
            <w:pPr>
              <w:spacing w:after="0"/>
              <w:jc w:val="both"/>
            </w:pPr>
            <w:r>
              <w:t xml:space="preserve">Вкупниот период на </w:t>
            </w:r>
            <w:r w:rsidR="003D68F3">
              <w:t xml:space="preserve">работното ангажирање </w:t>
            </w:r>
            <w:r>
              <w:t xml:space="preserve">на невработените лица преку програмата изнесува 18 месеци </w:t>
            </w:r>
            <w:r w:rsidR="003D68F3">
              <w:t xml:space="preserve"> од кои првите 6 (шест) месеци ќе бидат финансирани од буџетот на АВРСМ, а останатите 12 ( дванаесет)  месеци ќе бидат финансирани од страна на општините. </w:t>
            </w:r>
          </w:p>
          <w:p w14:paraId="6D66F6BB" w14:textId="77777777" w:rsidR="00C83969" w:rsidRDefault="00C83969" w:rsidP="00EA6E3E">
            <w:pPr>
              <w:spacing w:after="0"/>
              <w:jc w:val="both"/>
            </w:pPr>
          </w:p>
        </w:tc>
      </w:tr>
      <w:tr w:rsidR="00C83969" w14:paraId="22B07CD9" w14:textId="77777777" w:rsidTr="00EA6E3E">
        <w:trPr>
          <w:trHeight w:val="503"/>
          <w:jc w:val="center"/>
        </w:trPr>
        <w:tc>
          <w:tcPr>
            <w:tcW w:w="99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CCFF"/>
            <w:vAlign w:val="center"/>
            <w:hideMark/>
          </w:tcPr>
          <w:p w14:paraId="02556FD9" w14:textId="77777777" w:rsidR="00C83969" w:rsidRDefault="00C83969" w:rsidP="00EA6E3E">
            <w:pPr>
              <w:spacing w:after="0"/>
              <w:jc w:val="center"/>
              <w:rPr>
                <w:b/>
                <w:bCs/>
                <w:color w:val="0070C0"/>
              </w:rPr>
            </w:pPr>
            <w:r>
              <w:rPr>
                <w:b/>
                <w:bCs/>
                <w:color w:val="000000" w:themeColor="text1"/>
              </w:rPr>
              <w:t>Корисници</w:t>
            </w:r>
          </w:p>
        </w:tc>
      </w:tr>
      <w:tr w:rsidR="00C83969" w14:paraId="3311716A" w14:textId="77777777" w:rsidTr="00EA6E3E">
        <w:trPr>
          <w:trHeight w:val="478"/>
          <w:jc w:val="center"/>
        </w:trPr>
        <w:tc>
          <w:tcPr>
            <w:tcW w:w="99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hideMark/>
          </w:tcPr>
          <w:p w14:paraId="67B26055" w14:textId="77777777" w:rsidR="00C83969" w:rsidRDefault="00C83969" w:rsidP="00EA6E3E">
            <w:pPr>
              <w:spacing w:after="0"/>
              <w:jc w:val="center"/>
            </w:pPr>
            <w:r>
              <w:t>Невработени лица од евиденција на АВРСМ</w:t>
            </w:r>
          </w:p>
          <w:p w14:paraId="41268302" w14:textId="77777777" w:rsidR="00C83969" w:rsidRDefault="00C83969" w:rsidP="00EA6E3E">
            <w:pPr>
              <w:spacing w:after="0"/>
              <w:jc w:val="center"/>
            </w:pPr>
            <w:r>
              <w:t>Крајни корисници на услуги од социјалната и здравствената сфера</w:t>
            </w:r>
          </w:p>
          <w:p w14:paraId="7D7CAD4D" w14:textId="77777777" w:rsidR="00C83969" w:rsidRDefault="00C83969" w:rsidP="00EA6E3E">
            <w:pPr>
              <w:spacing w:after="120"/>
              <w:jc w:val="center"/>
              <w:rPr>
                <w:b/>
                <w:color w:val="0070C0"/>
              </w:rPr>
            </w:pPr>
            <w:r>
              <w:lastRenderedPageBreak/>
              <w:t>ЕЛС и Град Скопје</w:t>
            </w:r>
          </w:p>
        </w:tc>
      </w:tr>
      <w:tr w:rsidR="00C83969" w14:paraId="7C8C1B4D" w14:textId="77777777" w:rsidTr="00EA6E3E">
        <w:trPr>
          <w:trHeight w:val="541"/>
          <w:jc w:val="center"/>
        </w:trPr>
        <w:tc>
          <w:tcPr>
            <w:tcW w:w="99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CCFF"/>
            <w:vAlign w:val="center"/>
            <w:hideMark/>
          </w:tcPr>
          <w:p w14:paraId="3F38AE86" w14:textId="77777777" w:rsidR="00C83969" w:rsidRDefault="00C83969" w:rsidP="00EA6E3E">
            <w:pPr>
              <w:spacing w:after="0"/>
              <w:jc w:val="center"/>
              <w:rPr>
                <w:b/>
                <w:bCs/>
                <w:color w:val="0070C0"/>
              </w:rPr>
            </w:pPr>
            <w:r>
              <w:rPr>
                <w:b/>
                <w:bCs/>
                <w:color w:val="000000" w:themeColor="text1"/>
              </w:rPr>
              <w:lastRenderedPageBreak/>
              <w:t>Начин на пријавување</w:t>
            </w:r>
          </w:p>
        </w:tc>
      </w:tr>
      <w:tr w:rsidR="00C83969" w14:paraId="2062D14D" w14:textId="77777777" w:rsidTr="00EA6E3E">
        <w:trPr>
          <w:trHeight w:val="499"/>
          <w:jc w:val="center"/>
        </w:trPr>
        <w:tc>
          <w:tcPr>
            <w:tcW w:w="99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hideMark/>
          </w:tcPr>
          <w:p w14:paraId="260043E6" w14:textId="77777777" w:rsidR="00C83969" w:rsidRDefault="00C83969" w:rsidP="00EA6E3E">
            <w:pPr>
              <w:spacing w:after="0"/>
              <w:rPr>
                <w:b/>
              </w:rPr>
            </w:pPr>
            <w:r>
              <w:rPr>
                <w:b/>
              </w:rPr>
              <w:t>За општините:</w:t>
            </w:r>
          </w:p>
          <w:p w14:paraId="733989D2" w14:textId="77777777" w:rsidR="00C83969" w:rsidRDefault="00C83969" w:rsidP="00EA6E3E">
            <w:pPr>
              <w:spacing w:after="120"/>
              <w:jc w:val="both"/>
            </w:pPr>
            <w:r>
              <w:t>Јавен повик, Апликација поткрепена со меморандум(и) за соработка со НВО(и), со локални институции и други релевантни партнери</w:t>
            </w:r>
          </w:p>
          <w:p w14:paraId="01693122" w14:textId="77777777" w:rsidR="00C83969" w:rsidRDefault="00C83969" w:rsidP="00EA6E3E">
            <w:pPr>
              <w:spacing w:after="0"/>
              <w:rPr>
                <w:b/>
              </w:rPr>
            </w:pPr>
            <w:r>
              <w:rPr>
                <w:b/>
              </w:rPr>
              <w:t>За невработени лица:</w:t>
            </w:r>
          </w:p>
          <w:p w14:paraId="3B8E91EF" w14:textId="77777777" w:rsidR="00C83969" w:rsidRDefault="00C83969" w:rsidP="00EA6E3E">
            <w:pPr>
              <w:spacing w:after="120"/>
              <w:jc w:val="both"/>
            </w:pPr>
            <w:r>
              <w:t>Јавен повик на локално ниво/Известување, Пребарување од евиденција на невработени лица врз основа на профилирање и ИПВ, Пријава и Изјава за согласност</w:t>
            </w:r>
          </w:p>
          <w:p w14:paraId="67815A96" w14:textId="77777777" w:rsidR="00C83969" w:rsidRDefault="00C83969" w:rsidP="00EA6E3E">
            <w:pPr>
              <w:spacing w:after="0"/>
              <w:rPr>
                <w:b/>
              </w:rPr>
            </w:pPr>
            <w:r>
              <w:rPr>
                <w:b/>
              </w:rPr>
              <w:t>За крајните корисници:</w:t>
            </w:r>
          </w:p>
          <w:p w14:paraId="687D0CD9" w14:textId="77777777" w:rsidR="00C83969" w:rsidRDefault="00C83969" w:rsidP="00EA6E3E">
            <w:pPr>
              <w:spacing w:after="120"/>
            </w:pPr>
            <w:r>
              <w:t xml:space="preserve">Јавен повик, Пријава и Изјава за согласност </w:t>
            </w:r>
          </w:p>
        </w:tc>
      </w:tr>
      <w:tr w:rsidR="00C83969" w14:paraId="608F04E6" w14:textId="77777777" w:rsidTr="00EA6E3E">
        <w:trPr>
          <w:trHeight w:val="599"/>
          <w:jc w:val="center"/>
        </w:trPr>
        <w:tc>
          <w:tcPr>
            <w:tcW w:w="99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CCFF"/>
            <w:vAlign w:val="center"/>
            <w:hideMark/>
          </w:tcPr>
          <w:p w14:paraId="0A04431A" w14:textId="77777777" w:rsidR="00C83969" w:rsidRDefault="00C83969" w:rsidP="00EA6E3E">
            <w:pPr>
              <w:spacing w:after="0"/>
              <w:jc w:val="center"/>
              <w:rPr>
                <w:b/>
                <w:bCs/>
                <w:color w:val="0070C0"/>
              </w:rPr>
            </w:pPr>
            <w:r>
              <w:rPr>
                <w:b/>
                <w:bCs/>
                <w:color w:val="000000" w:themeColor="text1"/>
              </w:rPr>
              <w:t>Критериуми</w:t>
            </w:r>
          </w:p>
        </w:tc>
      </w:tr>
      <w:tr w:rsidR="00C83969" w14:paraId="4F6403FC" w14:textId="77777777" w:rsidTr="00EA6E3E">
        <w:trPr>
          <w:trHeight w:val="1105"/>
          <w:jc w:val="center"/>
        </w:trPr>
        <w:tc>
          <w:tcPr>
            <w:tcW w:w="99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69BBDE31" w14:textId="77777777" w:rsidR="00C83969" w:rsidRDefault="00C83969" w:rsidP="00EA6E3E">
            <w:pPr>
              <w:spacing w:after="0" w:line="240" w:lineRule="auto"/>
              <w:ind w:left="104"/>
              <w:jc w:val="both"/>
            </w:pPr>
            <w:r>
              <w:t>Апликација од општината со наведени: а) социјални услуги во согласност потребите на локално ниво, б) здравствени услуги во согласност со потребите на локално ниво в) приоритетни целни групи на невработени лица од ранливите категории и г) приоритетните целни групи на крајни корисници.</w:t>
            </w:r>
          </w:p>
          <w:p w14:paraId="23C24882" w14:textId="77777777" w:rsidR="00F0056E" w:rsidRDefault="00F0056E" w:rsidP="00F0056E">
            <w:pPr>
              <w:pStyle w:val="ListParagraph1"/>
              <w:numPr>
                <w:ilvl w:val="0"/>
                <w:numId w:val="20"/>
              </w:numPr>
              <w:spacing w:after="0"/>
              <w:jc w:val="both"/>
              <w:rPr>
                <w:lang w:val="mk-MK"/>
              </w:rPr>
            </w:pPr>
            <w:r>
              <w:rPr>
                <w:b/>
                <w:bCs/>
                <w:lang w:val="mk-MK"/>
              </w:rPr>
              <w:t>За невработени лица:</w:t>
            </w:r>
          </w:p>
          <w:p w14:paraId="179A02C1" w14:textId="30D4C29A" w:rsidR="00F0056E" w:rsidRDefault="00F0056E" w:rsidP="00EA6E3E">
            <w:pPr>
              <w:spacing w:after="0" w:line="240" w:lineRule="auto"/>
              <w:ind w:left="104"/>
              <w:jc w:val="both"/>
            </w:pPr>
            <w:r>
              <w:rPr>
                <w:color w:val="000000" w:themeColor="text1"/>
              </w:rPr>
              <w:t>невработени лица евидентирани во АВРСМ , со стекнат сертификат за давател на услуга</w:t>
            </w:r>
          </w:p>
          <w:p w14:paraId="6747FA8E" w14:textId="77777777" w:rsidR="00C83969" w:rsidRDefault="00C83969" w:rsidP="00EA6E3E">
            <w:pPr>
              <w:spacing w:after="0" w:line="240" w:lineRule="auto"/>
              <w:ind w:left="104"/>
              <w:jc w:val="both"/>
            </w:pPr>
          </w:p>
        </w:tc>
      </w:tr>
      <w:tr w:rsidR="00C83969" w14:paraId="1106618B" w14:textId="77777777" w:rsidTr="00EA6E3E">
        <w:trPr>
          <w:trHeight w:val="1187"/>
          <w:jc w:val="center"/>
        </w:trPr>
        <w:tc>
          <w:tcPr>
            <w:tcW w:w="99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hideMark/>
          </w:tcPr>
          <w:p w14:paraId="4AF9B1B0" w14:textId="77777777" w:rsidR="00C83969" w:rsidRDefault="00C83969" w:rsidP="00EA6E3E">
            <w:pPr>
              <w:rPr>
                <w:b/>
              </w:rPr>
            </w:pPr>
            <w:r>
              <w:rPr>
                <w:b/>
              </w:rPr>
              <w:t>КОМБИНАЦИЈА СО ДРУГИ МЕРКИ</w:t>
            </w:r>
          </w:p>
          <w:p w14:paraId="6822904A" w14:textId="77777777" w:rsidR="00C83969" w:rsidRDefault="00C83969" w:rsidP="00EA6E3E">
            <w:pPr>
              <w:jc w:val="both"/>
              <w:rPr>
                <w:color w:val="0070C0"/>
              </w:rPr>
            </w:pPr>
            <w:r>
              <w:t>По завршувањето на учеството во мерката, невработените лица имаат можност за учество во други програми и мерки од Оперативниот план.</w:t>
            </w:r>
          </w:p>
        </w:tc>
      </w:tr>
      <w:tr w:rsidR="00C83969" w14:paraId="65061F3C" w14:textId="77777777" w:rsidTr="00EA6E3E">
        <w:trPr>
          <w:trHeight w:val="522"/>
          <w:jc w:val="center"/>
        </w:trPr>
        <w:tc>
          <w:tcPr>
            <w:tcW w:w="99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CCFF"/>
            <w:vAlign w:val="center"/>
            <w:hideMark/>
          </w:tcPr>
          <w:p w14:paraId="3CD8D23C" w14:textId="77777777" w:rsidR="00C83969" w:rsidRDefault="00C83969" w:rsidP="00EA6E3E">
            <w:pPr>
              <w:spacing w:after="0" w:line="312" w:lineRule="auto"/>
              <w:jc w:val="center"/>
              <w:rPr>
                <w:b/>
                <w:bCs/>
                <w:color w:val="0070C0"/>
              </w:rPr>
            </w:pPr>
            <w:r>
              <w:rPr>
                <w:b/>
                <w:bCs/>
                <w:color w:val="000000" w:themeColor="text1"/>
              </w:rPr>
              <w:t>Обврски</w:t>
            </w:r>
          </w:p>
        </w:tc>
      </w:tr>
      <w:tr w:rsidR="00C83969" w14:paraId="0655BA69" w14:textId="77777777" w:rsidTr="00EA6E3E">
        <w:trPr>
          <w:trHeight w:val="773"/>
          <w:jc w:val="center"/>
        </w:trPr>
        <w:tc>
          <w:tcPr>
            <w:tcW w:w="99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36E94007" w14:textId="77777777" w:rsidR="00C83969" w:rsidRDefault="00C83969" w:rsidP="00EA6E3E">
            <w:pPr>
              <w:spacing w:after="0"/>
              <w:jc w:val="both"/>
              <w:rPr>
                <w:b/>
                <w:bCs/>
              </w:rPr>
            </w:pPr>
            <w:r>
              <w:rPr>
                <w:b/>
                <w:bCs/>
              </w:rPr>
              <w:t>За општината:</w:t>
            </w:r>
          </w:p>
          <w:p w14:paraId="2D4A105B" w14:textId="77777777" w:rsidR="00C83969" w:rsidRDefault="00C83969" w:rsidP="001D654D">
            <w:pPr>
              <w:pStyle w:val="ListParagraph2"/>
              <w:numPr>
                <w:ilvl w:val="0"/>
                <w:numId w:val="20"/>
              </w:numPr>
              <w:spacing w:after="0" w:line="240" w:lineRule="auto"/>
              <w:jc w:val="both"/>
              <w:rPr>
                <w:rFonts w:eastAsia="Calibri" w:cs="Calibri"/>
                <w:lang w:val="mk-MK"/>
              </w:rPr>
            </w:pPr>
            <w:r>
              <w:rPr>
                <w:rFonts w:eastAsia="Calibri" w:cs="Calibri"/>
                <w:lang w:val="mk-MK"/>
              </w:rPr>
              <w:t xml:space="preserve">Месечни извештаи за напредокот на активностите на локално ниво </w:t>
            </w:r>
          </w:p>
          <w:p w14:paraId="0D62354C" w14:textId="77777777" w:rsidR="00C83969" w:rsidRDefault="00C83969" w:rsidP="001D654D">
            <w:pPr>
              <w:pStyle w:val="ListParagraph2"/>
              <w:numPr>
                <w:ilvl w:val="0"/>
                <w:numId w:val="20"/>
              </w:numPr>
              <w:spacing w:after="0" w:line="240" w:lineRule="auto"/>
              <w:jc w:val="both"/>
              <w:rPr>
                <w:rFonts w:eastAsia="Calibri" w:cs="Calibri"/>
                <w:lang w:val="mk-MK"/>
              </w:rPr>
            </w:pPr>
            <w:r>
              <w:rPr>
                <w:rFonts w:eastAsia="Calibri" w:cs="Calibri"/>
                <w:lang w:val="mk-MK"/>
              </w:rPr>
              <w:t>Исплата на месечен надоместок на ангажираните лица</w:t>
            </w:r>
          </w:p>
          <w:p w14:paraId="51BB7202" w14:textId="5CAC3913" w:rsidR="001D654D" w:rsidRPr="00AE0C48" w:rsidRDefault="001D654D" w:rsidP="00F0056E">
            <w:pPr>
              <w:pStyle w:val="ListParagraph"/>
              <w:numPr>
                <w:ilvl w:val="0"/>
                <w:numId w:val="20"/>
              </w:numPr>
              <w:autoSpaceDE w:val="0"/>
              <w:autoSpaceDN w:val="0"/>
              <w:adjustRightInd w:val="0"/>
              <w:ind w:right="732"/>
              <w:jc w:val="both"/>
              <w:rPr>
                <w:sz w:val="22"/>
                <w:szCs w:val="22"/>
                <w:lang w:val="ru-RU"/>
              </w:rPr>
            </w:pPr>
            <w:r w:rsidRPr="00AE0C48">
              <w:rPr>
                <w:sz w:val="22"/>
                <w:szCs w:val="22"/>
                <w:lang w:val="ru-RU"/>
              </w:rPr>
              <w:t>Доколку</w:t>
            </w:r>
            <w:r w:rsidR="00AE0C48" w:rsidRPr="00AE0C48">
              <w:rPr>
                <w:sz w:val="22"/>
                <w:szCs w:val="22"/>
                <w:lang w:val="ru-RU"/>
              </w:rPr>
              <w:t xml:space="preserve"> на</w:t>
            </w:r>
            <w:r w:rsidRPr="00AE0C48">
              <w:rPr>
                <w:sz w:val="22"/>
                <w:szCs w:val="22"/>
                <w:lang w:val="ru-RU"/>
              </w:rPr>
              <w:t xml:space="preserve"> лицето кое е работно ангажирано му престане работниот ангажман по било кој основ, освен во случај на смрт или неспособност за работа, општината е должна да ангажира друго евидентирано невработено лице активен барател на работа со стекнат сертификат, во спротивно е долж</w:t>
            </w:r>
            <w:r w:rsidR="00AE0C48" w:rsidRPr="00AE0C48">
              <w:rPr>
                <w:sz w:val="22"/>
                <w:szCs w:val="22"/>
                <w:lang w:val="ru-RU"/>
              </w:rPr>
              <w:t>на</w:t>
            </w:r>
            <w:r w:rsidRPr="00AE0C48">
              <w:rPr>
                <w:sz w:val="22"/>
                <w:szCs w:val="22"/>
                <w:lang w:val="ru-RU"/>
              </w:rPr>
              <w:t xml:space="preserve"> да го врати износот на средствата сразмерно со преостанатото време до истекот на рокот. </w:t>
            </w:r>
          </w:p>
          <w:p w14:paraId="0BA36DF8" w14:textId="77777777" w:rsidR="00C83969" w:rsidRDefault="00C83969" w:rsidP="001D654D">
            <w:pPr>
              <w:pStyle w:val="ListParagraph1"/>
              <w:spacing w:after="0"/>
              <w:ind w:left="502"/>
              <w:jc w:val="both"/>
              <w:rPr>
                <w:lang w:val="mk-MK"/>
              </w:rPr>
            </w:pPr>
          </w:p>
          <w:p w14:paraId="17BE6FE7" w14:textId="77777777" w:rsidR="00C83969" w:rsidRDefault="00C83969" w:rsidP="001D654D">
            <w:pPr>
              <w:pStyle w:val="ListParagraph1"/>
              <w:numPr>
                <w:ilvl w:val="0"/>
                <w:numId w:val="20"/>
              </w:numPr>
              <w:spacing w:after="0"/>
              <w:jc w:val="both"/>
              <w:rPr>
                <w:lang w:val="mk-MK"/>
              </w:rPr>
            </w:pPr>
            <w:r>
              <w:rPr>
                <w:b/>
                <w:bCs/>
                <w:lang w:val="mk-MK"/>
              </w:rPr>
              <w:t>За невработени лица:</w:t>
            </w:r>
          </w:p>
          <w:p w14:paraId="7FD7BC38" w14:textId="77777777" w:rsidR="00C83969" w:rsidRDefault="00C83969" w:rsidP="001D654D">
            <w:pPr>
              <w:pStyle w:val="ListParagraph2"/>
              <w:numPr>
                <w:ilvl w:val="0"/>
                <w:numId w:val="20"/>
              </w:numPr>
              <w:spacing w:after="0" w:line="240" w:lineRule="auto"/>
              <w:jc w:val="both"/>
              <w:rPr>
                <w:rFonts w:eastAsia="Calibri" w:cs="Calibri"/>
                <w:lang w:val="mk-MK"/>
              </w:rPr>
            </w:pPr>
            <w:r>
              <w:rPr>
                <w:rFonts w:eastAsia="Calibri" w:cs="Calibri"/>
                <w:lang w:val="mk-MK"/>
              </w:rPr>
              <w:t>Редовно да се јавуваат на работното место за кое се работно ангажирани и</w:t>
            </w:r>
          </w:p>
          <w:p w14:paraId="766E7B88" w14:textId="77777777" w:rsidR="00C83969" w:rsidRDefault="00C83969" w:rsidP="001D654D">
            <w:pPr>
              <w:pStyle w:val="ListParagraph2"/>
              <w:numPr>
                <w:ilvl w:val="0"/>
                <w:numId w:val="20"/>
              </w:numPr>
              <w:spacing w:after="0" w:line="240" w:lineRule="auto"/>
              <w:jc w:val="both"/>
              <w:rPr>
                <w:rFonts w:cs="Calibri"/>
                <w:lang w:val="mk-MK"/>
              </w:rPr>
            </w:pPr>
            <w:r>
              <w:rPr>
                <w:rFonts w:eastAsia="Calibri" w:cs="Calibri"/>
                <w:lang w:val="mk-MK"/>
              </w:rPr>
              <w:t>Редовно да се пријавуваат во Центарот за вработување каде што се евидентирани како невработени лица</w:t>
            </w:r>
            <w:r>
              <w:rPr>
                <w:rFonts w:cs="Calibri"/>
                <w:lang w:val="mk-MK"/>
              </w:rPr>
              <w:t>.</w:t>
            </w:r>
          </w:p>
          <w:p w14:paraId="125C9F3E" w14:textId="77777777" w:rsidR="00A543AA" w:rsidRDefault="00A543AA" w:rsidP="00A543AA">
            <w:pPr>
              <w:pStyle w:val="ListParagraph2"/>
              <w:spacing w:after="0" w:line="240" w:lineRule="auto"/>
              <w:ind w:left="502"/>
              <w:jc w:val="both"/>
              <w:rPr>
                <w:rFonts w:cs="Calibri"/>
                <w:lang w:val="mk-MK"/>
              </w:rPr>
            </w:pPr>
          </w:p>
        </w:tc>
      </w:tr>
      <w:tr w:rsidR="00C83969" w14:paraId="3571AF7F" w14:textId="77777777" w:rsidTr="00EA6E3E">
        <w:trPr>
          <w:trHeight w:val="524"/>
          <w:jc w:val="center"/>
        </w:trPr>
        <w:tc>
          <w:tcPr>
            <w:tcW w:w="99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FFCCFF"/>
            <w:vAlign w:val="center"/>
            <w:hideMark/>
          </w:tcPr>
          <w:p w14:paraId="21DCFA0E" w14:textId="77777777" w:rsidR="00C83969" w:rsidRDefault="00C83969" w:rsidP="00EA6E3E">
            <w:pPr>
              <w:pStyle w:val="PlainText"/>
              <w:spacing w:line="276" w:lineRule="auto"/>
              <w:jc w:val="center"/>
              <w:rPr>
                <w:rFonts w:ascii="StobiSerif Regular" w:hAnsi="StobiSerif Regular" w:cs="Calibri"/>
                <w:b/>
                <w:bCs/>
                <w:color w:val="0070C0"/>
                <w:sz w:val="22"/>
                <w:szCs w:val="22"/>
                <w:lang w:val="mk-MK"/>
              </w:rPr>
            </w:pPr>
            <w:r>
              <w:rPr>
                <w:rFonts w:ascii="StobiSerif Regular" w:hAnsi="StobiSerif Regular" w:cs="Calibri"/>
                <w:b/>
                <w:bCs/>
                <w:color w:val="000000" w:themeColor="text1"/>
                <w:sz w:val="22"/>
                <w:szCs w:val="22"/>
                <w:lang w:val="mk-MK"/>
              </w:rPr>
              <w:lastRenderedPageBreak/>
              <w:t>Реализација</w:t>
            </w:r>
          </w:p>
        </w:tc>
      </w:tr>
      <w:tr w:rsidR="00C83969" w14:paraId="6CFD7AAA" w14:textId="77777777" w:rsidTr="00EA6E3E">
        <w:trPr>
          <w:trHeight w:val="1401"/>
          <w:jc w:val="center"/>
        </w:trPr>
        <w:tc>
          <w:tcPr>
            <w:tcW w:w="9967"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hideMark/>
          </w:tcPr>
          <w:p w14:paraId="65666EC1" w14:textId="77777777" w:rsidR="00C83969" w:rsidRDefault="00C83969" w:rsidP="00C83969">
            <w:pPr>
              <w:pStyle w:val="ListParagraph2"/>
              <w:numPr>
                <w:ilvl w:val="0"/>
                <w:numId w:val="20"/>
              </w:numPr>
              <w:spacing w:after="0" w:line="240" w:lineRule="auto"/>
              <w:ind w:left="478" w:hanging="283"/>
              <w:jc w:val="both"/>
              <w:rPr>
                <w:rFonts w:eastAsia="Calibri" w:cs="Calibri"/>
                <w:lang w:val="mk-MK"/>
              </w:rPr>
            </w:pPr>
            <w:r>
              <w:rPr>
                <w:rFonts w:eastAsia="Calibri" w:cs="Calibri"/>
                <w:lang w:val="mk-MK"/>
              </w:rPr>
              <w:t>Јавен повик до општините</w:t>
            </w:r>
          </w:p>
          <w:p w14:paraId="25B3D73A" w14:textId="77777777" w:rsidR="00C83969" w:rsidRDefault="00C83969" w:rsidP="00C83969">
            <w:pPr>
              <w:pStyle w:val="ListParagraph2"/>
              <w:numPr>
                <w:ilvl w:val="0"/>
                <w:numId w:val="20"/>
              </w:numPr>
              <w:spacing w:after="0" w:line="240" w:lineRule="auto"/>
              <w:ind w:left="478" w:hanging="283"/>
              <w:jc w:val="both"/>
              <w:rPr>
                <w:rFonts w:eastAsia="Calibri" w:cs="Calibri"/>
                <w:lang w:val="mk-MK"/>
              </w:rPr>
            </w:pPr>
            <w:r>
              <w:rPr>
                <w:rFonts w:eastAsia="Calibri" w:cs="Calibri"/>
                <w:lang w:val="mk-MK"/>
              </w:rPr>
              <w:t>Апликација од општината</w:t>
            </w:r>
          </w:p>
          <w:p w14:paraId="7F54A23C" w14:textId="77777777" w:rsidR="00C83969" w:rsidRDefault="00C83969" w:rsidP="00C83969">
            <w:pPr>
              <w:pStyle w:val="ListParagraph2"/>
              <w:numPr>
                <w:ilvl w:val="0"/>
                <w:numId w:val="20"/>
              </w:numPr>
              <w:spacing w:after="0" w:line="240" w:lineRule="auto"/>
              <w:ind w:left="478" w:hanging="283"/>
              <w:jc w:val="both"/>
              <w:rPr>
                <w:rFonts w:eastAsia="Calibri" w:cs="Calibri"/>
                <w:lang w:val="mk-MK"/>
              </w:rPr>
            </w:pPr>
            <w:r>
              <w:rPr>
                <w:rFonts w:eastAsia="Calibri" w:cs="Calibri"/>
                <w:lang w:val="mk-MK"/>
              </w:rPr>
              <w:t>Селекција на доставените предлог-програми</w:t>
            </w:r>
          </w:p>
          <w:p w14:paraId="6CE0D3A7" w14:textId="77777777" w:rsidR="00C83969" w:rsidRDefault="00C83969" w:rsidP="00C83969">
            <w:pPr>
              <w:pStyle w:val="ListParagraph2"/>
              <w:numPr>
                <w:ilvl w:val="0"/>
                <w:numId w:val="20"/>
              </w:numPr>
              <w:spacing w:after="0" w:line="240" w:lineRule="auto"/>
              <w:ind w:left="478" w:hanging="283"/>
              <w:jc w:val="both"/>
              <w:rPr>
                <w:rFonts w:eastAsia="Calibri" w:cs="Calibri"/>
                <w:lang w:val="mk-MK"/>
              </w:rPr>
            </w:pPr>
            <w:r>
              <w:rPr>
                <w:rFonts w:eastAsia="Calibri" w:cs="Calibri"/>
                <w:lang w:val="mk-MK"/>
              </w:rPr>
              <w:t>Објавување јавен повик на локално ниво и во центрите за вработување за невработени лица и крајни корисници</w:t>
            </w:r>
          </w:p>
          <w:p w14:paraId="08249140" w14:textId="77777777" w:rsidR="00C83969" w:rsidRDefault="00C83969" w:rsidP="00C83969">
            <w:pPr>
              <w:pStyle w:val="ListParagraph2"/>
              <w:numPr>
                <w:ilvl w:val="0"/>
                <w:numId w:val="20"/>
              </w:numPr>
              <w:spacing w:after="0" w:line="240" w:lineRule="auto"/>
              <w:ind w:left="478" w:hanging="283"/>
              <w:jc w:val="both"/>
              <w:rPr>
                <w:rFonts w:eastAsia="Calibri" w:cs="Calibri"/>
                <w:lang w:val="mk-MK"/>
              </w:rPr>
            </w:pPr>
            <w:r>
              <w:rPr>
                <w:rFonts w:eastAsia="Calibri" w:cs="Calibri"/>
                <w:lang w:val="mk-MK"/>
              </w:rPr>
              <w:t>Селекција на невработени лица и крајни корисници согласно претходно доставени и одобрени критериуми за селекција на невработените лица</w:t>
            </w:r>
            <w:r>
              <w:rPr>
                <w:rFonts w:eastAsia="Calibri" w:cs="Calibri"/>
                <w:lang w:val="ru-RU"/>
              </w:rPr>
              <w:t xml:space="preserve"> </w:t>
            </w:r>
            <w:r>
              <w:rPr>
                <w:rFonts w:eastAsia="Calibri" w:cs="Calibri"/>
                <w:lang w:val="mk-MK"/>
              </w:rPr>
              <w:t>согласно оперативни упатства</w:t>
            </w:r>
          </w:p>
          <w:p w14:paraId="7DE50728" w14:textId="77777777" w:rsidR="00C83969" w:rsidRDefault="00C83969" w:rsidP="00C83969">
            <w:pPr>
              <w:pStyle w:val="ListParagraph2"/>
              <w:numPr>
                <w:ilvl w:val="0"/>
                <w:numId w:val="20"/>
              </w:numPr>
              <w:spacing w:after="0" w:line="240" w:lineRule="auto"/>
              <w:ind w:left="478" w:hanging="283"/>
              <w:jc w:val="both"/>
              <w:rPr>
                <w:rFonts w:eastAsia="Calibri" w:cs="Calibri"/>
                <w:lang w:val="mk-MK"/>
              </w:rPr>
            </w:pPr>
            <w:r>
              <w:rPr>
                <w:rFonts w:eastAsia="Calibri" w:cs="Calibri"/>
                <w:lang w:val="mk-MK"/>
              </w:rPr>
              <w:t>Работно ангажирање на невработените лица</w:t>
            </w:r>
          </w:p>
          <w:p w14:paraId="5650919A" w14:textId="77777777" w:rsidR="00C83969" w:rsidRDefault="00C83969" w:rsidP="00C83969">
            <w:pPr>
              <w:pStyle w:val="ListParagraph2"/>
              <w:numPr>
                <w:ilvl w:val="0"/>
                <w:numId w:val="20"/>
              </w:numPr>
              <w:spacing w:after="0" w:line="240" w:lineRule="auto"/>
              <w:ind w:left="478" w:hanging="283"/>
              <w:jc w:val="both"/>
              <w:rPr>
                <w:rFonts w:eastAsia="Calibri" w:cs="Calibri"/>
                <w:lang w:val="mk-MK"/>
              </w:rPr>
            </w:pPr>
            <w:r>
              <w:rPr>
                <w:rFonts w:eastAsia="Calibri" w:cs="Calibri"/>
                <w:lang w:val="mk-MK"/>
              </w:rPr>
              <w:t>Испорачување на услуги до крајните корисници</w:t>
            </w:r>
          </w:p>
          <w:p w14:paraId="3F791F4E" w14:textId="77777777" w:rsidR="00A543AA" w:rsidRDefault="00C83969" w:rsidP="00A543AA">
            <w:pPr>
              <w:pStyle w:val="ListParagraph2"/>
              <w:numPr>
                <w:ilvl w:val="0"/>
                <w:numId w:val="20"/>
              </w:numPr>
              <w:spacing w:after="0" w:line="240" w:lineRule="auto"/>
              <w:ind w:left="478" w:hanging="283"/>
              <w:jc w:val="both"/>
              <w:rPr>
                <w:rFonts w:eastAsia="Calibri" w:cs="Calibri"/>
                <w:lang w:val="mk-MK"/>
              </w:rPr>
            </w:pPr>
            <w:r>
              <w:rPr>
                <w:rFonts w:eastAsia="Calibri" w:cs="Calibri"/>
                <w:lang w:val="mk-MK"/>
              </w:rPr>
              <w:t>Доставување извештаи за напредокот на активностите</w:t>
            </w:r>
          </w:p>
          <w:p w14:paraId="647F5BC2" w14:textId="28B4E9C6" w:rsidR="00A543AA" w:rsidRPr="00A543AA" w:rsidRDefault="00A543AA" w:rsidP="00A543AA">
            <w:pPr>
              <w:pStyle w:val="ListParagraph2"/>
              <w:numPr>
                <w:ilvl w:val="0"/>
                <w:numId w:val="20"/>
              </w:numPr>
              <w:spacing w:after="0" w:line="240" w:lineRule="auto"/>
              <w:ind w:left="478" w:hanging="283"/>
              <w:jc w:val="both"/>
              <w:rPr>
                <w:rFonts w:eastAsia="Calibri" w:cs="Calibri"/>
                <w:lang w:val="mk-MK"/>
              </w:rPr>
            </w:pPr>
            <w:proofErr w:type="spellStart"/>
            <w:r w:rsidRPr="00A543AA">
              <w:t>Исплата</w:t>
            </w:r>
            <w:proofErr w:type="spellEnd"/>
            <w:r w:rsidRPr="00A543AA">
              <w:t xml:space="preserve"> </w:t>
            </w:r>
            <w:proofErr w:type="spellStart"/>
            <w:r w:rsidRPr="00A543AA">
              <w:t>на</w:t>
            </w:r>
            <w:proofErr w:type="spellEnd"/>
            <w:r w:rsidRPr="00A543AA">
              <w:t xml:space="preserve"> </w:t>
            </w:r>
            <w:proofErr w:type="spellStart"/>
            <w:r w:rsidRPr="00A543AA">
              <w:t>надоместок</w:t>
            </w:r>
            <w:proofErr w:type="spellEnd"/>
            <w:r w:rsidRPr="00A543AA">
              <w:t xml:space="preserve"> </w:t>
            </w:r>
            <w:proofErr w:type="spellStart"/>
            <w:r w:rsidRPr="00A543AA">
              <w:t>од</w:t>
            </w:r>
            <w:proofErr w:type="spellEnd"/>
            <w:r w:rsidRPr="00A543AA">
              <w:t xml:space="preserve"> </w:t>
            </w:r>
            <w:proofErr w:type="spellStart"/>
            <w:r w:rsidRPr="00A543AA">
              <w:t>страна</w:t>
            </w:r>
            <w:proofErr w:type="spellEnd"/>
            <w:r w:rsidRPr="00A543AA">
              <w:t xml:space="preserve"> </w:t>
            </w:r>
            <w:proofErr w:type="spellStart"/>
            <w:r w:rsidRPr="00A543AA">
              <w:t>на</w:t>
            </w:r>
            <w:proofErr w:type="spellEnd"/>
            <w:r w:rsidRPr="00A543AA">
              <w:t xml:space="preserve"> АВРСМ- </w:t>
            </w:r>
            <w:proofErr w:type="spellStart"/>
            <w:r w:rsidRPr="00A543AA">
              <w:t>Центар</w:t>
            </w:r>
            <w:proofErr w:type="spellEnd"/>
            <w:r w:rsidRPr="00A543AA">
              <w:t xml:space="preserve"> за вработување</w:t>
            </w:r>
          </w:p>
          <w:p w14:paraId="219BB1B7" w14:textId="77777777" w:rsidR="00C83969" w:rsidRDefault="00C83969" w:rsidP="00C83969">
            <w:pPr>
              <w:pStyle w:val="ListParagraph2"/>
              <w:numPr>
                <w:ilvl w:val="0"/>
                <w:numId w:val="20"/>
              </w:numPr>
              <w:spacing w:after="0" w:line="240" w:lineRule="auto"/>
              <w:ind w:left="478" w:hanging="283"/>
              <w:jc w:val="both"/>
              <w:rPr>
                <w:rFonts w:cs="Calibri"/>
                <w:b/>
                <w:color w:val="0070C0"/>
                <w:lang w:val="mk-MK"/>
              </w:rPr>
            </w:pPr>
            <w:r>
              <w:rPr>
                <w:rFonts w:eastAsia="Calibri" w:cs="Calibri"/>
                <w:lang w:val="mk-MK"/>
              </w:rPr>
              <w:t>Мониторинг</w:t>
            </w:r>
          </w:p>
        </w:tc>
      </w:tr>
    </w:tbl>
    <w:p w14:paraId="5357CD02" w14:textId="77777777" w:rsidR="00C83969" w:rsidRDefault="00C83969" w:rsidP="00C83969">
      <w:pPr>
        <w:jc w:val="both"/>
      </w:pPr>
    </w:p>
    <w:p w14:paraId="6A60AC4D" w14:textId="77777777" w:rsidR="00C83969" w:rsidRDefault="00C83969" w:rsidP="00C83969">
      <w:pPr>
        <w:jc w:val="both"/>
        <w:rPr>
          <w:lang w:val="en-US"/>
        </w:rPr>
      </w:pPr>
    </w:p>
    <w:p w14:paraId="4429A9C0" w14:textId="77777777" w:rsidR="00DE547F" w:rsidRPr="002700D6" w:rsidRDefault="00DE547F" w:rsidP="00DE547F">
      <w:pPr>
        <w:jc w:val="both"/>
      </w:pPr>
    </w:p>
    <w:p w14:paraId="0D6212FB" w14:textId="77777777" w:rsidR="00FB38F4" w:rsidRPr="002700D6" w:rsidRDefault="00FB38F4" w:rsidP="00DE547F">
      <w:pPr>
        <w:jc w:val="both"/>
        <w:rPr>
          <w:lang w:val="en-US"/>
        </w:rPr>
      </w:pPr>
    </w:p>
    <w:p w14:paraId="067ECDB3" w14:textId="77777777" w:rsidR="003D4120" w:rsidRPr="002700D6" w:rsidRDefault="003D4120" w:rsidP="00DE547F">
      <w:pPr>
        <w:jc w:val="both"/>
        <w:rPr>
          <w:lang w:val="en-US"/>
        </w:rPr>
      </w:pPr>
    </w:p>
    <w:p w14:paraId="02A488ED" w14:textId="77777777" w:rsidR="003D4120" w:rsidRPr="002700D6" w:rsidRDefault="003D4120" w:rsidP="00DE547F">
      <w:pPr>
        <w:jc w:val="both"/>
        <w:rPr>
          <w:lang w:val="en-US"/>
        </w:rPr>
      </w:pPr>
    </w:p>
    <w:p w14:paraId="7D259F58" w14:textId="77777777" w:rsidR="00C71679" w:rsidRPr="002700D6" w:rsidRDefault="00C71679">
      <w:pPr>
        <w:spacing w:after="0" w:line="240" w:lineRule="auto"/>
      </w:pPr>
    </w:p>
    <w:p w14:paraId="275EFC77" w14:textId="77777777" w:rsidR="00C71679" w:rsidRPr="002700D6" w:rsidRDefault="00C71679" w:rsidP="00DE547F">
      <w:pPr>
        <w:jc w:val="both"/>
        <w:rPr>
          <w:sz w:val="2"/>
          <w:szCs w:val="2"/>
        </w:rPr>
      </w:pPr>
    </w:p>
    <w:p w14:paraId="020837A0" w14:textId="77777777" w:rsidR="00DB2545" w:rsidRPr="002700D6" w:rsidRDefault="00DB2545" w:rsidP="00DE547F">
      <w:pPr>
        <w:jc w:val="both"/>
      </w:pPr>
    </w:p>
    <w:p w14:paraId="104AB92A" w14:textId="77777777" w:rsidR="009A3001" w:rsidRPr="002700D6" w:rsidRDefault="009A3001" w:rsidP="00DE547F">
      <w:pPr>
        <w:jc w:val="both"/>
        <w:sectPr w:rsidR="009A3001" w:rsidRPr="002700D6" w:rsidSect="004558AA">
          <w:pgSz w:w="11906" w:h="16838"/>
          <w:pgMar w:top="1015" w:right="566" w:bottom="1151" w:left="851" w:header="284" w:footer="284" w:gutter="0"/>
          <w:cols w:space="720"/>
          <w:docGrid w:linePitch="360"/>
        </w:sectPr>
      </w:pPr>
    </w:p>
    <w:p w14:paraId="1DAE310A" w14:textId="77777777" w:rsidR="006E21A0" w:rsidRPr="002700D6" w:rsidRDefault="006E21A0" w:rsidP="00DE547F">
      <w:pPr>
        <w:jc w:val="both"/>
      </w:pPr>
    </w:p>
    <w:p w14:paraId="3E9C20A1" w14:textId="77777777" w:rsidR="00DB2545" w:rsidRPr="002700D6" w:rsidRDefault="00850DDA" w:rsidP="00172BBF">
      <w:pPr>
        <w:pStyle w:val="Heading2"/>
        <w:numPr>
          <w:ilvl w:val="0"/>
          <w:numId w:val="81"/>
        </w:numPr>
        <w:shd w:val="clear" w:color="auto" w:fill="92D050"/>
        <w:rPr>
          <w:rFonts w:ascii="StobiSerif Regular" w:hAnsi="StobiSerif Regular" w:cs="Calibri"/>
          <w:b/>
          <w:color w:val="000000" w:themeColor="text1"/>
          <w:sz w:val="24"/>
          <w:szCs w:val="24"/>
          <w:lang w:val="mk-MK"/>
        </w:rPr>
      </w:pPr>
      <w:bookmarkStart w:id="38" w:name="_Toc189062567"/>
      <w:r w:rsidRPr="002700D6">
        <w:rPr>
          <w:rFonts w:ascii="StobiSerif Regular" w:hAnsi="StobiSerif Regular" w:cs="Calibri"/>
          <w:b/>
          <w:color w:val="000000" w:themeColor="text1"/>
          <w:sz w:val="24"/>
          <w:szCs w:val="24"/>
          <w:lang w:val="mk-MK"/>
        </w:rPr>
        <w:t>ПОДДРШКА ЗА КРЕИРАЊЕ НА НОВИ РАБОТНИ МЕСТА ПРЕКУ ЗЕЛЕНИ ИНВЕСТИЦИИ</w:t>
      </w:r>
      <w:bookmarkEnd w:id="38"/>
    </w:p>
    <w:p w14:paraId="069C8BB8" w14:textId="77777777" w:rsidR="00DE547F" w:rsidRPr="002700D6" w:rsidRDefault="00DE547F" w:rsidP="00DE547F">
      <w:pPr>
        <w:jc w:val="both"/>
      </w:pPr>
    </w:p>
    <w:p w14:paraId="3EA8D368" w14:textId="77777777" w:rsidR="00D239C7" w:rsidRPr="002700D6" w:rsidRDefault="00D239C7" w:rsidP="00FB38F4">
      <w:pPr>
        <w:spacing w:after="0" w:line="276" w:lineRule="auto"/>
        <w:ind w:left="284" w:right="283"/>
        <w:jc w:val="both"/>
      </w:pPr>
      <w:r w:rsidRPr="002700D6">
        <w:t xml:space="preserve">Поддршката за креирање на нови работни места преку зелени инвестиции ќе го поттикне создавањето нови вработувања и воедно ќе го катализира процесот на зелена трансформација на приватниот сектор преку воведување на зелени производи, услуги, технологии или процеси во претпријатијата. </w:t>
      </w:r>
    </w:p>
    <w:p w14:paraId="6DC31425" w14:textId="77777777" w:rsidR="00D239C7" w:rsidRPr="002700D6" w:rsidRDefault="00D239C7" w:rsidP="00FB38F4">
      <w:pPr>
        <w:spacing w:after="0" w:line="276" w:lineRule="auto"/>
        <w:ind w:left="284" w:right="283"/>
        <w:jc w:val="both"/>
      </w:pPr>
    </w:p>
    <w:p w14:paraId="6FE8C7B3" w14:textId="77777777" w:rsidR="00D239C7" w:rsidRPr="002700D6" w:rsidRDefault="00D239C7" w:rsidP="00FB38F4">
      <w:pPr>
        <w:spacing w:after="0" w:line="276" w:lineRule="auto"/>
        <w:ind w:left="284" w:right="283"/>
        <w:jc w:val="both"/>
      </w:pPr>
      <w:r w:rsidRPr="002700D6">
        <w:t>Во контекст на оваа мерка, специфичните поими кои се однесуваат на зелената економија се дефинирани како што следи:</w:t>
      </w:r>
    </w:p>
    <w:p w14:paraId="50420C65" w14:textId="77777777" w:rsidR="00D239C7" w:rsidRPr="002700D6" w:rsidRDefault="00D239C7" w:rsidP="004F287B">
      <w:pPr>
        <w:pStyle w:val="ListParagraph"/>
        <w:numPr>
          <w:ilvl w:val="0"/>
          <w:numId w:val="42"/>
        </w:numPr>
        <w:spacing w:line="276" w:lineRule="auto"/>
        <w:ind w:left="630" w:right="283"/>
        <w:contextualSpacing/>
        <w:jc w:val="both"/>
        <w:rPr>
          <w:rFonts w:cs="Noto Sans"/>
          <w:sz w:val="22"/>
          <w:szCs w:val="22"/>
          <w:shd w:val="clear" w:color="auto" w:fill="FFFFFF"/>
          <w:lang w:val="mk-MK"/>
        </w:rPr>
      </w:pPr>
      <w:r w:rsidRPr="002700D6">
        <w:rPr>
          <w:sz w:val="22"/>
          <w:szCs w:val="22"/>
          <w:lang w:val="mk-MK"/>
        </w:rPr>
        <w:t>Зелени инвестиции: се однесува на инвестициски активности кои се усогласени со еколошки прифатливи деловни практики и зачувување на природните ресурси. Зелените инвестиции опфаќаат инвестиции во една или повеќе од следните области: технологии/прoцеси кои овозможуваат создавање на зелени производи и/или услуги; технологии/прoцеси кои ги намалуваат или елиминираат штетните влијанија врз околината; енергетска ефикасност на објектите;  и воведување обновливи извори на енергија.</w:t>
      </w:r>
    </w:p>
    <w:p w14:paraId="10E26DF7" w14:textId="77777777" w:rsidR="00D239C7" w:rsidRPr="002700D6" w:rsidRDefault="669FC886" w:rsidP="004F287B">
      <w:pPr>
        <w:pStyle w:val="ListParagraph"/>
        <w:numPr>
          <w:ilvl w:val="0"/>
          <w:numId w:val="42"/>
        </w:numPr>
        <w:spacing w:line="276" w:lineRule="auto"/>
        <w:ind w:left="630" w:right="283"/>
        <w:contextualSpacing/>
        <w:jc w:val="both"/>
        <w:rPr>
          <w:rFonts w:cs="Noto Sans"/>
          <w:sz w:val="22"/>
          <w:szCs w:val="22"/>
          <w:shd w:val="clear" w:color="auto" w:fill="FFFFFF"/>
          <w:lang w:val="mk-MK"/>
        </w:rPr>
      </w:pPr>
      <w:r w:rsidRPr="002700D6">
        <w:rPr>
          <w:sz w:val="22"/>
          <w:szCs w:val="22"/>
          <w:lang w:val="mk-MK"/>
        </w:rPr>
        <w:t xml:space="preserve">Зелено работно место: </w:t>
      </w:r>
      <w:r w:rsidRPr="002700D6">
        <w:rPr>
          <w:rFonts w:cs="Noto Sans"/>
          <w:sz w:val="22"/>
          <w:szCs w:val="22"/>
          <w:shd w:val="clear" w:color="auto" w:fill="FFFFFF"/>
          <w:lang w:val="mk-MK"/>
        </w:rPr>
        <w:t>Работно место кое придонесува кон запазување или обновување на животната средина како во традиционалните дејности како што се преработувачката индустрија или градежништвото, така и во новите зелени дејности како што се дејноста обновливи извори на енергија и енергетска ефикасност</w:t>
      </w:r>
      <w:r w:rsidR="00D239C7" w:rsidRPr="002700D6">
        <w:rPr>
          <w:rStyle w:val="FootnoteReference"/>
          <w:rFonts w:cs="Noto Sans"/>
          <w:sz w:val="22"/>
          <w:szCs w:val="22"/>
          <w:shd w:val="clear" w:color="auto" w:fill="FFFFFF"/>
          <w:lang w:val="mk-MK"/>
        </w:rPr>
        <w:footnoteReference w:id="25"/>
      </w:r>
      <w:r w:rsidRPr="002700D6">
        <w:rPr>
          <w:rFonts w:cs="Noto Sans"/>
          <w:sz w:val="22"/>
          <w:szCs w:val="22"/>
          <w:shd w:val="clear" w:color="auto" w:fill="FFFFFF"/>
          <w:lang w:val="mk-MK"/>
        </w:rPr>
        <w:t xml:space="preserve"> (во градежништво, индустриска енергетска ефикасност или транспорт и инфраструктурни проекти).</w:t>
      </w:r>
    </w:p>
    <w:p w14:paraId="59A14617" w14:textId="77777777" w:rsidR="00D239C7" w:rsidRPr="002700D6" w:rsidRDefault="00D239C7" w:rsidP="004F287B">
      <w:pPr>
        <w:pStyle w:val="ListParagraph"/>
        <w:numPr>
          <w:ilvl w:val="0"/>
          <w:numId w:val="42"/>
        </w:numPr>
        <w:spacing w:line="276" w:lineRule="auto"/>
        <w:ind w:left="630" w:right="283"/>
        <w:contextualSpacing/>
        <w:jc w:val="both"/>
        <w:rPr>
          <w:rFonts w:cs="Noto Sans"/>
          <w:sz w:val="22"/>
          <w:szCs w:val="22"/>
          <w:shd w:val="clear" w:color="auto" w:fill="FFFFFF"/>
          <w:lang w:val="mk-MK"/>
        </w:rPr>
      </w:pPr>
      <w:r w:rsidRPr="002700D6">
        <w:rPr>
          <w:rFonts w:cs="Noto Sans"/>
          <w:sz w:val="22"/>
          <w:szCs w:val="22"/>
          <w:shd w:val="clear" w:color="auto" w:fill="FFFFFF"/>
          <w:lang w:val="mk-MK"/>
        </w:rPr>
        <w:t>Зелени производи и услуги се оние производи и услуги кои немаат негативно влијание или имаат намалено негативно влијание на животната средина и помагаат таа да се зачува. Дополнителна карактеристика на зелените производи е што тие можат да бидат рециклирани. Комисијата на Европската Унија ги дефинира зелените производи како производи кои користат помалку ресурси, имаат помало влијание и ризици за животната средина и превенираат создавање на отпад веќе во фазата на концепција.</w:t>
      </w:r>
      <w:r w:rsidRPr="002700D6">
        <w:rPr>
          <w:color w:val="111111"/>
          <w:sz w:val="22"/>
          <w:szCs w:val="22"/>
          <w:shd w:val="clear" w:color="auto" w:fill="FFFFFF"/>
          <w:lang w:val="mk-MK"/>
        </w:rPr>
        <w:t xml:space="preserve"> </w:t>
      </w:r>
    </w:p>
    <w:p w14:paraId="1B0AC463" w14:textId="77777777" w:rsidR="00D239C7" w:rsidRPr="002700D6" w:rsidRDefault="00D239C7" w:rsidP="004F287B">
      <w:pPr>
        <w:pStyle w:val="ListParagraph"/>
        <w:numPr>
          <w:ilvl w:val="0"/>
          <w:numId w:val="42"/>
        </w:numPr>
        <w:spacing w:line="276" w:lineRule="auto"/>
        <w:ind w:left="630" w:right="283"/>
        <w:contextualSpacing/>
        <w:jc w:val="both"/>
        <w:rPr>
          <w:rFonts w:cs="Noto Sans"/>
          <w:sz w:val="22"/>
          <w:szCs w:val="22"/>
          <w:shd w:val="clear" w:color="auto" w:fill="FFFFFF"/>
          <w:lang w:val="mk-MK"/>
        </w:rPr>
      </w:pPr>
      <w:r w:rsidRPr="002700D6">
        <w:rPr>
          <w:rFonts w:cs="Noto Sans"/>
          <w:sz w:val="22"/>
          <w:szCs w:val="22"/>
          <w:shd w:val="clear" w:color="auto" w:fill="FFFFFF"/>
          <w:lang w:val="mk-MK"/>
        </w:rPr>
        <w:t>Зелен процес се однесува на специфични активности кои овозможуваат намалување на влијанието врз животната средина за сите процеси кои се одвиваат во создавањето и испораката на производот или услугата.</w:t>
      </w:r>
    </w:p>
    <w:p w14:paraId="071CD040" w14:textId="77777777" w:rsidR="004C66AE" w:rsidRPr="002700D6" w:rsidRDefault="004C66AE" w:rsidP="004C66AE">
      <w:pPr>
        <w:spacing w:line="276" w:lineRule="auto"/>
        <w:ind w:right="283"/>
        <w:contextualSpacing/>
        <w:jc w:val="both"/>
        <w:rPr>
          <w:rFonts w:cs="Noto Sans"/>
          <w:shd w:val="clear" w:color="auto" w:fill="FFFFFF"/>
        </w:rPr>
      </w:pPr>
    </w:p>
    <w:p w14:paraId="776DE942" w14:textId="77777777" w:rsidR="004C66AE" w:rsidRPr="002700D6" w:rsidRDefault="004C66AE" w:rsidP="004C66AE">
      <w:pPr>
        <w:spacing w:line="276" w:lineRule="auto"/>
        <w:ind w:right="283"/>
        <w:contextualSpacing/>
        <w:jc w:val="both"/>
        <w:rPr>
          <w:rFonts w:cs="Noto Sans"/>
          <w:shd w:val="clear" w:color="auto" w:fill="FFFFFF"/>
        </w:rPr>
      </w:pPr>
    </w:p>
    <w:p w14:paraId="4E9A8A27" w14:textId="77777777" w:rsidR="004C66AE" w:rsidRPr="002700D6" w:rsidRDefault="004C66AE" w:rsidP="004C66AE">
      <w:pPr>
        <w:spacing w:line="276" w:lineRule="auto"/>
        <w:ind w:right="283"/>
        <w:contextualSpacing/>
        <w:jc w:val="both"/>
        <w:rPr>
          <w:rFonts w:cs="Noto Sans"/>
          <w:shd w:val="clear" w:color="auto" w:fill="FFFFFF"/>
        </w:rPr>
      </w:pPr>
    </w:p>
    <w:p w14:paraId="19B2D9B4" w14:textId="77777777" w:rsidR="004C66AE" w:rsidRPr="002700D6" w:rsidRDefault="004C66AE" w:rsidP="004C66AE">
      <w:pPr>
        <w:spacing w:line="276" w:lineRule="auto"/>
        <w:ind w:right="283"/>
        <w:contextualSpacing/>
        <w:jc w:val="both"/>
        <w:rPr>
          <w:rFonts w:cs="Noto Sans"/>
          <w:shd w:val="clear" w:color="auto" w:fill="FFFFFF"/>
        </w:rPr>
      </w:pPr>
    </w:p>
    <w:p w14:paraId="7D569891" w14:textId="77777777" w:rsidR="0076753C" w:rsidRPr="002700D6" w:rsidRDefault="0076753C" w:rsidP="0076753C">
      <w:pPr>
        <w:spacing w:line="276" w:lineRule="auto"/>
        <w:ind w:right="283"/>
        <w:contextualSpacing/>
        <w:jc w:val="both"/>
        <w:rPr>
          <w:rFonts w:cs="Noto Sans"/>
          <w:shd w:val="clear" w:color="auto" w:fill="FFFFFF"/>
        </w:rPr>
      </w:pPr>
    </w:p>
    <w:tbl>
      <w:tblPr>
        <w:tblW w:w="9903" w:type="dxa"/>
        <w:jc w:val="center"/>
        <w:tblBorders>
          <w:top w:val="single" w:sz="12" w:space="0" w:color="2F5496"/>
          <w:left w:val="single" w:sz="12" w:space="0" w:color="2F5496"/>
          <w:bottom w:val="single" w:sz="12" w:space="0" w:color="2F5496"/>
          <w:right w:val="single" w:sz="12" w:space="0" w:color="2F5496"/>
          <w:insideH w:val="single" w:sz="12" w:space="0" w:color="2F5496"/>
          <w:insideV w:val="single" w:sz="12" w:space="0" w:color="2F5496"/>
        </w:tblBorders>
        <w:tblLook w:val="00A0" w:firstRow="1" w:lastRow="0" w:firstColumn="1" w:lastColumn="0" w:noHBand="0" w:noVBand="0"/>
      </w:tblPr>
      <w:tblGrid>
        <w:gridCol w:w="2253"/>
        <w:gridCol w:w="7650"/>
      </w:tblGrid>
      <w:tr w:rsidR="008837DE" w:rsidRPr="002700D6" w14:paraId="37A30252" w14:textId="77777777" w:rsidTr="00C81083">
        <w:trPr>
          <w:trHeight w:val="590"/>
          <w:jc w:val="center"/>
        </w:trPr>
        <w:tc>
          <w:tcPr>
            <w:tcW w:w="2253"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3FBC5"/>
            <w:vAlign w:val="center"/>
          </w:tcPr>
          <w:p w14:paraId="7E27EC22" w14:textId="77777777" w:rsidR="008837DE" w:rsidRPr="002700D6" w:rsidRDefault="008837DE" w:rsidP="0020266E">
            <w:pPr>
              <w:spacing w:after="0"/>
              <w:rPr>
                <w:b/>
                <w:bCs/>
                <w:color w:val="000000" w:themeColor="text1"/>
              </w:rPr>
            </w:pPr>
            <w:r w:rsidRPr="002700D6">
              <w:rPr>
                <w:b/>
                <w:bCs/>
                <w:color w:val="000000" w:themeColor="text1"/>
              </w:rPr>
              <w:t>Наслов на мерката</w:t>
            </w:r>
          </w:p>
        </w:tc>
        <w:tc>
          <w:tcPr>
            <w:tcW w:w="7650"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3FBC5"/>
            <w:vAlign w:val="center"/>
          </w:tcPr>
          <w:p w14:paraId="5C9ABF1F" w14:textId="77777777" w:rsidR="008837DE" w:rsidRPr="002700D6" w:rsidRDefault="008837DE" w:rsidP="0020266E">
            <w:pPr>
              <w:autoSpaceDE w:val="0"/>
              <w:autoSpaceDN w:val="0"/>
              <w:adjustRightInd w:val="0"/>
              <w:jc w:val="both"/>
              <w:rPr>
                <w:rStyle w:val="Heading3Char"/>
                <w:rFonts w:ascii="StobiSerif Regular" w:hAnsi="StobiSerif Regular"/>
                <w:color w:val="000000" w:themeColor="text1"/>
                <w:lang w:val="mk-MK"/>
              </w:rPr>
            </w:pPr>
            <w:bookmarkStart w:id="39" w:name="_Toc189062568"/>
            <w:r w:rsidRPr="002700D6">
              <w:rPr>
                <w:rStyle w:val="Heading3Char"/>
                <w:rFonts w:ascii="StobiSerif Regular" w:hAnsi="StobiSerif Regular"/>
                <w:b/>
                <w:color w:val="000000" w:themeColor="text1"/>
                <w:lang w:val="mk-MK"/>
              </w:rPr>
              <w:t>8. Поддршка за креирање на нови работни места преку зелени инвестиции</w:t>
            </w:r>
            <w:bookmarkEnd w:id="39"/>
            <w:r w:rsidRPr="002700D6">
              <w:rPr>
                <w:rStyle w:val="Heading3Char"/>
                <w:rFonts w:ascii="StobiSerif Regular" w:hAnsi="StobiSerif Regular"/>
                <w:b/>
                <w:color w:val="000000" w:themeColor="text1"/>
                <w:lang w:val="mk-MK"/>
              </w:rPr>
              <w:t xml:space="preserve"> </w:t>
            </w:r>
          </w:p>
        </w:tc>
      </w:tr>
      <w:tr w:rsidR="008837DE" w:rsidRPr="002700D6" w14:paraId="4A9CAD4C" w14:textId="77777777" w:rsidTr="00C81083">
        <w:trPr>
          <w:trHeight w:val="590"/>
          <w:jc w:val="center"/>
        </w:trPr>
        <w:tc>
          <w:tcPr>
            <w:tcW w:w="2253"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3FBC5"/>
            <w:vAlign w:val="center"/>
          </w:tcPr>
          <w:p w14:paraId="039CD983" w14:textId="77777777" w:rsidR="008837DE" w:rsidRPr="002700D6" w:rsidRDefault="008837DE" w:rsidP="0020266E">
            <w:pPr>
              <w:spacing w:after="0"/>
              <w:rPr>
                <w:b/>
                <w:bCs/>
                <w:color w:val="000000" w:themeColor="text1"/>
              </w:rPr>
            </w:pPr>
            <w:r w:rsidRPr="002700D6">
              <w:rPr>
                <w:b/>
                <w:bCs/>
                <w:color w:val="000000" w:themeColor="text1"/>
              </w:rPr>
              <w:t>Цел на мерката</w:t>
            </w:r>
          </w:p>
        </w:tc>
        <w:tc>
          <w:tcPr>
            <w:tcW w:w="7650"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3FBC5"/>
            <w:vAlign w:val="center"/>
          </w:tcPr>
          <w:p w14:paraId="33512246" w14:textId="77777777" w:rsidR="008837DE" w:rsidRPr="002700D6" w:rsidRDefault="008837DE" w:rsidP="00FB3286">
            <w:pPr>
              <w:spacing w:after="0" w:line="240" w:lineRule="auto"/>
            </w:pPr>
            <w:r w:rsidRPr="002700D6">
              <w:t xml:space="preserve">Со мерката се обезбедува финансиска поддршка на микро, мали и средни претпријатија со цел да се придонесе кон намалување на невработеноста во земјата преку поттикнување на создавањето на нови работни места и на процесот на зелена трансформација на приватниот сектор преку воведување на зелени производи, услуги, технологии или процеси во претпријатијата. </w:t>
            </w:r>
          </w:p>
        </w:tc>
      </w:tr>
      <w:tr w:rsidR="008837DE" w:rsidRPr="002700D6" w14:paraId="79673478" w14:textId="77777777" w:rsidTr="00FB3286">
        <w:trPr>
          <w:trHeight w:val="644"/>
          <w:jc w:val="center"/>
        </w:trPr>
        <w:tc>
          <w:tcPr>
            <w:tcW w:w="2253"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3FBC5"/>
            <w:vAlign w:val="center"/>
          </w:tcPr>
          <w:p w14:paraId="77B11C97" w14:textId="77777777" w:rsidR="008837DE" w:rsidRPr="002700D6" w:rsidRDefault="008837DE" w:rsidP="0020266E">
            <w:pPr>
              <w:spacing w:after="0"/>
              <w:rPr>
                <w:b/>
                <w:bCs/>
                <w:color w:val="000000" w:themeColor="text1"/>
              </w:rPr>
            </w:pPr>
            <w:r w:rsidRPr="002700D6">
              <w:rPr>
                <w:b/>
                <w:bCs/>
                <w:color w:val="000000" w:themeColor="text1"/>
              </w:rPr>
              <w:t>Целна група</w:t>
            </w:r>
          </w:p>
        </w:tc>
        <w:tc>
          <w:tcPr>
            <w:tcW w:w="7650"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3FBC5"/>
            <w:vAlign w:val="center"/>
          </w:tcPr>
          <w:p w14:paraId="60A2C0D8" w14:textId="77777777" w:rsidR="009F2D66" w:rsidRPr="002700D6" w:rsidRDefault="008837DE" w:rsidP="00AD3043">
            <w:pPr>
              <w:pStyle w:val="ListParagraph2"/>
              <w:spacing w:after="0" w:line="240" w:lineRule="auto"/>
              <w:ind w:left="0"/>
              <w:jc w:val="both"/>
              <w:rPr>
                <w:rFonts w:cs="Calibri"/>
                <w:color w:val="000000" w:themeColor="text1"/>
                <w:lang w:val="mk-MK"/>
              </w:rPr>
            </w:pPr>
            <w:r w:rsidRPr="002700D6">
              <w:rPr>
                <w:rFonts w:cs="Calibri"/>
                <w:color w:val="000000" w:themeColor="text1"/>
                <w:lang w:val="mk-MK"/>
              </w:rPr>
              <w:t>Невработени лица од евиденција на АВРСМ</w:t>
            </w:r>
            <w:r w:rsidR="009F2D66" w:rsidRPr="002700D6">
              <w:rPr>
                <w:rFonts w:cs="Calibri"/>
                <w:color w:val="000000" w:themeColor="text1"/>
                <w:lang w:val="mk-MK"/>
              </w:rPr>
              <w:t xml:space="preserve"> и </w:t>
            </w:r>
          </w:p>
          <w:p w14:paraId="5ECCFF33" w14:textId="77777777" w:rsidR="008837DE" w:rsidRPr="002700D6" w:rsidRDefault="008837DE" w:rsidP="00AD3043">
            <w:pPr>
              <w:pStyle w:val="ListParagraph2"/>
              <w:spacing w:after="0" w:line="240" w:lineRule="auto"/>
              <w:ind w:left="0"/>
              <w:jc w:val="both"/>
              <w:rPr>
                <w:rStyle w:val="FootnoteReference"/>
                <w:rFonts w:cs="Calibri"/>
                <w:color w:val="000000" w:themeColor="text1"/>
                <w:vertAlign w:val="baseline"/>
                <w:lang w:val="mk-MK"/>
              </w:rPr>
            </w:pPr>
            <w:r w:rsidRPr="002700D6">
              <w:rPr>
                <w:rFonts w:cs="Calibri"/>
                <w:color w:val="000000" w:themeColor="text1"/>
                <w:lang w:val="mk-MK"/>
              </w:rPr>
              <w:t xml:space="preserve">Микро, мали, средни претпријатија (МСП) </w:t>
            </w:r>
            <w:r w:rsidRPr="002700D6">
              <w:rPr>
                <w:rStyle w:val="FootnoteReference"/>
                <w:color w:val="000000" w:themeColor="text1"/>
                <w:lang w:val="mk-MK"/>
              </w:rPr>
              <w:footnoteReference w:id="26"/>
            </w:r>
          </w:p>
        </w:tc>
      </w:tr>
      <w:tr w:rsidR="008837DE" w:rsidRPr="002700D6" w14:paraId="6F304F6C" w14:textId="77777777" w:rsidTr="00C81083">
        <w:trPr>
          <w:trHeight w:val="506"/>
          <w:jc w:val="center"/>
        </w:trPr>
        <w:tc>
          <w:tcPr>
            <w:tcW w:w="2253"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3FBC5"/>
            <w:vAlign w:val="center"/>
          </w:tcPr>
          <w:p w14:paraId="0754E3D9" w14:textId="77777777" w:rsidR="008837DE" w:rsidRPr="002700D6" w:rsidRDefault="008837DE" w:rsidP="0020266E">
            <w:pPr>
              <w:spacing w:after="0"/>
              <w:rPr>
                <w:b/>
                <w:bCs/>
                <w:color w:val="000000" w:themeColor="text1"/>
              </w:rPr>
            </w:pPr>
            <w:r w:rsidRPr="002700D6">
              <w:rPr>
                <w:b/>
                <w:bCs/>
                <w:color w:val="000000" w:themeColor="text1"/>
              </w:rPr>
              <w:t>Опфат на мерката</w:t>
            </w:r>
          </w:p>
        </w:tc>
        <w:tc>
          <w:tcPr>
            <w:tcW w:w="7650"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3FBC5"/>
            <w:vAlign w:val="center"/>
          </w:tcPr>
          <w:p w14:paraId="5EB59FDF" w14:textId="77777777" w:rsidR="008837DE" w:rsidRPr="002700D6" w:rsidRDefault="008837DE" w:rsidP="008837DE">
            <w:pPr>
              <w:spacing w:line="276" w:lineRule="auto"/>
              <w:contextualSpacing/>
            </w:pPr>
            <w:r w:rsidRPr="002700D6">
              <w:t xml:space="preserve">200 невработени лица евидентирани во АВРСМ </w:t>
            </w:r>
          </w:p>
          <w:p w14:paraId="78C31602" w14:textId="77777777" w:rsidR="008837DE" w:rsidRPr="002700D6" w:rsidRDefault="008837DE" w:rsidP="008837DE">
            <w:pPr>
              <w:spacing w:line="276" w:lineRule="auto"/>
              <w:contextualSpacing/>
            </w:pPr>
            <w:r w:rsidRPr="002700D6">
              <w:t xml:space="preserve">До 200 микро, мали и средни претпријатија </w:t>
            </w:r>
          </w:p>
        </w:tc>
      </w:tr>
      <w:tr w:rsidR="008837DE" w:rsidRPr="002700D6" w14:paraId="5AFEB82D" w14:textId="77777777" w:rsidTr="005D7551">
        <w:trPr>
          <w:trHeight w:val="508"/>
          <w:jc w:val="center"/>
        </w:trPr>
        <w:tc>
          <w:tcPr>
            <w:tcW w:w="2253"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3FBC5"/>
            <w:vAlign w:val="center"/>
          </w:tcPr>
          <w:p w14:paraId="2B63D673" w14:textId="77777777" w:rsidR="008837DE" w:rsidRPr="002700D6" w:rsidRDefault="008837DE" w:rsidP="0020266E">
            <w:pPr>
              <w:autoSpaceDE w:val="0"/>
              <w:autoSpaceDN w:val="0"/>
              <w:adjustRightInd w:val="0"/>
              <w:spacing w:after="0"/>
              <w:rPr>
                <w:b/>
                <w:bCs/>
                <w:color w:val="000000" w:themeColor="text1"/>
              </w:rPr>
            </w:pPr>
            <w:r w:rsidRPr="002700D6">
              <w:rPr>
                <w:b/>
                <w:bCs/>
                <w:color w:val="000000" w:themeColor="text1"/>
              </w:rPr>
              <w:t>Надлежна институција</w:t>
            </w:r>
          </w:p>
        </w:tc>
        <w:tc>
          <w:tcPr>
            <w:tcW w:w="7650" w:type="dxa"/>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3FBC5"/>
            <w:vAlign w:val="center"/>
          </w:tcPr>
          <w:p w14:paraId="3026C921" w14:textId="77777777" w:rsidR="008837DE" w:rsidRPr="002700D6" w:rsidRDefault="008837DE" w:rsidP="0020266E">
            <w:pPr>
              <w:spacing w:after="0"/>
              <w:jc w:val="both"/>
              <w:rPr>
                <w:rStyle w:val="FootnoteReference"/>
              </w:rPr>
            </w:pPr>
            <w:r w:rsidRPr="002700D6">
              <w:rPr>
                <w:color w:val="000000" w:themeColor="text1"/>
              </w:rPr>
              <w:t>АВРСМ, МЕТ, и УНДП</w:t>
            </w:r>
          </w:p>
        </w:tc>
      </w:tr>
      <w:tr w:rsidR="008837DE" w:rsidRPr="002700D6" w14:paraId="21C0F14D" w14:textId="77777777" w:rsidTr="00C81083">
        <w:trPr>
          <w:trHeight w:val="515"/>
          <w:jc w:val="center"/>
        </w:trPr>
        <w:tc>
          <w:tcPr>
            <w:tcW w:w="9903"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3FBC5"/>
            <w:vAlign w:val="center"/>
          </w:tcPr>
          <w:p w14:paraId="78EC713C" w14:textId="77777777" w:rsidR="008837DE" w:rsidRPr="002700D6" w:rsidRDefault="008837DE" w:rsidP="0020266E">
            <w:pPr>
              <w:spacing w:after="0"/>
              <w:jc w:val="center"/>
              <w:rPr>
                <w:b/>
                <w:bCs/>
                <w:color w:val="000000" w:themeColor="text1"/>
              </w:rPr>
            </w:pPr>
            <w:r w:rsidRPr="002700D6">
              <w:rPr>
                <w:b/>
                <w:bCs/>
                <w:color w:val="000000" w:themeColor="text1"/>
              </w:rPr>
              <w:t>Висина на финансиската поддршка</w:t>
            </w:r>
          </w:p>
        </w:tc>
      </w:tr>
      <w:tr w:rsidR="008837DE" w:rsidRPr="002700D6" w14:paraId="56BE560E" w14:textId="77777777" w:rsidTr="008837DE">
        <w:trPr>
          <w:trHeight w:val="960"/>
          <w:jc w:val="center"/>
        </w:trPr>
        <w:tc>
          <w:tcPr>
            <w:tcW w:w="9903"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01F5DD09" w14:textId="77777777" w:rsidR="008837DE" w:rsidRPr="002700D6" w:rsidRDefault="008837DE" w:rsidP="0020266E">
            <w:pPr>
              <w:spacing w:line="276" w:lineRule="auto"/>
            </w:pPr>
          </w:p>
          <w:p w14:paraId="502D4F60" w14:textId="77777777" w:rsidR="008837DE" w:rsidRPr="002700D6" w:rsidRDefault="008837DE" w:rsidP="0020266E">
            <w:pPr>
              <w:spacing w:line="276" w:lineRule="auto"/>
            </w:pPr>
            <w:r w:rsidRPr="002700D6">
              <w:t>Финансиската</w:t>
            </w:r>
            <w:r w:rsidRPr="002700D6">
              <w:rPr>
                <w:b/>
                <w:bCs/>
              </w:rPr>
              <w:t xml:space="preserve"> </w:t>
            </w:r>
            <w:r w:rsidRPr="002700D6">
              <w:t>поддршка за нови вработувања изнесува од минимум 250.000 денари до максимум 750.000 денари во зависност од бројот на одобрени вработувања:</w:t>
            </w:r>
          </w:p>
          <w:p w14:paraId="754AFD0D" w14:textId="77777777" w:rsidR="008837DE" w:rsidRPr="002700D6" w:rsidRDefault="008837DE" w:rsidP="008837DE">
            <w:pPr>
              <w:pStyle w:val="ListParagraph"/>
              <w:numPr>
                <w:ilvl w:val="0"/>
                <w:numId w:val="44"/>
              </w:numPr>
              <w:spacing w:line="276" w:lineRule="auto"/>
              <w:contextualSpacing/>
              <w:jc w:val="both"/>
              <w:rPr>
                <w:sz w:val="22"/>
                <w:szCs w:val="22"/>
                <w:lang w:val="mk-MK"/>
              </w:rPr>
            </w:pPr>
            <w:r w:rsidRPr="002700D6">
              <w:rPr>
                <w:sz w:val="22"/>
                <w:szCs w:val="22"/>
                <w:lang w:val="mk-MK"/>
              </w:rPr>
              <w:t>Минимум 1 вработување за минималниот износ на грант од 250.000 денари;</w:t>
            </w:r>
          </w:p>
          <w:p w14:paraId="58DAD122" w14:textId="77777777" w:rsidR="008837DE" w:rsidRPr="002700D6" w:rsidRDefault="008837DE" w:rsidP="008837DE">
            <w:pPr>
              <w:pStyle w:val="ListParagraph"/>
              <w:numPr>
                <w:ilvl w:val="0"/>
                <w:numId w:val="44"/>
              </w:numPr>
              <w:spacing w:line="276" w:lineRule="auto"/>
              <w:contextualSpacing/>
              <w:jc w:val="both"/>
              <w:rPr>
                <w:sz w:val="22"/>
                <w:szCs w:val="22"/>
                <w:lang w:val="mk-MK"/>
              </w:rPr>
            </w:pPr>
            <w:r w:rsidRPr="002700D6">
              <w:rPr>
                <w:sz w:val="22"/>
                <w:szCs w:val="22"/>
                <w:lang w:val="mk-MK"/>
              </w:rPr>
              <w:t>Минимум 2 вработувања за износ на грант од 500.000 денари;</w:t>
            </w:r>
          </w:p>
          <w:p w14:paraId="5D95F777" w14:textId="77777777" w:rsidR="008837DE" w:rsidRPr="002700D6" w:rsidRDefault="008837DE" w:rsidP="008837DE">
            <w:pPr>
              <w:pStyle w:val="ListParagraph"/>
              <w:numPr>
                <w:ilvl w:val="0"/>
                <w:numId w:val="44"/>
              </w:numPr>
              <w:spacing w:line="276" w:lineRule="auto"/>
              <w:contextualSpacing/>
              <w:jc w:val="both"/>
              <w:rPr>
                <w:sz w:val="22"/>
                <w:szCs w:val="22"/>
                <w:lang w:val="mk-MK"/>
              </w:rPr>
            </w:pPr>
            <w:r w:rsidRPr="002700D6">
              <w:rPr>
                <w:sz w:val="22"/>
                <w:szCs w:val="22"/>
                <w:lang w:val="mk-MK"/>
              </w:rPr>
              <w:t>Минимум 3 вработувања за износ на грант од 750.000 денари.</w:t>
            </w:r>
          </w:p>
          <w:p w14:paraId="5D438292" w14:textId="77777777" w:rsidR="008837DE" w:rsidRPr="002700D6" w:rsidRDefault="008837DE" w:rsidP="0020266E">
            <w:pPr>
              <w:spacing w:after="0" w:line="240" w:lineRule="auto"/>
              <w:jc w:val="both"/>
            </w:pPr>
          </w:p>
          <w:p w14:paraId="01F4FBED" w14:textId="77777777" w:rsidR="008837DE" w:rsidRPr="002700D6" w:rsidRDefault="008837DE" w:rsidP="0020266E">
            <w:pPr>
              <w:spacing w:after="0" w:line="276" w:lineRule="auto"/>
              <w:jc w:val="both"/>
            </w:pPr>
            <w:r w:rsidRPr="002700D6">
              <w:t xml:space="preserve">Поддршката се доделува во вид на грант - неповратни средства наменети за финансирање на нови деловни инвестиции насочени кон транзиција кон зелена економија при што ќе бидат поддржани следните видови на вложувања: набавка на нова опрема (машини, алати, опрема за обновливи извори на енергија, специјализиран софтвер, лиценци за користење на софтверот, и слични основни средства), и нова опрема и материјали за енергетска ефикасност. Набавката на материјали ќе биде поддржана исклучиво доколку материјалите се наменети за енергетска ефикасност. </w:t>
            </w:r>
          </w:p>
          <w:p w14:paraId="2E716141" w14:textId="77777777" w:rsidR="008837DE" w:rsidRPr="002700D6" w:rsidRDefault="008837DE" w:rsidP="0020266E">
            <w:pPr>
              <w:spacing w:after="0" w:line="276" w:lineRule="auto"/>
              <w:jc w:val="both"/>
            </w:pPr>
          </w:p>
          <w:p w14:paraId="4EACD042" w14:textId="77777777" w:rsidR="008837DE" w:rsidRPr="002700D6" w:rsidRDefault="008837DE" w:rsidP="0020266E">
            <w:pPr>
              <w:spacing w:after="60" w:line="276" w:lineRule="auto"/>
              <w:jc w:val="both"/>
            </w:pPr>
            <w:r w:rsidRPr="002700D6">
              <w:t>Претпријатието има можност да додаде сопствени средства кон доделената финансиска поддршка за набавка со повисока вредност.</w:t>
            </w:r>
          </w:p>
        </w:tc>
      </w:tr>
      <w:tr w:rsidR="008837DE" w:rsidRPr="002700D6" w14:paraId="76E372F1" w14:textId="77777777" w:rsidTr="00C81083">
        <w:trPr>
          <w:trHeight w:val="503"/>
          <w:jc w:val="center"/>
        </w:trPr>
        <w:tc>
          <w:tcPr>
            <w:tcW w:w="9903"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3FBC5"/>
            <w:vAlign w:val="center"/>
          </w:tcPr>
          <w:p w14:paraId="5EF84E5F" w14:textId="77777777" w:rsidR="008837DE" w:rsidRPr="002700D6" w:rsidRDefault="008837DE" w:rsidP="0020266E">
            <w:pPr>
              <w:spacing w:after="0"/>
              <w:jc w:val="center"/>
              <w:rPr>
                <w:b/>
                <w:bCs/>
                <w:color w:val="0070C0"/>
              </w:rPr>
            </w:pPr>
            <w:r w:rsidRPr="002700D6">
              <w:rPr>
                <w:b/>
                <w:bCs/>
                <w:color w:val="000000" w:themeColor="text1"/>
              </w:rPr>
              <w:t>Корисници</w:t>
            </w:r>
          </w:p>
        </w:tc>
      </w:tr>
      <w:tr w:rsidR="008837DE" w:rsidRPr="002700D6" w14:paraId="7DB3FAF0" w14:textId="77777777" w:rsidTr="008837DE">
        <w:trPr>
          <w:trHeight w:val="1124"/>
          <w:jc w:val="center"/>
        </w:trPr>
        <w:tc>
          <w:tcPr>
            <w:tcW w:w="9903"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0EBD7EFD" w14:textId="77777777" w:rsidR="008837DE" w:rsidRPr="002700D6" w:rsidRDefault="008837DE" w:rsidP="008837DE">
            <w:pPr>
              <w:pStyle w:val="ListParagraph"/>
              <w:numPr>
                <w:ilvl w:val="0"/>
                <w:numId w:val="1"/>
              </w:numPr>
              <w:spacing w:line="276" w:lineRule="auto"/>
              <w:jc w:val="both"/>
              <w:rPr>
                <w:rFonts w:eastAsia="StobiSerif Regular" w:cs="StobiSerif Regular"/>
                <w:sz w:val="22"/>
                <w:szCs w:val="22"/>
                <w:lang w:val="mk-MK"/>
              </w:rPr>
            </w:pPr>
            <w:r w:rsidRPr="002700D6">
              <w:rPr>
                <w:rFonts w:eastAsia="StobiSerif Regular" w:cs="StobiSerif Regular"/>
                <w:sz w:val="22"/>
                <w:szCs w:val="22"/>
                <w:lang w:val="mk-MK"/>
              </w:rPr>
              <w:lastRenderedPageBreak/>
              <w:t xml:space="preserve">Невработени лица евидентирани во АВРСМ - активни баратели на работа </w:t>
            </w:r>
          </w:p>
          <w:p w14:paraId="16BD7812" w14:textId="77777777" w:rsidR="008837DE" w:rsidRPr="002700D6" w:rsidRDefault="008837DE" w:rsidP="008837DE">
            <w:pPr>
              <w:pStyle w:val="ListParagraph"/>
              <w:numPr>
                <w:ilvl w:val="0"/>
                <w:numId w:val="1"/>
              </w:numPr>
              <w:spacing w:line="276" w:lineRule="auto"/>
              <w:jc w:val="both"/>
              <w:rPr>
                <w:rFonts w:eastAsia="StobiSerif Regular" w:cs="StobiSerif Regular"/>
                <w:sz w:val="22"/>
                <w:szCs w:val="22"/>
                <w:lang w:val="mk-MK"/>
              </w:rPr>
            </w:pPr>
            <w:r w:rsidRPr="002700D6">
              <w:rPr>
                <w:sz w:val="22"/>
                <w:szCs w:val="22"/>
                <w:lang w:val="mk-MK"/>
              </w:rPr>
              <w:t xml:space="preserve">Микро, мали и средни претпријатија  кои се подготвени да го поттикнат својот деловен развој преку создавање на нови работни места и зелени инвестиции. </w:t>
            </w:r>
          </w:p>
        </w:tc>
      </w:tr>
      <w:tr w:rsidR="008837DE" w:rsidRPr="002700D6" w14:paraId="5A64FC92" w14:textId="77777777" w:rsidTr="00C81083">
        <w:trPr>
          <w:trHeight w:val="541"/>
          <w:jc w:val="center"/>
        </w:trPr>
        <w:tc>
          <w:tcPr>
            <w:tcW w:w="9903"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3FBC5"/>
            <w:vAlign w:val="center"/>
          </w:tcPr>
          <w:p w14:paraId="7CAED66D" w14:textId="77777777" w:rsidR="008837DE" w:rsidRPr="002700D6" w:rsidRDefault="008837DE" w:rsidP="0020266E">
            <w:pPr>
              <w:spacing w:after="0"/>
              <w:jc w:val="center"/>
              <w:rPr>
                <w:b/>
                <w:bCs/>
                <w:color w:val="0070C0"/>
              </w:rPr>
            </w:pPr>
            <w:r w:rsidRPr="002700D6">
              <w:rPr>
                <w:b/>
                <w:bCs/>
                <w:color w:val="000000" w:themeColor="text1"/>
              </w:rPr>
              <w:t>Начин на пријавување</w:t>
            </w:r>
          </w:p>
        </w:tc>
      </w:tr>
      <w:tr w:rsidR="008837DE" w:rsidRPr="002700D6" w14:paraId="2C811799" w14:textId="77777777" w:rsidTr="008837DE">
        <w:trPr>
          <w:trHeight w:val="593"/>
          <w:jc w:val="center"/>
        </w:trPr>
        <w:tc>
          <w:tcPr>
            <w:tcW w:w="9903"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6F3A594F" w14:textId="77777777" w:rsidR="008837DE" w:rsidRPr="002700D6" w:rsidRDefault="008837DE" w:rsidP="0020266E">
            <w:pPr>
              <w:spacing w:after="120" w:line="240" w:lineRule="auto"/>
            </w:pPr>
            <w:r w:rsidRPr="002700D6">
              <w:t>Јавен повик/Известување, Пријава со пополнета апликација</w:t>
            </w:r>
          </w:p>
        </w:tc>
      </w:tr>
      <w:tr w:rsidR="008837DE" w:rsidRPr="002700D6" w14:paraId="2C7877E0" w14:textId="77777777" w:rsidTr="00C81083">
        <w:trPr>
          <w:trHeight w:val="514"/>
          <w:jc w:val="center"/>
        </w:trPr>
        <w:tc>
          <w:tcPr>
            <w:tcW w:w="9903"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3FBC5"/>
            <w:vAlign w:val="center"/>
          </w:tcPr>
          <w:p w14:paraId="6F7311A2" w14:textId="77777777" w:rsidR="008837DE" w:rsidRPr="002700D6" w:rsidRDefault="008837DE" w:rsidP="0020266E">
            <w:pPr>
              <w:spacing w:after="0"/>
              <w:jc w:val="center"/>
              <w:rPr>
                <w:b/>
                <w:bCs/>
                <w:color w:val="0070C0"/>
              </w:rPr>
            </w:pPr>
            <w:r w:rsidRPr="002700D6">
              <w:rPr>
                <w:b/>
                <w:bCs/>
                <w:color w:val="000000" w:themeColor="text1"/>
              </w:rPr>
              <w:t>Критериуми</w:t>
            </w:r>
          </w:p>
        </w:tc>
      </w:tr>
      <w:tr w:rsidR="008837DE" w:rsidRPr="002700D6" w14:paraId="66C65A83" w14:textId="77777777" w:rsidTr="008837DE">
        <w:trPr>
          <w:trHeight w:val="50"/>
          <w:jc w:val="center"/>
        </w:trPr>
        <w:tc>
          <w:tcPr>
            <w:tcW w:w="9903"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249BA850" w14:textId="77777777" w:rsidR="008837DE" w:rsidRPr="002700D6" w:rsidRDefault="008837DE" w:rsidP="0020266E">
            <w:pPr>
              <w:spacing w:after="0" w:line="240" w:lineRule="auto"/>
              <w:jc w:val="both"/>
            </w:pPr>
          </w:p>
          <w:p w14:paraId="0294DA09" w14:textId="77777777" w:rsidR="008837DE" w:rsidRPr="002700D6" w:rsidRDefault="008837DE" w:rsidP="0020266E">
            <w:pPr>
              <w:spacing w:after="120" w:line="240" w:lineRule="auto"/>
              <w:jc w:val="both"/>
            </w:pPr>
            <w:r w:rsidRPr="002700D6">
              <w:t xml:space="preserve">Учеството во програмата и селекцијата на претпријатија ќе се врши во согласност со следните критериуми: </w:t>
            </w:r>
          </w:p>
          <w:p w14:paraId="237D3E00" w14:textId="77777777" w:rsidR="008837DE" w:rsidRPr="002700D6" w:rsidRDefault="008837DE" w:rsidP="008837DE">
            <w:pPr>
              <w:pStyle w:val="ListParagraph"/>
              <w:numPr>
                <w:ilvl w:val="0"/>
                <w:numId w:val="43"/>
              </w:numPr>
              <w:spacing w:line="276" w:lineRule="auto"/>
              <w:contextualSpacing/>
              <w:jc w:val="both"/>
              <w:rPr>
                <w:sz w:val="22"/>
                <w:szCs w:val="22"/>
                <w:lang w:val="mk-MK"/>
              </w:rPr>
            </w:pPr>
            <w:r w:rsidRPr="002700D6">
              <w:rPr>
                <w:sz w:val="22"/>
                <w:szCs w:val="22"/>
                <w:lang w:val="mk-MK"/>
              </w:rPr>
              <w:t>Микро, мали и средни претпријатија од приватниот сектор кои се подготвени да го поттикнат својот деловен развој преку создавање на нови работни места и зелени инвестиции. Приоритет ќе имаат претпријатијата со примарна дејност</w:t>
            </w:r>
            <w:r w:rsidRPr="002700D6">
              <w:rPr>
                <w:rStyle w:val="FootnoteReference"/>
                <w:sz w:val="22"/>
                <w:szCs w:val="22"/>
                <w:lang w:val="mk-MK"/>
              </w:rPr>
              <w:footnoteReference w:id="27"/>
            </w:r>
            <w:r w:rsidRPr="002700D6">
              <w:rPr>
                <w:sz w:val="22"/>
                <w:szCs w:val="22"/>
                <w:lang w:val="mk-MK"/>
              </w:rPr>
              <w:t xml:space="preserve"> во следните сектори:</w:t>
            </w:r>
          </w:p>
          <w:p w14:paraId="16C0385B" w14:textId="77777777" w:rsidR="008837DE" w:rsidRPr="002700D6" w:rsidRDefault="008837DE" w:rsidP="008837DE">
            <w:pPr>
              <w:pStyle w:val="ListParagraph"/>
              <w:numPr>
                <w:ilvl w:val="1"/>
                <w:numId w:val="43"/>
              </w:numPr>
              <w:spacing w:line="276" w:lineRule="auto"/>
              <w:contextualSpacing/>
              <w:jc w:val="both"/>
              <w:rPr>
                <w:lang w:val="mk-MK"/>
              </w:rPr>
            </w:pPr>
            <w:r w:rsidRPr="002700D6">
              <w:rPr>
                <w:sz w:val="22"/>
                <w:szCs w:val="22"/>
                <w:lang w:val="mk-MK"/>
              </w:rPr>
              <w:t xml:space="preserve">Преработувачка индустрија </w:t>
            </w:r>
          </w:p>
          <w:p w14:paraId="673EC7EF" w14:textId="77777777" w:rsidR="008837DE" w:rsidRPr="002700D6" w:rsidRDefault="008837DE" w:rsidP="008837DE">
            <w:pPr>
              <w:pStyle w:val="ListParagraph"/>
              <w:numPr>
                <w:ilvl w:val="1"/>
                <w:numId w:val="43"/>
              </w:numPr>
              <w:spacing w:line="276" w:lineRule="auto"/>
              <w:contextualSpacing/>
              <w:jc w:val="both"/>
              <w:rPr>
                <w:lang w:val="mk-MK"/>
              </w:rPr>
            </w:pPr>
            <w:r w:rsidRPr="002700D6">
              <w:rPr>
                <w:sz w:val="22"/>
                <w:szCs w:val="22"/>
                <w:lang w:val="mk-MK"/>
              </w:rPr>
              <w:t>Земјоделство, шумарство и водостопанство</w:t>
            </w:r>
          </w:p>
          <w:p w14:paraId="6E890399" w14:textId="77777777" w:rsidR="008837DE" w:rsidRPr="002700D6" w:rsidRDefault="008837DE" w:rsidP="008837DE">
            <w:pPr>
              <w:pStyle w:val="ListParagraph"/>
              <w:numPr>
                <w:ilvl w:val="1"/>
                <w:numId w:val="43"/>
              </w:numPr>
              <w:spacing w:line="276" w:lineRule="auto"/>
              <w:contextualSpacing/>
              <w:jc w:val="both"/>
              <w:rPr>
                <w:lang w:val="mk-MK"/>
              </w:rPr>
            </w:pPr>
            <w:r w:rsidRPr="002700D6">
              <w:rPr>
                <w:sz w:val="22"/>
                <w:szCs w:val="22"/>
                <w:lang w:val="mk-MK"/>
              </w:rPr>
              <w:t>Снабдување со вода, отстранување на отпадни води, управување со отпад и дејности за санација на околината</w:t>
            </w:r>
          </w:p>
          <w:p w14:paraId="195BF461" w14:textId="77777777" w:rsidR="008837DE" w:rsidRPr="00D2069D" w:rsidRDefault="008837DE" w:rsidP="008837DE">
            <w:pPr>
              <w:pStyle w:val="ListParagraph"/>
              <w:numPr>
                <w:ilvl w:val="1"/>
                <w:numId w:val="43"/>
              </w:numPr>
              <w:spacing w:line="276" w:lineRule="auto"/>
              <w:contextualSpacing/>
              <w:jc w:val="both"/>
              <w:rPr>
                <w:sz w:val="22"/>
                <w:szCs w:val="22"/>
                <w:lang w:val="mk-MK"/>
              </w:rPr>
            </w:pPr>
            <w:r w:rsidRPr="002700D6">
              <w:rPr>
                <w:sz w:val="22"/>
                <w:szCs w:val="22"/>
                <w:lang w:val="mk-MK"/>
              </w:rPr>
              <w:t>Градежништво</w:t>
            </w:r>
          </w:p>
          <w:p w14:paraId="77BAE103" w14:textId="77777777" w:rsidR="00D2069D" w:rsidRPr="002700D6" w:rsidRDefault="00D2069D" w:rsidP="008837DE">
            <w:pPr>
              <w:pStyle w:val="ListParagraph"/>
              <w:numPr>
                <w:ilvl w:val="1"/>
                <w:numId w:val="43"/>
              </w:numPr>
              <w:spacing w:line="276" w:lineRule="auto"/>
              <w:contextualSpacing/>
              <w:jc w:val="both"/>
              <w:rPr>
                <w:sz w:val="22"/>
                <w:szCs w:val="22"/>
                <w:lang w:val="mk-MK"/>
              </w:rPr>
            </w:pPr>
            <w:r>
              <w:rPr>
                <w:sz w:val="22"/>
                <w:szCs w:val="22"/>
                <w:lang w:val="mk-MK"/>
              </w:rPr>
              <w:t>Транспорт</w:t>
            </w:r>
          </w:p>
          <w:p w14:paraId="57571DA2" w14:textId="77777777" w:rsidR="008837DE" w:rsidRPr="002700D6" w:rsidRDefault="008837DE" w:rsidP="008837DE">
            <w:pPr>
              <w:pStyle w:val="ListParagraph"/>
              <w:numPr>
                <w:ilvl w:val="0"/>
                <w:numId w:val="43"/>
              </w:numPr>
              <w:spacing w:line="276" w:lineRule="auto"/>
              <w:contextualSpacing/>
              <w:jc w:val="both"/>
              <w:rPr>
                <w:sz w:val="22"/>
                <w:szCs w:val="22"/>
                <w:lang w:val="mk-MK"/>
              </w:rPr>
            </w:pPr>
            <w:r w:rsidRPr="002700D6">
              <w:rPr>
                <w:sz w:val="22"/>
                <w:szCs w:val="22"/>
                <w:lang w:val="mk-MK"/>
              </w:rPr>
              <w:t>Работодавачот да има најмалку едно вработено лице на неопределено време</w:t>
            </w:r>
            <w:r w:rsidRPr="002700D6">
              <w:rPr>
                <w:sz w:val="22"/>
                <w:szCs w:val="22"/>
                <w:lang w:val="ru-RU"/>
              </w:rPr>
              <w:t>.</w:t>
            </w:r>
            <w:r w:rsidRPr="002700D6" w:rsidDel="001D7E3F">
              <w:rPr>
                <w:sz w:val="22"/>
                <w:szCs w:val="22"/>
                <w:lang w:val="mk-MK"/>
              </w:rPr>
              <w:t xml:space="preserve"> </w:t>
            </w:r>
          </w:p>
          <w:p w14:paraId="4418BF45" w14:textId="77777777" w:rsidR="008837DE" w:rsidRPr="002700D6" w:rsidRDefault="008837DE" w:rsidP="008837DE">
            <w:pPr>
              <w:pStyle w:val="ListParagraph"/>
              <w:numPr>
                <w:ilvl w:val="0"/>
                <w:numId w:val="43"/>
              </w:numPr>
              <w:spacing w:line="276" w:lineRule="auto"/>
              <w:contextualSpacing/>
              <w:jc w:val="both"/>
              <w:rPr>
                <w:sz w:val="22"/>
                <w:szCs w:val="22"/>
                <w:lang w:val="mk-MK"/>
              </w:rPr>
            </w:pPr>
            <w:r w:rsidRPr="002700D6">
              <w:rPr>
                <w:sz w:val="22"/>
                <w:szCs w:val="22"/>
                <w:lang w:val="mk-MK"/>
              </w:rPr>
              <w:t>Вкупниот број на работници на неопределено време на денот на аплицирање и пред реализација на поддршката, не треба да биде понизок од просечниот број вработени лица</w:t>
            </w:r>
            <w:r w:rsidRPr="002700D6">
              <w:rPr>
                <w:rStyle w:val="FootnoteReference"/>
                <w:sz w:val="22"/>
                <w:szCs w:val="22"/>
                <w:lang w:val="mk-MK"/>
              </w:rPr>
              <w:footnoteReference w:id="28"/>
            </w:r>
            <w:r w:rsidRPr="002700D6">
              <w:rPr>
                <w:sz w:val="22"/>
                <w:szCs w:val="22"/>
                <w:lang w:val="mk-MK"/>
              </w:rPr>
              <w:t xml:space="preserve"> на неопределено време во претходната календарска година, освен ако причините за намалување на бројот на вработени лица на неопределено време се поради прекин на работниот однос (поради отказ од работникот), остварување на право на пензија, смрт или неспособност за работа. </w:t>
            </w:r>
          </w:p>
          <w:p w14:paraId="046E97BB" w14:textId="77777777" w:rsidR="008837DE" w:rsidRPr="002700D6" w:rsidRDefault="008837DE" w:rsidP="008837DE">
            <w:pPr>
              <w:pStyle w:val="ListParagraph2"/>
              <w:numPr>
                <w:ilvl w:val="0"/>
                <w:numId w:val="43"/>
              </w:numPr>
              <w:spacing w:after="0" w:line="240" w:lineRule="auto"/>
              <w:jc w:val="both"/>
              <w:rPr>
                <w:rFonts w:cs="Calibri"/>
                <w:color w:val="000000" w:themeColor="text1"/>
                <w:lang w:val="mk-MK"/>
              </w:rPr>
            </w:pPr>
            <w:r w:rsidRPr="002700D6">
              <w:rPr>
                <w:lang w:val="ru-RU"/>
              </w:rPr>
              <w:t xml:space="preserve">Бројот на ново вработени лица не може да биде поголем од 50% од просечниот број на вработени лица на неопределено време во претходната календарска година. </w:t>
            </w:r>
            <w:r w:rsidRPr="002700D6">
              <w:rPr>
                <w:lang w:val="mk-MK"/>
              </w:rPr>
              <w:t>Работодавач што има едно вработено лице</w:t>
            </w:r>
            <w:r w:rsidRPr="002700D6">
              <w:rPr>
                <w:rFonts w:cs="Calibri"/>
                <w:color w:val="000000" w:themeColor="text1"/>
                <w:lang w:val="mk-MK"/>
              </w:rPr>
              <w:t xml:space="preserve"> во моментот на аплицирање и чиј просечен број на вработени во пред</w:t>
            </w:r>
            <w:r w:rsidR="33B38623" w:rsidRPr="002700D6">
              <w:rPr>
                <w:rFonts w:cs="Calibri"/>
                <w:color w:val="000000" w:themeColor="text1"/>
                <w:lang w:val="mk-MK"/>
              </w:rPr>
              <w:t>т</w:t>
            </w:r>
            <w:r w:rsidRPr="002700D6">
              <w:rPr>
                <w:rFonts w:cs="Calibri"/>
                <w:color w:val="000000" w:themeColor="text1"/>
                <w:lang w:val="mk-MK"/>
              </w:rPr>
              <w:t>ходната година е 0</w:t>
            </w:r>
            <w:r w:rsidRPr="002700D6">
              <w:rPr>
                <w:lang w:val="mk-MK"/>
              </w:rPr>
              <w:t xml:space="preserve"> како и кај правните субјекти регистрирани по 01.07.2024 година, максималниот број на поддржани вработувања изнесува едно лице. </w:t>
            </w:r>
          </w:p>
          <w:p w14:paraId="21BF965C" w14:textId="77777777" w:rsidR="008837DE" w:rsidRPr="002700D6" w:rsidRDefault="008837DE" w:rsidP="008837DE">
            <w:pPr>
              <w:pStyle w:val="ListParagraph2"/>
              <w:numPr>
                <w:ilvl w:val="0"/>
                <w:numId w:val="43"/>
              </w:numPr>
              <w:spacing w:after="0" w:line="240" w:lineRule="auto"/>
              <w:jc w:val="both"/>
              <w:rPr>
                <w:rFonts w:cs="Calibri"/>
                <w:color w:val="000000" w:themeColor="text1"/>
                <w:lang w:val="mk-MK"/>
              </w:rPr>
            </w:pPr>
            <w:r w:rsidRPr="002700D6">
              <w:rPr>
                <w:rFonts w:cs="Calibri"/>
                <w:color w:val="000000" w:themeColor="text1"/>
                <w:lang w:val="mk-MK"/>
              </w:rPr>
              <w:t>Лицата на кои работниот однос (на определено или неопределено време)</w:t>
            </w:r>
            <w:r w:rsidRPr="002700D6">
              <w:rPr>
                <w:rFonts w:cs="Calibri"/>
                <w:color w:val="000000" w:themeColor="text1"/>
                <w:lang w:val="ru-RU"/>
              </w:rPr>
              <w:t xml:space="preserve"> </w:t>
            </w:r>
            <w:r w:rsidRPr="002700D6">
              <w:rPr>
                <w:rFonts w:cs="Calibri"/>
                <w:color w:val="000000" w:themeColor="text1"/>
                <w:lang w:val="mk-MK"/>
              </w:rPr>
              <w:t>и</w:t>
            </w:r>
            <w:r w:rsidRPr="002700D6">
              <w:rPr>
                <w:color w:val="000000" w:themeColor="text1"/>
                <w:lang w:val="ru-RU"/>
              </w:rPr>
              <w:t>м престанал една година пред вработување во активната мерка, нема да  бидат поддржувани со повторни вработувања кај истиот работодавач</w:t>
            </w:r>
            <w:r w:rsidRPr="002700D6">
              <w:rPr>
                <w:color w:val="000000" w:themeColor="text1"/>
                <w:lang w:val="mk-MK"/>
              </w:rPr>
              <w:t>.</w:t>
            </w:r>
          </w:p>
          <w:p w14:paraId="4DF80E74" w14:textId="77777777" w:rsidR="008837DE" w:rsidRPr="002700D6" w:rsidRDefault="008837DE" w:rsidP="008837DE">
            <w:pPr>
              <w:pStyle w:val="ListParagraph"/>
              <w:numPr>
                <w:ilvl w:val="0"/>
                <w:numId w:val="43"/>
              </w:numPr>
              <w:spacing w:line="276" w:lineRule="auto"/>
              <w:contextualSpacing/>
              <w:jc w:val="both"/>
              <w:rPr>
                <w:sz w:val="22"/>
                <w:szCs w:val="22"/>
                <w:lang w:val="mk-MK"/>
              </w:rPr>
            </w:pPr>
            <w:r w:rsidRPr="002700D6">
              <w:rPr>
                <w:sz w:val="22"/>
                <w:szCs w:val="22"/>
                <w:lang w:val="mk-MK"/>
              </w:rPr>
              <w:lastRenderedPageBreak/>
              <w:t xml:space="preserve">Ги има подмирено сите обврски по основ на исплатени плати и придонеси од задолжително социјално осигурување; </w:t>
            </w:r>
          </w:p>
          <w:p w14:paraId="404F5979" w14:textId="77777777" w:rsidR="008837DE" w:rsidRPr="002700D6" w:rsidRDefault="008837DE" w:rsidP="008837DE">
            <w:pPr>
              <w:pStyle w:val="ListParagraph"/>
              <w:numPr>
                <w:ilvl w:val="0"/>
                <w:numId w:val="43"/>
              </w:numPr>
              <w:spacing w:line="276" w:lineRule="auto"/>
              <w:contextualSpacing/>
              <w:jc w:val="both"/>
              <w:rPr>
                <w:sz w:val="22"/>
                <w:szCs w:val="22"/>
                <w:lang w:val="mk-MK"/>
              </w:rPr>
            </w:pPr>
            <w:r w:rsidRPr="002700D6">
              <w:rPr>
                <w:sz w:val="22"/>
                <w:szCs w:val="22"/>
                <w:lang w:val="mk-MK"/>
              </w:rPr>
              <w:t>Да нема финансиска загуба во претходната година</w:t>
            </w:r>
            <w:r w:rsidRPr="002700D6">
              <w:rPr>
                <w:rStyle w:val="FootnoteReference"/>
                <w:sz w:val="22"/>
                <w:szCs w:val="22"/>
                <w:lang w:val="mk-MK"/>
              </w:rPr>
              <w:footnoteReference w:id="29"/>
            </w:r>
            <w:r w:rsidRPr="002700D6">
              <w:rPr>
                <w:sz w:val="22"/>
                <w:szCs w:val="22"/>
                <w:lang w:val="mk-MK"/>
              </w:rPr>
              <w:t xml:space="preserve">; </w:t>
            </w:r>
          </w:p>
          <w:p w14:paraId="3F284EEC" w14:textId="77777777" w:rsidR="008837DE" w:rsidRPr="002700D6" w:rsidRDefault="008837DE" w:rsidP="008837DE">
            <w:pPr>
              <w:pStyle w:val="ListParagraph"/>
              <w:numPr>
                <w:ilvl w:val="0"/>
                <w:numId w:val="43"/>
              </w:numPr>
              <w:spacing w:line="276" w:lineRule="auto"/>
              <w:contextualSpacing/>
              <w:jc w:val="both"/>
              <w:rPr>
                <w:sz w:val="22"/>
                <w:szCs w:val="22"/>
                <w:lang w:val="mk-MK"/>
              </w:rPr>
            </w:pPr>
            <w:r w:rsidRPr="002700D6">
              <w:rPr>
                <w:sz w:val="22"/>
                <w:szCs w:val="22"/>
                <w:lang w:val="mk-MK"/>
              </w:rPr>
              <w:t>Предност ќе имаат работодавачи кои досега немаат добиено финансиска подршка во рамките на оваа мерка.</w:t>
            </w:r>
          </w:p>
          <w:p w14:paraId="08689705" w14:textId="77777777" w:rsidR="00CD4751" w:rsidRPr="002700D6" w:rsidRDefault="00CD4751" w:rsidP="008837DE">
            <w:pPr>
              <w:pStyle w:val="ListParagraph"/>
              <w:numPr>
                <w:ilvl w:val="0"/>
                <w:numId w:val="43"/>
              </w:numPr>
              <w:spacing w:line="276" w:lineRule="auto"/>
              <w:contextualSpacing/>
              <w:jc w:val="both"/>
              <w:rPr>
                <w:sz w:val="22"/>
                <w:szCs w:val="22"/>
                <w:lang w:val="mk-MK"/>
              </w:rPr>
            </w:pPr>
            <w:r w:rsidRPr="002700D6">
              <w:rPr>
                <w:sz w:val="22"/>
                <w:szCs w:val="22"/>
                <w:lang w:val="mk-MK"/>
              </w:rPr>
              <w:t>Работодавачот не може да користи два пати финансиска поддршка за вработување на исто лице без разлика на која мерка се однесува.</w:t>
            </w:r>
          </w:p>
          <w:p w14:paraId="2F7641C8" w14:textId="77777777" w:rsidR="008837DE" w:rsidRPr="002700D6" w:rsidRDefault="008837DE" w:rsidP="00CD4751">
            <w:pPr>
              <w:spacing w:line="276" w:lineRule="auto"/>
              <w:contextualSpacing/>
              <w:jc w:val="both"/>
              <w:rPr>
                <w:highlight w:val="yellow"/>
              </w:rPr>
            </w:pPr>
            <w:r w:rsidRPr="002700D6">
              <w:t xml:space="preserve"> </w:t>
            </w:r>
          </w:p>
        </w:tc>
      </w:tr>
      <w:tr w:rsidR="008837DE" w:rsidRPr="002700D6" w14:paraId="15B00935" w14:textId="77777777" w:rsidTr="00C81083">
        <w:trPr>
          <w:trHeight w:val="522"/>
          <w:jc w:val="center"/>
        </w:trPr>
        <w:tc>
          <w:tcPr>
            <w:tcW w:w="9903"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3FBC5"/>
            <w:vAlign w:val="center"/>
          </w:tcPr>
          <w:p w14:paraId="628B5105" w14:textId="77777777" w:rsidR="008837DE" w:rsidRPr="002700D6" w:rsidRDefault="008837DE" w:rsidP="0020266E">
            <w:pPr>
              <w:spacing w:after="0" w:line="312" w:lineRule="auto"/>
              <w:jc w:val="center"/>
              <w:rPr>
                <w:b/>
                <w:bCs/>
                <w:color w:val="0070C0"/>
              </w:rPr>
            </w:pPr>
            <w:r w:rsidRPr="002700D6">
              <w:rPr>
                <w:b/>
                <w:bCs/>
                <w:color w:val="000000" w:themeColor="text1"/>
              </w:rPr>
              <w:lastRenderedPageBreak/>
              <w:t>Обврски</w:t>
            </w:r>
          </w:p>
        </w:tc>
      </w:tr>
      <w:tr w:rsidR="008837DE" w:rsidRPr="002700D6" w14:paraId="100D8CE0" w14:textId="77777777" w:rsidTr="008837DE">
        <w:trPr>
          <w:trHeight w:val="1223"/>
          <w:jc w:val="center"/>
        </w:trPr>
        <w:tc>
          <w:tcPr>
            <w:tcW w:w="9903"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1D5DE84F" w14:textId="77777777" w:rsidR="008837DE" w:rsidRPr="002700D6" w:rsidRDefault="008837DE" w:rsidP="00146FBA">
            <w:pPr>
              <w:pStyle w:val="ListParagraph"/>
              <w:numPr>
                <w:ilvl w:val="0"/>
                <w:numId w:val="43"/>
              </w:numPr>
              <w:spacing w:line="276" w:lineRule="auto"/>
              <w:contextualSpacing/>
              <w:jc w:val="both"/>
              <w:rPr>
                <w:sz w:val="22"/>
                <w:szCs w:val="22"/>
                <w:lang w:val="mk-MK"/>
              </w:rPr>
            </w:pPr>
            <w:r w:rsidRPr="002700D6">
              <w:rPr>
                <w:sz w:val="22"/>
                <w:szCs w:val="22"/>
                <w:lang w:val="mk-MK"/>
              </w:rPr>
              <w:t xml:space="preserve">Работодавачот е должен да реализира одреден број на нови вработувања со полно работно време во зависност од износот на одобрениот грант односно: </w:t>
            </w:r>
          </w:p>
          <w:p w14:paraId="36A5DF10" w14:textId="77777777" w:rsidR="008837DE" w:rsidRPr="002700D6" w:rsidRDefault="008837DE" w:rsidP="00146FBA">
            <w:pPr>
              <w:pStyle w:val="ListParagraph"/>
              <w:numPr>
                <w:ilvl w:val="1"/>
                <w:numId w:val="43"/>
              </w:numPr>
              <w:spacing w:line="276" w:lineRule="auto"/>
              <w:contextualSpacing/>
              <w:jc w:val="both"/>
              <w:rPr>
                <w:sz w:val="22"/>
                <w:szCs w:val="22"/>
                <w:lang w:val="mk-MK"/>
              </w:rPr>
            </w:pPr>
            <w:r w:rsidRPr="002700D6">
              <w:rPr>
                <w:sz w:val="22"/>
                <w:szCs w:val="22"/>
                <w:lang w:val="mk-MK"/>
              </w:rPr>
              <w:t>Минимум 1 вработување за минималниот износ на грант од 250.000 денари;</w:t>
            </w:r>
          </w:p>
          <w:p w14:paraId="146B43C7" w14:textId="77777777" w:rsidR="008837DE" w:rsidRPr="002700D6" w:rsidRDefault="008837DE" w:rsidP="00146FBA">
            <w:pPr>
              <w:pStyle w:val="ListParagraph"/>
              <w:numPr>
                <w:ilvl w:val="1"/>
                <w:numId w:val="43"/>
              </w:numPr>
              <w:spacing w:line="276" w:lineRule="auto"/>
              <w:contextualSpacing/>
              <w:jc w:val="both"/>
              <w:rPr>
                <w:sz w:val="22"/>
                <w:szCs w:val="22"/>
                <w:lang w:val="mk-MK"/>
              </w:rPr>
            </w:pPr>
            <w:r w:rsidRPr="002700D6">
              <w:rPr>
                <w:sz w:val="22"/>
                <w:szCs w:val="22"/>
                <w:lang w:val="mk-MK"/>
              </w:rPr>
              <w:t>Минимум 2 вработувања за износ на грант од 500.000 денари;</w:t>
            </w:r>
          </w:p>
          <w:p w14:paraId="7213F066" w14:textId="77777777" w:rsidR="008837DE" w:rsidRPr="002700D6" w:rsidRDefault="008837DE" w:rsidP="00146FBA">
            <w:pPr>
              <w:pStyle w:val="ListParagraph"/>
              <w:numPr>
                <w:ilvl w:val="1"/>
                <w:numId w:val="43"/>
              </w:numPr>
              <w:spacing w:line="276" w:lineRule="auto"/>
              <w:contextualSpacing/>
              <w:jc w:val="both"/>
              <w:rPr>
                <w:sz w:val="22"/>
                <w:szCs w:val="22"/>
                <w:lang w:val="mk-MK"/>
              </w:rPr>
            </w:pPr>
            <w:r w:rsidRPr="002700D6">
              <w:rPr>
                <w:sz w:val="22"/>
                <w:szCs w:val="22"/>
                <w:lang w:val="mk-MK"/>
              </w:rPr>
              <w:t>Минимум 3 вработувања за износ на грант од 750.000 денари.</w:t>
            </w:r>
          </w:p>
          <w:p w14:paraId="01FA615C" w14:textId="77777777" w:rsidR="008837DE" w:rsidRPr="002700D6" w:rsidRDefault="008837DE" w:rsidP="00146FBA">
            <w:pPr>
              <w:pStyle w:val="ListParagraph"/>
              <w:numPr>
                <w:ilvl w:val="0"/>
                <w:numId w:val="43"/>
              </w:numPr>
              <w:jc w:val="both"/>
              <w:rPr>
                <w:rFonts w:eastAsia="StobiSerif Regular" w:cs="StobiSerif Regular"/>
                <w:sz w:val="22"/>
                <w:szCs w:val="22"/>
                <w:lang w:val="mk-MK"/>
              </w:rPr>
            </w:pPr>
            <w:r w:rsidRPr="002700D6">
              <w:rPr>
                <w:rFonts w:eastAsia="StobiSerif Regular" w:cs="StobiSerif Regular"/>
                <w:sz w:val="22"/>
                <w:szCs w:val="22"/>
                <w:lang w:val="mk-MK"/>
              </w:rPr>
              <w:t xml:space="preserve">Работодавачот е должен во рок од еден (1) месец од склучувањето на договорот да ја достави комплетната документација за исплата на средствата обезбедени со грантот, во спротивно ќе се раскине договорот и нема да се изврши исплата по истиот.  </w:t>
            </w:r>
          </w:p>
          <w:p w14:paraId="7D75B3E6" w14:textId="77777777" w:rsidR="008837DE" w:rsidRPr="002700D6" w:rsidRDefault="008837DE" w:rsidP="00146FBA">
            <w:pPr>
              <w:pStyle w:val="ListParagraph"/>
              <w:numPr>
                <w:ilvl w:val="0"/>
                <w:numId w:val="43"/>
              </w:numPr>
              <w:jc w:val="both"/>
              <w:rPr>
                <w:rFonts w:eastAsia="StobiSerif Regular" w:cs="StobiSerif Regular"/>
                <w:sz w:val="22"/>
                <w:szCs w:val="22"/>
                <w:lang w:val="mk-MK"/>
              </w:rPr>
            </w:pPr>
            <w:r w:rsidRPr="002700D6">
              <w:rPr>
                <w:rFonts w:eastAsia="StobiSerif Regular" w:cs="StobiSerif Regular"/>
                <w:sz w:val="22"/>
                <w:szCs w:val="22"/>
                <w:lang w:val="mk-MK"/>
              </w:rPr>
              <w:t xml:space="preserve">Работодавачот ќе ги добие финасиските средства од страна на УНДП во рок од два (2) месеци од склучувањето на договорот за доделување на </w:t>
            </w:r>
            <w:r w:rsidR="00540424" w:rsidRPr="002700D6">
              <w:rPr>
                <w:rFonts w:eastAsia="StobiSerif Regular" w:cs="StobiSerif Regular"/>
                <w:sz w:val="22"/>
                <w:szCs w:val="22"/>
                <w:lang w:val="mk-MK"/>
              </w:rPr>
              <w:t>средства.</w:t>
            </w:r>
          </w:p>
          <w:p w14:paraId="27838894" w14:textId="77777777" w:rsidR="008837DE" w:rsidRPr="002700D6" w:rsidRDefault="008837DE" w:rsidP="00146FBA">
            <w:pPr>
              <w:pStyle w:val="ListParagraph"/>
              <w:numPr>
                <w:ilvl w:val="0"/>
                <w:numId w:val="43"/>
              </w:numPr>
              <w:jc w:val="both"/>
              <w:rPr>
                <w:rFonts w:eastAsia="StobiSerif Regular" w:cs="StobiSerif Regular"/>
                <w:sz w:val="22"/>
                <w:szCs w:val="22"/>
                <w:lang w:val="mk-MK"/>
              </w:rPr>
            </w:pPr>
            <w:r w:rsidRPr="002700D6">
              <w:rPr>
                <w:rFonts w:eastAsia="StobiSerif Regular" w:cs="StobiSerif Regular"/>
                <w:sz w:val="22"/>
                <w:szCs w:val="22"/>
                <w:lang w:val="mk-MK"/>
              </w:rPr>
              <w:t>Работодавачот е должен да ги искористи добиените финансиски средства исклучиво за набавки потребни за реализација на новата зелена инвестиција, како што е наведено во апликацијата.</w:t>
            </w:r>
            <w:r w:rsidR="00C91D23" w:rsidRPr="002700D6">
              <w:rPr>
                <w:rFonts w:eastAsia="StobiSerif Regular" w:cs="StobiSerif Regular"/>
                <w:sz w:val="22"/>
                <w:szCs w:val="22"/>
                <w:lang w:val="mk-MK"/>
              </w:rPr>
              <w:t xml:space="preserve"> </w:t>
            </w:r>
            <w:r w:rsidRPr="002700D6">
              <w:rPr>
                <w:rFonts w:eastAsia="StobiSerif Regular" w:cs="StobiSerif Regular"/>
                <w:sz w:val="22"/>
                <w:szCs w:val="22"/>
                <w:lang w:val="mk-MK"/>
              </w:rPr>
              <w:t xml:space="preserve">Работодавачот е должен да ги реализира планираните набавки во рок од 3 (три) до 5 (пет) месеци по потпишувањето на договорот за доделување на грант. </w:t>
            </w:r>
          </w:p>
          <w:p w14:paraId="7C1B5048" w14:textId="77777777" w:rsidR="008837DE" w:rsidRPr="002700D6" w:rsidRDefault="008837DE" w:rsidP="008837DE">
            <w:pPr>
              <w:pStyle w:val="ListParagraph"/>
              <w:numPr>
                <w:ilvl w:val="0"/>
                <w:numId w:val="43"/>
              </w:numPr>
              <w:spacing w:line="276" w:lineRule="auto"/>
              <w:contextualSpacing/>
              <w:jc w:val="both"/>
              <w:rPr>
                <w:sz w:val="22"/>
                <w:szCs w:val="22"/>
                <w:lang w:val="mk-MK"/>
              </w:rPr>
            </w:pPr>
            <w:r w:rsidRPr="002700D6">
              <w:rPr>
                <w:sz w:val="22"/>
                <w:szCs w:val="22"/>
                <w:lang w:val="mk-MK"/>
              </w:rPr>
              <w:t>Работодавачот кој вработува невработено лице во рамките на оваа програма е должен да го вработи лицето со полно работно време и да го задржи во работен однос најмалку 12 месеци сметано од денот на засновање на работниот однос. Доколку на лицето за кое е обезбедено финансиска поддршка му престане работниот однос по било кој основ, освен во случај на смрт или неспособност за работа, работодавачот е должен во рок од 30  денa на негово место да вработи друго евидентирано невработено лице, во спротивно е должен да го врати износот на средствата обезбедени во вид на финансиска поддршка во паричен износ сразмерно со преостанатото времетраење на вработувањето до истекот на утврдениот период.</w:t>
            </w:r>
          </w:p>
          <w:p w14:paraId="3EE3D50A" w14:textId="77777777" w:rsidR="008837DE" w:rsidRPr="002700D6" w:rsidRDefault="008837DE" w:rsidP="008837DE">
            <w:pPr>
              <w:pStyle w:val="ListParagraph"/>
              <w:numPr>
                <w:ilvl w:val="0"/>
                <w:numId w:val="43"/>
              </w:numPr>
              <w:spacing w:line="276" w:lineRule="auto"/>
              <w:contextualSpacing/>
              <w:jc w:val="both"/>
              <w:rPr>
                <w:sz w:val="22"/>
                <w:szCs w:val="22"/>
                <w:lang w:val="mk-MK"/>
              </w:rPr>
            </w:pPr>
            <w:r w:rsidRPr="002700D6">
              <w:rPr>
                <w:sz w:val="22"/>
                <w:szCs w:val="22"/>
                <w:lang w:val="mk-MK"/>
              </w:rPr>
              <w:t xml:space="preserve">Работодавачот е должен во текот на целиот период на предвидената обврска да не го намали вкупниот број на вработените на неопределено време (кој го имал на денот на аплицирање вклучително и бројот на лица вработени со финансиска поддршка) освен во случај на смрт, пензија или неспособност за работа, во спротивно е должен во рок од 30  денa да вработи друго невработено лице - со цел надополнување на бројот, во </w:t>
            </w:r>
            <w:r w:rsidRPr="002700D6">
              <w:rPr>
                <w:sz w:val="22"/>
                <w:szCs w:val="22"/>
                <w:lang w:val="mk-MK"/>
              </w:rPr>
              <w:lastRenderedPageBreak/>
              <w:t>спротивно е должен да го врати износот на средствата обезбедени во вид на финансиска поддршка во паричен износ сразмерно со преостанатото времетраење на вработувањето до истекот на утврдениот период.</w:t>
            </w:r>
          </w:p>
          <w:p w14:paraId="4570B647" w14:textId="77777777" w:rsidR="008837DE" w:rsidRPr="002700D6" w:rsidRDefault="008837DE" w:rsidP="008837DE">
            <w:pPr>
              <w:pStyle w:val="ListParagraph"/>
              <w:numPr>
                <w:ilvl w:val="0"/>
                <w:numId w:val="43"/>
              </w:numPr>
              <w:spacing w:line="276" w:lineRule="auto"/>
              <w:contextualSpacing/>
              <w:jc w:val="both"/>
              <w:rPr>
                <w:sz w:val="22"/>
                <w:szCs w:val="22"/>
                <w:lang w:val="mk-MK"/>
              </w:rPr>
            </w:pPr>
            <w:r w:rsidRPr="002700D6">
              <w:rPr>
                <w:sz w:val="22"/>
                <w:szCs w:val="22"/>
                <w:lang w:val="mk-MK"/>
              </w:rPr>
              <w:t>Правата и обврските се опишани и регулирани во Оперативните Упатства и договорот</w:t>
            </w:r>
            <w:r w:rsidRPr="002700D6">
              <w:rPr>
                <w:rStyle w:val="FootnoteReference"/>
                <w:sz w:val="22"/>
                <w:szCs w:val="22"/>
                <w:lang w:val="mk-MK"/>
              </w:rPr>
              <w:footnoteReference w:id="30"/>
            </w:r>
          </w:p>
        </w:tc>
      </w:tr>
      <w:tr w:rsidR="008837DE" w:rsidRPr="002700D6" w14:paraId="6818DC9B" w14:textId="77777777" w:rsidTr="00C81083">
        <w:trPr>
          <w:trHeight w:val="527"/>
          <w:jc w:val="center"/>
        </w:trPr>
        <w:tc>
          <w:tcPr>
            <w:tcW w:w="9903"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shd w:val="clear" w:color="auto" w:fill="D3FBC5"/>
            <w:vAlign w:val="center"/>
          </w:tcPr>
          <w:p w14:paraId="72E220FF" w14:textId="77777777" w:rsidR="008837DE" w:rsidRPr="002700D6" w:rsidRDefault="008837DE" w:rsidP="0020266E">
            <w:pPr>
              <w:pStyle w:val="PlainText"/>
              <w:jc w:val="center"/>
              <w:rPr>
                <w:rFonts w:ascii="StobiSerif Regular" w:hAnsi="StobiSerif Regular" w:cs="Calibri"/>
                <w:b/>
                <w:bCs/>
                <w:color w:val="0070C0"/>
                <w:sz w:val="22"/>
                <w:szCs w:val="22"/>
                <w:lang w:val="mk-MK"/>
              </w:rPr>
            </w:pPr>
            <w:r w:rsidRPr="002700D6">
              <w:rPr>
                <w:rFonts w:ascii="StobiSerif Regular" w:hAnsi="StobiSerif Regular" w:cs="Calibri"/>
                <w:b/>
                <w:bCs/>
                <w:color w:val="000000" w:themeColor="text1"/>
                <w:sz w:val="22"/>
                <w:szCs w:val="22"/>
                <w:lang w:val="mk-MK"/>
              </w:rPr>
              <w:lastRenderedPageBreak/>
              <w:t>Реализација</w:t>
            </w:r>
          </w:p>
        </w:tc>
      </w:tr>
      <w:tr w:rsidR="008837DE" w:rsidRPr="002700D6" w14:paraId="1C248D42" w14:textId="77777777" w:rsidTr="008837DE">
        <w:trPr>
          <w:trHeight w:val="2249"/>
          <w:jc w:val="center"/>
        </w:trPr>
        <w:tc>
          <w:tcPr>
            <w:tcW w:w="9903" w:type="dxa"/>
            <w:gridSpan w:val="2"/>
            <w:tcBorders>
              <w:top w:val="single" w:sz="12" w:space="0" w:color="2F5496" w:themeColor="accent1" w:themeShade="BF"/>
              <w:left w:val="single" w:sz="12" w:space="0" w:color="2F5496" w:themeColor="accent1" w:themeShade="BF"/>
              <w:bottom w:val="single" w:sz="12" w:space="0" w:color="2F5496" w:themeColor="accent1" w:themeShade="BF"/>
              <w:right w:val="single" w:sz="12" w:space="0" w:color="2F5496" w:themeColor="accent1" w:themeShade="BF"/>
            </w:tcBorders>
            <w:vAlign w:val="center"/>
          </w:tcPr>
          <w:p w14:paraId="1CD41DD2" w14:textId="77777777" w:rsidR="008837DE" w:rsidRPr="002700D6" w:rsidRDefault="008837DE" w:rsidP="008837DE">
            <w:pPr>
              <w:pStyle w:val="ListParagraph"/>
              <w:numPr>
                <w:ilvl w:val="0"/>
                <w:numId w:val="45"/>
              </w:numPr>
              <w:contextualSpacing/>
              <w:rPr>
                <w:sz w:val="22"/>
                <w:szCs w:val="22"/>
                <w:lang w:val="mk-MK"/>
              </w:rPr>
            </w:pPr>
            <w:r w:rsidRPr="002700D6">
              <w:rPr>
                <w:sz w:val="22"/>
                <w:szCs w:val="22"/>
                <w:lang w:val="mk-MK"/>
              </w:rPr>
              <w:t xml:space="preserve">Јавен повик  - Поднесување на пополнета апликација </w:t>
            </w:r>
          </w:p>
          <w:p w14:paraId="1088D044" w14:textId="77777777" w:rsidR="008837DE" w:rsidRPr="002700D6" w:rsidRDefault="008837DE" w:rsidP="008837DE">
            <w:pPr>
              <w:pStyle w:val="ListParagraph"/>
              <w:numPr>
                <w:ilvl w:val="0"/>
                <w:numId w:val="45"/>
              </w:numPr>
              <w:contextualSpacing/>
              <w:rPr>
                <w:sz w:val="22"/>
                <w:szCs w:val="22"/>
                <w:lang w:val="mk-MK"/>
              </w:rPr>
            </w:pPr>
            <w:r w:rsidRPr="002700D6">
              <w:rPr>
                <w:sz w:val="22"/>
                <w:szCs w:val="22"/>
                <w:lang w:val="mk-MK"/>
              </w:rPr>
              <w:t xml:space="preserve">Селекција </w:t>
            </w:r>
          </w:p>
          <w:p w14:paraId="6BAA8569" w14:textId="77777777" w:rsidR="008837DE" w:rsidRPr="002700D6" w:rsidRDefault="008837DE" w:rsidP="008837DE">
            <w:pPr>
              <w:pStyle w:val="ListParagraph"/>
              <w:numPr>
                <w:ilvl w:val="0"/>
                <w:numId w:val="45"/>
              </w:numPr>
              <w:contextualSpacing/>
              <w:rPr>
                <w:sz w:val="22"/>
                <w:szCs w:val="22"/>
                <w:lang w:val="mk-MK"/>
              </w:rPr>
            </w:pPr>
            <w:r w:rsidRPr="002700D6">
              <w:rPr>
                <w:sz w:val="22"/>
                <w:szCs w:val="22"/>
                <w:lang w:val="mk-MK"/>
              </w:rPr>
              <w:t xml:space="preserve">Потпишување на Договор со АВРСМ </w:t>
            </w:r>
          </w:p>
          <w:p w14:paraId="07CCFCA4" w14:textId="77777777" w:rsidR="008837DE" w:rsidRPr="002700D6" w:rsidRDefault="008837DE" w:rsidP="008837DE">
            <w:pPr>
              <w:pStyle w:val="ListParagraph"/>
              <w:numPr>
                <w:ilvl w:val="0"/>
                <w:numId w:val="45"/>
              </w:numPr>
              <w:contextualSpacing/>
              <w:rPr>
                <w:sz w:val="22"/>
                <w:szCs w:val="22"/>
                <w:lang w:val="mk-MK"/>
              </w:rPr>
            </w:pPr>
            <w:r w:rsidRPr="002700D6">
              <w:rPr>
                <w:sz w:val="22"/>
                <w:szCs w:val="22"/>
                <w:lang w:val="mk-MK"/>
              </w:rPr>
              <w:t>Вработување</w:t>
            </w:r>
          </w:p>
          <w:p w14:paraId="5E04DDD8" w14:textId="77777777" w:rsidR="008837DE" w:rsidRPr="002700D6" w:rsidRDefault="008837DE" w:rsidP="008837DE">
            <w:pPr>
              <w:pStyle w:val="ListParagraph"/>
              <w:numPr>
                <w:ilvl w:val="0"/>
                <w:numId w:val="45"/>
              </w:numPr>
              <w:contextualSpacing/>
              <w:rPr>
                <w:sz w:val="22"/>
                <w:szCs w:val="22"/>
                <w:lang w:val="mk-MK"/>
              </w:rPr>
            </w:pPr>
            <w:r w:rsidRPr="002700D6">
              <w:rPr>
                <w:sz w:val="22"/>
                <w:szCs w:val="22"/>
                <w:lang w:val="mk-MK"/>
              </w:rPr>
              <w:t xml:space="preserve">Потпишување на Договор со УНДП </w:t>
            </w:r>
          </w:p>
          <w:p w14:paraId="7BBF7F22" w14:textId="77777777" w:rsidR="008837DE" w:rsidRPr="002700D6" w:rsidRDefault="008837DE" w:rsidP="008837DE">
            <w:pPr>
              <w:pStyle w:val="ListParagraph"/>
              <w:numPr>
                <w:ilvl w:val="0"/>
                <w:numId w:val="45"/>
              </w:numPr>
              <w:contextualSpacing/>
              <w:rPr>
                <w:sz w:val="22"/>
                <w:szCs w:val="22"/>
                <w:lang w:val="mk-MK"/>
              </w:rPr>
            </w:pPr>
            <w:r w:rsidRPr="002700D6">
              <w:rPr>
                <w:sz w:val="22"/>
                <w:szCs w:val="22"/>
                <w:lang w:val="mk-MK"/>
              </w:rPr>
              <w:t>Исплата на одобрените парични средства за набавка на нова опрема и опрема и материјали за енергетска ефикасност.</w:t>
            </w:r>
          </w:p>
          <w:p w14:paraId="7C7D291E" w14:textId="77777777" w:rsidR="008837DE" w:rsidRPr="002700D6" w:rsidRDefault="008837DE" w:rsidP="008837DE">
            <w:pPr>
              <w:pStyle w:val="ListParagraph"/>
              <w:numPr>
                <w:ilvl w:val="0"/>
                <w:numId w:val="45"/>
              </w:numPr>
              <w:contextualSpacing/>
              <w:rPr>
                <w:sz w:val="22"/>
                <w:szCs w:val="22"/>
                <w:lang w:val="ru-RU"/>
              </w:rPr>
            </w:pPr>
            <w:r w:rsidRPr="002700D6">
              <w:rPr>
                <w:sz w:val="22"/>
                <w:szCs w:val="22"/>
                <w:lang w:val="ru-RU"/>
              </w:rPr>
              <w:t xml:space="preserve">Набавка на нова опрема и/или материјали. </w:t>
            </w:r>
          </w:p>
          <w:p w14:paraId="689F6825" w14:textId="77777777" w:rsidR="008837DE" w:rsidRPr="002700D6" w:rsidRDefault="008837DE" w:rsidP="008837DE">
            <w:pPr>
              <w:pStyle w:val="ListParagraph"/>
              <w:numPr>
                <w:ilvl w:val="0"/>
                <w:numId w:val="45"/>
              </w:numPr>
              <w:contextualSpacing/>
              <w:rPr>
                <w:sz w:val="22"/>
                <w:szCs w:val="22"/>
                <w:lang w:val="mk-MK"/>
              </w:rPr>
            </w:pPr>
            <w:r w:rsidRPr="002700D6">
              <w:rPr>
                <w:sz w:val="22"/>
                <w:szCs w:val="22"/>
                <w:lang w:val="mk-MK"/>
              </w:rPr>
              <w:t>Мониторинг</w:t>
            </w:r>
          </w:p>
          <w:p w14:paraId="466B4435" w14:textId="77777777" w:rsidR="008837DE" w:rsidRPr="002700D6" w:rsidRDefault="008837DE" w:rsidP="0020266E">
            <w:pPr>
              <w:contextualSpacing/>
              <w:rPr>
                <w:lang w:val="en-US"/>
              </w:rPr>
            </w:pPr>
          </w:p>
        </w:tc>
      </w:tr>
    </w:tbl>
    <w:p w14:paraId="414BD4F3" w14:textId="77777777" w:rsidR="0076753C" w:rsidRPr="002700D6" w:rsidRDefault="0076753C" w:rsidP="0076753C">
      <w:pPr>
        <w:spacing w:line="276" w:lineRule="auto"/>
        <w:ind w:right="283"/>
        <w:contextualSpacing/>
        <w:jc w:val="both"/>
        <w:rPr>
          <w:rFonts w:cs="Noto Sans"/>
          <w:shd w:val="clear" w:color="auto" w:fill="FFFFFF"/>
        </w:rPr>
      </w:pPr>
    </w:p>
    <w:p w14:paraId="15353C0E" w14:textId="77777777" w:rsidR="006D7A15" w:rsidRPr="002700D6" w:rsidRDefault="006D7A15" w:rsidP="00DE547F">
      <w:pPr>
        <w:jc w:val="both"/>
      </w:pPr>
    </w:p>
    <w:p w14:paraId="364DAD65" w14:textId="77777777" w:rsidR="00387001" w:rsidRPr="002700D6" w:rsidRDefault="00387001" w:rsidP="002D3BE8">
      <w:pPr>
        <w:rPr>
          <w:b/>
          <w:color w:val="0070C0"/>
        </w:rPr>
      </w:pPr>
    </w:p>
    <w:p w14:paraId="5D01BA08" w14:textId="77777777" w:rsidR="001C2498" w:rsidRPr="002700D6" w:rsidRDefault="001C2498" w:rsidP="00D94F7C">
      <w:pPr>
        <w:pStyle w:val="Heading2"/>
        <w:shd w:val="clear" w:color="auto" w:fill="FFE599" w:themeFill="accent4" w:themeFillTint="66"/>
        <w:ind w:left="360"/>
        <w:rPr>
          <w:rFonts w:ascii="StobiSerif Regular" w:hAnsi="StobiSerif Regular" w:cs="Calibri"/>
          <w:b/>
          <w:color w:val="000000" w:themeColor="text1"/>
          <w:sz w:val="24"/>
          <w:szCs w:val="24"/>
          <w:lang w:val="mk-MK"/>
        </w:rPr>
        <w:sectPr w:rsidR="001C2498" w:rsidRPr="002700D6" w:rsidSect="00C428FE">
          <w:pgSz w:w="11906" w:h="16838"/>
          <w:pgMar w:top="1015" w:right="425" w:bottom="1151" w:left="851" w:header="284" w:footer="284" w:gutter="0"/>
          <w:cols w:space="720"/>
          <w:docGrid w:linePitch="360"/>
        </w:sectPr>
      </w:pPr>
      <w:bookmarkStart w:id="40" w:name="_Hlk116036174"/>
    </w:p>
    <w:p w14:paraId="264AA38B" w14:textId="77777777" w:rsidR="0011766C" w:rsidRPr="000920E9" w:rsidRDefault="0011766C" w:rsidP="00FA5E9C">
      <w:pPr>
        <w:pStyle w:val="Heading2"/>
        <w:numPr>
          <w:ilvl w:val="0"/>
          <w:numId w:val="81"/>
        </w:numPr>
        <w:shd w:val="clear" w:color="auto" w:fill="FFE599" w:themeFill="accent4" w:themeFillTint="66"/>
        <w:rPr>
          <w:rFonts w:ascii="StobiSerif Regular" w:hAnsi="StobiSerif Regular" w:cs="Calibri"/>
          <w:b/>
          <w:color w:val="000000" w:themeColor="text1"/>
          <w:sz w:val="22"/>
          <w:szCs w:val="22"/>
          <w:lang w:val="mk-MK"/>
        </w:rPr>
      </w:pPr>
      <w:bookmarkStart w:id="41" w:name="_Toc189062569"/>
      <w:r w:rsidRPr="000920E9">
        <w:rPr>
          <w:rFonts w:ascii="StobiSerif Regular" w:hAnsi="StobiSerif Regular" w:cs="Calibri"/>
          <w:b/>
          <w:color w:val="000000" w:themeColor="text1"/>
          <w:sz w:val="22"/>
          <w:szCs w:val="22"/>
          <w:lang w:val="mk-MK"/>
        </w:rPr>
        <w:lastRenderedPageBreak/>
        <w:t>Исплата на младински додаток</w:t>
      </w:r>
      <w:bookmarkEnd w:id="41"/>
    </w:p>
    <w:bookmarkEnd w:id="40"/>
    <w:p w14:paraId="1870CEC9" w14:textId="77777777" w:rsidR="0011766C" w:rsidRPr="002700D6" w:rsidRDefault="0011766C" w:rsidP="002D3BE8">
      <w:pPr>
        <w:rPr>
          <w:b/>
          <w:color w:val="0070C0"/>
          <w:sz w:val="2"/>
          <w:szCs w:val="2"/>
        </w:rPr>
      </w:pPr>
    </w:p>
    <w:tbl>
      <w:tblPr>
        <w:tblW w:w="10367" w:type="dxa"/>
        <w:tblInd w:w="108" w:type="dxa"/>
        <w:tblBorders>
          <w:top w:val="single" w:sz="12" w:space="0" w:color="2F5496"/>
          <w:left w:val="single" w:sz="12" w:space="0" w:color="2F5496"/>
          <w:bottom w:val="single" w:sz="12" w:space="0" w:color="2F5496"/>
          <w:right w:val="single" w:sz="12" w:space="0" w:color="2F5496"/>
          <w:insideH w:val="single" w:sz="12" w:space="0" w:color="2F5496"/>
          <w:insideV w:val="single" w:sz="12" w:space="0" w:color="2F5496"/>
        </w:tblBorders>
        <w:tblLook w:val="00A0" w:firstRow="1" w:lastRow="0" w:firstColumn="1" w:lastColumn="0" w:noHBand="0" w:noVBand="0"/>
      </w:tblPr>
      <w:tblGrid>
        <w:gridCol w:w="2269"/>
        <w:gridCol w:w="8098"/>
      </w:tblGrid>
      <w:tr w:rsidR="00387001" w:rsidRPr="002700D6" w14:paraId="30B49940" w14:textId="77777777" w:rsidTr="004229C9">
        <w:trPr>
          <w:trHeight w:val="590"/>
        </w:trPr>
        <w:tc>
          <w:tcPr>
            <w:tcW w:w="2269" w:type="dxa"/>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14:paraId="3AB9ACD7" w14:textId="77777777" w:rsidR="00387001" w:rsidRPr="002700D6" w:rsidRDefault="00387001" w:rsidP="00387001">
            <w:pPr>
              <w:spacing w:after="0"/>
              <w:rPr>
                <w:b/>
                <w:bCs/>
                <w:color w:val="000000" w:themeColor="text1"/>
              </w:rPr>
            </w:pPr>
            <w:r w:rsidRPr="002700D6">
              <w:rPr>
                <w:b/>
                <w:bCs/>
                <w:color w:val="000000" w:themeColor="text1"/>
              </w:rPr>
              <w:t>Наслов на мерката</w:t>
            </w:r>
          </w:p>
        </w:tc>
        <w:tc>
          <w:tcPr>
            <w:tcW w:w="8098" w:type="dxa"/>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14:paraId="00289A50" w14:textId="77777777" w:rsidR="00387001" w:rsidRPr="002700D6" w:rsidRDefault="000507D4" w:rsidP="00E1094E">
            <w:pPr>
              <w:autoSpaceDE w:val="0"/>
              <w:autoSpaceDN w:val="0"/>
              <w:adjustRightInd w:val="0"/>
              <w:jc w:val="both"/>
              <w:rPr>
                <w:rStyle w:val="Heading3Char"/>
                <w:rFonts w:ascii="StobiSerif Regular" w:hAnsi="StobiSerif Regular"/>
                <w:b/>
                <w:color w:val="000000" w:themeColor="text1"/>
                <w:lang w:val="mk-MK"/>
              </w:rPr>
            </w:pPr>
            <w:bookmarkStart w:id="42" w:name="_Toc189062570"/>
            <w:r w:rsidRPr="002700D6">
              <w:rPr>
                <w:rStyle w:val="Heading3Char"/>
                <w:rFonts w:ascii="StobiSerif Regular" w:hAnsi="StobiSerif Regular"/>
                <w:b/>
                <w:color w:val="000000" w:themeColor="text1"/>
                <w:lang w:val="mk-MK"/>
              </w:rPr>
              <w:t xml:space="preserve">9. </w:t>
            </w:r>
            <w:r w:rsidR="00A24680" w:rsidRPr="002700D6">
              <w:rPr>
                <w:rStyle w:val="Heading3Char"/>
                <w:rFonts w:ascii="StobiSerif Regular" w:hAnsi="StobiSerif Regular"/>
                <w:b/>
                <w:color w:val="000000" w:themeColor="text1"/>
                <w:lang w:val="mk-MK"/>
              </w:rPr>
              <w:t>Исплата на младински додаток</w:t>
            </w:r>
            <w:bookmarkEnd w:id="42"/>
          </w:p>
        </w:tc>
      </w:tr>
      <w:tr w:rsidR="00387001" w:rsidRPr="002700D6" w14:paraId="419F4652" w14:textId="77777777" w:rsidTr="009B787F">
        <w:trPr>
          <w:trHeight w:val="1646"/>
        </w:trPr>
        <w:tc>
          <w:tcPr>
            <w:tcW w:w="2269" w:type="dxa"/>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14:paraId="1B67E9D8" w14:textId="77777777" w:rsidR="00387001" w:rsidRPr="002700D6" w:rsidRDefault="00387001" w:rsidP="00387001">
            <w:pPr>
              <w:spacing w:after="0"/>
              <w:rPr>
                <w:b/>
                <w:bCs/>
                <w:color w:val="000000" w:themeColor="text1"/>
              </w:rPr>
            </w:pPr>
            <w:r w:rsidRPr="002700D6">
              <w:rPr>
                <w:b/>
                <w:bCs/>
                <w:color w:val="000000" w:themeColor="text1"/>
              </w:rPr>
              <w:t>Цел на мерката</w:t>
            </w:r>
          </w:p>
        </w:tc>
        <w:tc>
          <w:tcPr>
            <w:tcW w:w="8098" w:type="dxa"/>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14:paraId="7C82D12B" w14:textId="77777777" w:rsidR="00387001" w:rsidRPr="002700D6" w:rsidRDefault="003E4AF5" w:rsidP="003E4AF5">
            <w:pPr>
              <w:jc w:val="both"/>
              <w:rPr>
                <w:color w:val="000000" w:themeColor="text1"/>
              </w:rPr>
            </w:pPr>
            <w:r w:rsidRPr="002700D6">
              <w:rPr>
                <w:color w:val="000000" w:themeColor="text1"/>
              </w:rPr>
              <w:t xml:space="preserve">Поттикнување на вработување на младите лица до 23 години за вработување во дејностите  на производството  по завршување на средното образование, со што ќе се допринесе до подобрување на нивниот животен стандард  со работа и задоволување на потребите на работодавачите со соодветно квалификувана работна сила.  </w:t>
            </w:r>
          </w:p>
        </w:tc>
      </w:tr>
      <w:tr w:rsidR="00387001" w:rsidRPr="002700D6" w14:paraId="75CD7B6A" w14:textId="77777777" w:rsidTr="004229C9">
        <w:trPr>
          <w:trHeight w:val="631"/>
        </w:trPr>
        <w:tc>
          <w:tcPr>
            <w:tcW w:w="2269" w:type="dxa"/>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14:paraId="1659A09E" w14:textId="77777777" w:rsidR="00387001" w:rsidRPr="002700D6" w:rsidRDefault="00387001" w:rsidP="00387001">
            <w:pPr>
              <w:spacing w:after="0"/>
              <w:rPr>
                <w:b/>
                <w:bCs/>
                <w:color w:val="000000" w:themeColor="text1"/>
              </w:rPr>
            </w:pPr>
            <w:r w:rsidRPr="002700D6">
              <w:rPr>
                <w:b/>
                <w:bCs/>
                <w:color w:val="000000" w:themeColor="text1"/>
              </w:rPr>
              <w:t>Целна група</w:t>
            </w:r>
          </w:p>
        </w:tc>
        <w:tc>
          <w:tcPr>
            <w:tcW w:w="8098" w:type="dxa"/>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14:paraId="0773854C" w14:textId="77777777" w:rsidR="00387001" w:rsidRPr="002700D6" w:rsidRDefault="00387001" w:rsidP="003E4AF5">
            <w:pPr>
              <w:spacing w:after="0" w:line="312" w:lineRule="auto"/>
              <w:jc w:val="both"/>
              <w:rPr>
                <w:color w:val="000000" w:themeColor="text1"/>
              </w:rPr>
            </w:pPr>
            <w:r w:rsidRPr="002700D6">
              <w:rPr>
                <w:color w:val="000000" w:themeColor="text1"/>
              </w:rPr>
              <w:t xml:space="preserve">Млади лица до 23 години </w:t>
            </w:r>
            <w:r w:rsidR="003E4AF5" w:rsidRPr="002700D6">
              <w:rPr>
                <w:color w:val="000000" w:themeColor="text1"/>
              </w:rPr>
              <w:t>кои ќе засноваат работен однос или се вработени во дејностите  од областа на  производството</w:t>
            </w:r>
          </w:p>
        </w:tc>
      </w:tr>
      <w:tr w:rsidR="00387001" w:rsidRPr="002700D6" w14:paraId="418C4858" w14:textId="77777777" w:rsidTr="009B787F">
        <w:trPr>
          <w:trHeight w:val="665"/>
        </w:trPr>
        <w:tc>
          <w:tcPr>
            <w:tcW w:w="2269" w:type="dxa"/>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14:paraId="6704844C" w14:textId="77777777" w:rsidR="00387001" w:rsidRPr="002700D6" w:rsidRDefault="00387001" w:rsidP="00387001">
            <w:pPr>
              <w:spacing w:after="0"/>
              <w:rPr>
                <w:b/>
                <w:bCs/>
                <w:color w:val="000000" w:themeColor="text1"/>
              </w:rPr>
            </w:pPr>
            <w:r w:rsidRPr="002700D6">
              <w:rPr>
                <w:b/>
                <w:bCs/>
                <w:color w:val="000000" w:themeColor="text1"/>
              </w:rPr>
              <w:t>Опфат на мерката</w:t>
            </w:r>
          </w:p>
        </w:tc>
        <w:tc>
          <w:tcPr>
            <w:tcW w:w="8098" w:type="dxa"/>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14:paraId="33543BF1" w14:textId="77777777" w:rsidR="00387001" w:rsidRPr="002700D6" w:rsidRDefault="00546046" w:rsidP="00387001">
            <w:pPr>
              <w:spacing w:after="0"/>
              <w:rPr>
                <w:b/>
                <w:color w:val="000000" w:themeColor="text1"/>
              </w:rPr>
            </w:pPr>
            <w:r w:rsidRPr="002700D6">
              <w:rPr>
                <w:b/>
                <w:bCs/>
                <w:color w:val="000000" w:themeColor="text1"/>
              </w:rPr>
              <w:t>3</w:t>
            </w:r>
            <w:r w:rsidR="006C57FD" w:rsidRPr="002700D6">
              <w:rPr>
                <w:b/>
                <w:bCs/>
                <w:color w:val="000000" w:themeColor="text1"/>
              </w:rPr>
              <w:t>.500</w:t>
            </w:r>
            <w:r w:rsidR="006C57FD" w:rsidRPr="002700D6">
              <w:rPr>
                <w:color w:val="000000" w:themeColor="text1"/>
              </w:rPr>
              <w:t xml:space="preserve"> млади лица до 23 години</w:t>
            </w:r>
          </w:p>
        </w:tc>
      </w:tr>
      <w:tr w:rsidR="00387001" w:rsidRPr="002700D6" w14:paraId="37CBBA3F" w14:textId="77777777" w:rsidTr="009B787F">
        <w:trPr>
          <w:trHeight w:val="782"/>
        </w:trPr>
        <w:tc>
          <w:tcPr>
            <w:tcW w:w="2269" w:type="dxa"/>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14:paraId="3DC02FDC" w14:textId="77777777" w:rsidR="00387001" w:rsidRPr="002700D6" w:rsidRDefault="00387001" w:rsidP="00387001">
            <w:pPr>
              <w:autoSpaceDE w:val="0"/>
              <w:autoSpaceDN w:val="0"/>
              <w:adjustRightInd w:val="0"/>
              <w:spacing w:after="0"/>
              <w:rPr>
                <w:b/>
                <w:bCs/>
                <w:color w:val="000000" w:themeColor="text1"/>
              </w:rPr>
            </w:pPr>
            <w:r w:rsidRPr="002700D6">
              <w:rPr>
                <w:b/>
                <w:bCs/>
                <w:color w:val="000000" w:themeColor="text1"/>
              </w:rPr>
              <w:t>Надлежна институција</w:t>
            </w:r>
          </w:p>
        </w:tc>
        <w:tc>
          <w:tcPr>
            <w:tcW w:w="8098" w:type="dxa"/>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14:paraId="10F8E73D" w14:textId="77777777" w:rsidR="00387001" w:rsidRPr="002700D6" w:rsidRDefault="00387001" w:rsidP="00387001">
            <w:pPr>
              <w:spacing w:after="0"/>
              <w:jc w:val="both"/>
              <w:rPr>
                <w:color w:val="000000" w:themeColor="text1"/>
              </w:rPr>
            </w:pPr>
            <w:r w:rsidRPr="002700D6">
              <w:rPr>
                <w:color w:val="000000" w:themeColor="text1"/>
              </w:rPr>
              <w:t>АВРСМ</w:t>
            </w:r>
          </w:p>
        </w:tc>
      </w:tr>
      <w:tr w:rsidR="00387001" w:rsidRPr="002700D6" w14:paraId="3B51621A" w14:textId="77777777" w:rsidTr="004229C9">
        <w:trPr>
          <w:trHeight w:val="701"/>
        </w:trPr>
        <w:tc>
          <w:tcPr>
            <w:tcW w:w="10367" w:type="dxa"/>
            <w:gridSpan w:val="2"/>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14:paraId="1DB4C760" w14:textId="77777777" w:rsidR="00387001" w:rsidRPr="002700D6" w:rsidRDefault="00387001" w:rsidP="00387001">
            <w:pPr>
              <w:spacing w:after="0"/>
              <w:jc w:val="center"/>
              <w:rPr>
                <w:b/>
                <w:bCs/>
                <w:color w:val="0070C0"/>
              </w:rPr>
            </w:pPr>
            <w:r w:rsidRPr="002700D6">
              <w:rPr>
                <w:b/>
                <w:bCs/>
                <w:color w:val="000000" w:themeColor="text1"/>
              </w:rPr>
              <w:t>Висина на финансиската поддршка</w:t>
            </w:r>
          </w:p>
        </w:tc>
      </w:tr>
      <w:tr w:rsidR="00387001" w:rsidRPr="002700D6" w14:paraId="567868DD" w14:textId="77777777" w:rsidTr="005D7551">
        <w:trPr>
          <w:trHeight w:val="702"/>
        </w:trPr>
        <w:tc>
          <w:tcPr>
            <w:tcW w:w="10367" w:type="dxa"/>
            <w:gridSpan w:val="2"/>
            <w:tcBorders>
              <w:top w:val="single" w:sz="12" w:space="0" w:color="2F5496"/>
              <w:left w:val="single" w:sz="12" w:space="0" w:color="2F5496"/>
              <w:bottom w:val="single" w:sz="12" w:space="0" w:color="2F5496"/>
              <w:right w:val="single" w:sz="12" w:space="0" w:color="2F5496"/>
            </w:tcBorders>
            <w:vAlign w:val="center"/>
          </w:tcPr>
          <w:p w14:paraId="3C2D4A13" w14:textId="77777777" w:rsidR="00373009" w:rsidRPr="002700D6" w:rsidRDefault="00373009" w:rsidP="00693A30">
            <w:pPr>
              <w:spacing w:after="0"/>
              <w:jc w:val="both"/>
              <w:rPr>
                <w:b/>
                <w:color w:val="0070C0"/>
              </w:rPr>
            </w:pPr>
          </w:p>
          <w:p w14:paraId="307F9172" w14:textId="77777777" w:rsidR="00373009" w:rsidRPr="002700D6" w:rsidRDefault="003E4AF5" w:rsidP="00693A30">
            <w:pPr>
              <w:spacing w:after="0"/>
              <w:jc w:val="both"/>
            </w:pPr>
            <w:r w:rsidRPr="002700D6">
              <w:rPr>
                <w:b/>
              </w:rPr>
              <w:t>3.</w:t>
            </w:r>
            <w:r w:rsidR="00387001" w:rsidRPr="002700D6">
              <w:rPr>
                <w:b/>
              </w:rPr>
              <w:t>00</w:t>
            </w:r>
            <w:r w:rsidRPr="002700D6">
              <w:rPr>
                <w:b/>
              </w:rPr>
              <w:t>0</w:t>
            </w:r>
            <w:r w:rsidR="00387001" w:rsidRPr="002700D6">
              <w:rPr>
                <w:b/>
              </w:rPr>
              <w:t xml:space="preserve"> денари </w:t>
            </w:r>
            <w:r w:rsidRPr="002700D6">
              <w:rPr>
                <w:b/>
              </w:rPr>
              <w:t>месечно</w:t>
            </w:r>
            <w:r w:rsidR="00614186" w:rsidRPr="002700D6">
              <w:rPr>
                <w:b/>
              </w:rPr>
              <w:t xml:space="preserve"> </w:t>
            </w:r>
            <w:r w:rsidR="00387001" w:rsidRPr="002700D6">
              <w:t xml:space="preserve">по </w:t>
            </w:r>
            <w:r w:rsidR="00D87681" w:rsidRPr="002700D6">
              <w:t>вработено</w:t>
            </w:r>
            <w:r w:rsidR="00387001" w:rsidRPr="002700D6">
              <w:t xml:space="preserve"> лице. </w:t>
            </w:r>
          </w:p>
          <w:p w14:paraId="28FB9463" w14:textId="77777777" w:rsidR="00373009" w:rsidRPr="002700D6" w:rsidRDefault="00373009" w:rsidP="00693A30">
            <w:pPr>
              <w:spacing w:after="0"/>
              <w:jc w:val="both"/>
            </w:pPr>
          </w:p>
        </w:tc>
      </w:tr>
      <w:tr w:rsidR="00387001" w:rsidRPr="002700D6" w14:paraId="30702B95" w14:textId="77777777" w:rsidTr="004229C9">
        <w:trPr>
          <w:trHeight w:val="503"/>
        </w:trPr>
        <w:tc>
          <w:tcPr>
            <w:tcW w:w="10367" w:type="dxa"/>
            <w:gridSpan w:val="2"/>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14:paraId="645BCA63" w14:textId="77777777" w:rsidR="00387001" w:rsidRPr="002700D6" w:rsidRDefault="00387001" w:rsidP="00387001">
            <w:pPr>
              <w:spacing w:after="0"/>
              <w:jc w:val="center"/>
              <w:rPr>
                <w:b/>
                <w:bCs/>
                <w:color w:val="0070C0"/>
              </w:rPr>
            </w:pPr>
            <w:r w:rsidRPr="002700D6">
              <w:rPr>
                <w:b/>
                <w:bCs/>
                <w:color w:val="000000" w:themeColor="text1"/>
              </w:rPr>
              <w:t>Корисници</w:t>
            </w:r>
          </w:p>
        </w:tc>
      </w:tr>
      <w:tr w:rsidR="00387001" w:rsidRPr="002700D6" w14:paraId="339DA088" w14:textId="77777777" w:rsidTr="00A8028F">
        <w:trPr>
          <w:trHeight w:val="2303"/>
        </w:trPr>
        <w:tc>
          <w:tcPr>
            <w:tcW w:w="10367" w:type="dxa"/>
            <w:gridSpan w:val="2"/>
            <w:tcBorders>
              <w:top w:val="single" w:sz="12" w:space="0" w:color="2F5496"/>
              <w:left w:val="single" w:sz="12" w:space="0" w:color="2F5496"/>
              <w:bottom w:val="single" w:sz="12" w:space="0" w:color="2F5496"/>
              <w:right w:val="single" w:sz="12" w:space="0" w:color="2F5496"/>
            </w:tcBorders>
            <w:vAlign w:val="center"/>
          </w:tcPr>
          <w:p w14:paraId="5A44B105" w14:textId="77777777" w:rsidR="003E4AF5" w:rsidRPr="002700D6" w:rsidRDefault="003E4AF5" w:rsidP="00373009">
            <w:pPr>
              <w:jc w:val="both"/>
            </w:pPr>
            <w:r w:rsidRPr="002700D6">
              <w:t>Младински додаток може да користи младо лице до 23 години кое ги исполнува следните услови :</w:t>
            </w:r>
          </w:p>
          <w:p w14:paraId="1847E802" w14:textId="77777777" w:rsidR="003E4AF5" w:rsidRPr="002700D6" w:rsidRDefault="00C17AB9" w:rsidP="004F287B">
            <w:pPr>
              <w:pStyle w:val="ListParagraph"/>
              <w:numPr>
                <w:ilvl w:val="0"/>
                <w:numId w:val="22"/>
              </w:numPr>
              <w:spacing w:after="200" w:line="276" w:lineRule="auto"/>
              <w:jc w:val="both"/>
              <w:rPr>
                <w:sz w:val="22"/>
                <w:szCs w:val="22"/>
                <w:lang w:val="mk-MK"/>
              </w:rPr>
            </w:pPr>
            <w:r w:rsidRPr="002700D6">
              <w:rPr>
                <w:sz w:val="22"/>
                <w:szCs w:val="22"/>
                <w:lang w:val="mk-MK"/>
              </w:rPr>
              <w:t xml:space="preserve">е опфатено со задолжително социјално осигурување по основ на вработување кај работодавач или самовработување со </w:t>
            </w:r>
            <w:r w:rsidR="00910C7C" w:rsidRPr="002700D6">
              <w:rPr>
                <w:sz w:val="22"/>
                <w:szCs w:val="22"/>
                <w:lang w:val="mk-MK"/>
              </w:rPr>
              <w:t>претежно</w:t>
            </w:r>
            <w:r w:rsidRPr="002700D6">
              <w:rPr>
                <w:sz w:val="22"/>
                <w:szCs w:val="22"/>
                <w:lang w:val="mk-MK"/>
              </w:rPr>
              <w:t xml:space="preserve"> производствена  дејност;</w:t>
            </w:r>
          </w:p>
          <w:p w14:paraId="199C4A61" w14:textId="77777777" w:rsidR="003E4AF5" w:rsidRPr="002700D6" w:rsidRDefault="00C17AB9" w:rsidP="004F287B">
            <w:pPr>
              <w:pStyle w:val="ListParagraph"/>
              <w:numPr>
                <w:ilvl w:val="0"/>
                <w:numId w:val="22"/>
              </w:numPr>
              <w:spacing w:after="200" w:line="276" w:lineRule="auto"/>
              <w:jc w:val="both"/>
              <w:rPr>
                <w:sz w:val="22"/>
                <w:szCs w:val="22"/>
                <w:lang w:val="mk-MK"/>
              </w:rPr>
            </w:pPr>
            <w:r w:rsidRPr="002700D6">
              <w:rPr>
                <w:sz w:val="22"/>
                <w:szCs w:val="22"/>
                <w:lang w:val="mk-MK"/>
              </w:rPr>
              <w:t xml:space="preserve">е вработено во приватна агенција за вработување и е отстапено на работа кај </w:t>
            </w:r>
            <w:r w:rsidR="00910C7C" w:rsidRPr="002700D6">
              <w:rPr>
                <w:sz w:val="22"/>
                <w:szCs w:val="22"/>
                <w:lang w:val="mk-MK"/>
              </w:rPr>
              <w:t>работодавач</w:t>
            </w:r>
            <w:r w:rsidRPr="002700D6">
              <w:rPr>
                <w:sz w:val="22"/>
                <w:szCs w:val="22"/>
                <w:lang w:val="mk-MK"/>
              </w:rPr>
              <w:t xml:space="preserve"> со </w:t>
            </w:r>
            <w:r w:rsidR="00910C7C" w:rsidRPr="002700D6">
              <w:rPr>
                <w:sz w:val="22"/>
                <w:szCs w:val="22"/>
                <w:lang w:val="mk-MK"/>
              </w:rPr>
              <w:t>претежно</w:t>
            </w:r>
            <w:r w:rsidRPr="002700D6">
              <w:rPr>
                <w:sz w:val="22"/>
                <w:szCs w:val="22"/>
                <w:lang w:val="mk-MK"/>
              </w:rPr>
              <w:t xml:space="preserve"> производствена дејност или </w:t>
            </w:r>
          </w:p>
          <w:p w14:paraId="1BDE20D1" w14:textId="77777777" w:rsidR="00387001" w:rsidRPr="002700D6" w:rsidRDefault="00C17AB9" w:rsidP="004F287B">
            <w:pPr>
              <w:pStyle w:val="ListParagraph"/>
              <w:numPr>
                <w:ilvl w:val="0"/>
                <w:numId w:val="22"/>
              </w:numPr>
              <w:spacing w:after="200" w:line="276" w:lineRule="auto"/>
              <w:jc w:val="both"/>
              <w:rPr>
                <w:sz w:val="22"/>
                <w:szCs w:val="22"/>
                <w:lang w:val="mk-MK"/>
              </w:rPr>
            </w:pPr>
            <w:r w:rsidRPr="002700D6">
              <w:rPr>
                <w:sz w:val="22"/>
                <w:szCs w:val="22"/>
                <w:lang w:val="mk-MK"/>
              </w:rPr>
              <w:t xml:space="preserve">е опфатено  во задолжително социјално осигурување како  </w:t>
            </w:r>
            <w:r w:rsidR="00910C7C" w:rsidRPr="002700D6">
              <w:rPr>
                <w:sz w:val="22"/>
                <w:szCs w:val="22"/>
                <w:lang w:val="mk-MK"/>
              </w:rPr>
              <w:t>индивидуален</w:t>
            </w:r>
            <w:r w:rsidRPr="002700D6">
              <w:rPr>
                <w:sz w:val="22"/>
                <w:szCs w:val="22"/>
                <w:lang w:val="mk-MK"/>
              </w:rPr>
              <w:t xml:space="preserve"> земјоделец.</w:t>
            </w:r>
          </w:p>
        </w:tc>
      </w:tr>
      <w:tr w:rsidR="00387001" w:rsidRPr="002700D6" w14:paraId="2AB092DA" w14:textId="77777777" w:rsidTr="004229C9">
        <w:trPr>
          <w:trHeight w:val="541"/>
        </w:trPr>
        <w:tc>
          <w:tcPr>
            <w:tcW w:w="10367" w:type="dxa"/>
            <w:gridSpan w:val="2"/>
            <w:tcBorders>
              <w:top w:val="single" w:sz="12" w:space="0" w:color="2F5496"/>
              <w:left w:val="single" w:sz="12" w:space="0" w:color="2F5496"/>
              <w:bottom w:val="single" w:sz="12" w:space="0" w:color="2F5496"/>
              <w:right w:val="single" w:sz="12" w:space="0" w:color="2F5496"/>
            </w:tcBorders>
            <w:shd w:val="clear" w:color="auto" w:fill="FFF2CC" w:themeFill="accent4" w:themeFillTint="33"/>
            <w:vAlign w:val="center"/>
          </w:tcPr>
          <w:p w14:paraId="41245A7F" w14:textId="77777777" w:rsidR="00387001" w:rsidRPr="002700D6" w:rsidRDefault="00387001" w:rsidP="00387001">
            <w:pPr>
              <w:spacing w:after="0"/>
              <w:jc w:val="center"/>
              <w:rPr>
                <w:b/>
                <w:bCs/>
              </w:rPr>
            </w:pPr>
            <w:r w:rsidRPr="002700D6">
              <w:rPr>
                <w:b/>
                <w:bCs/>
              </w:rPr>
              <w:t>Начин на пријавување</w:t>
            </w:r>
          </w:p>
        </w:tc>
      </w:tr>
      <w:tr w:rsidR="00387001" w:rsidRPr="002700D6" w14:paraId="1CD0BC72" w14:textId="77777777" w:rsidTr="00F94401">
        <w:trPr>
          <w:trHeight w:val="1536"/>
        </w:trPr>
        <w:tc>
          <w:tcPr>
            <w:tcW w:w="10367" w:type="dxa"/>
            <w:gridSpan w:val="2"/>
            <w:tcBorders>
              <w:top w:val="single" w:sz="12" w:space="0" w:color="2F5496"/>
              <w:left w:val="single" w:sz="12" w:space="0" w:color="2F5496"/>
              <w:bottom w:val="single" w:sz="12" w:space="0" w:color="2F5496"/>
              <w:right w:val="single" w:sz="12" w:space="0" w:color="2F5496"/>
            </w:tcBorders>
            <w:vAlign w:val="center"/>
          </w:tcPr>
          <w:p w14:paraId="52FE916E" w14:textId="77777777" w:rsidR="00387001" w:rsidRPr="002700D6" w:rsidRDefault="00387001" w:rsidP="00387001">
            <w:pPr>
              <w:spacing w:after="0"/>
              <w:rPr>
                <w:b/>
              </w:rPr>
            </w:pPr>
            <w:r w:rsidRPr="002700D6">
              <w:rPr>
                <w:b/>
              </w:rPr>
              <w:t xml:space="preserve">За </w:t>
            </w:r>
            <w:r w:rsidR="003E4AF5" w:rsidRPr="002700D6">
              <w:rPr>
                <w:b/>
              </w:rPr>
              <w:t>корисниците</w:t>
            </w:r>
            <w:r w:rsidRPr="002700D6">
              <w:rPr>
                <w:b/>
              </w:rPr>
              <w:t>:</w:t>
            </w:r>
          </w:p>
          <w:p w14:paraId="0B1E19CE" w14:textId="77777777" w:rsidR="00387001" w:rsidRPr="002700D6" w:rsidRDefault="003E4AF5" w:rsidP="003E4AF5">
            <w:pPr>
              <w:spacing w:after="0"/>
              <w:jc w:val="both"/>
              <w:rPr>
                <w:color w:val="0070C0"/>
              </w:rPr>
            </w:pPr>
            <w:r w:rsidRPr="002700D6">
              <w:t>Поднесено барање во надлежниот Центар за вработување, според место на живеење на младото лице, доколку младото лице ги исполнува условите утврдени</w:t>
            </w:r>
            <w:r w:rsidR="003B0505" w:rsidRPr="002700D6">
              <w:t xml:space="preserve"> со</w:t>
            </w:r>
            <w:r w:rsidRPr="002700D6">
              <w:t xml:space="preserve"> Законот за младински додаток.</w:t>
            </w:r>
          </w:p>
        </w:tc>
      </w:tr>
    </w:tbl>
    <w:p w14:paraId="0EDA1545" w14:textId="77777777" w:rsidR="00C74CB7" w:rsidRPr="002700D6" w:rsidRDefault="00C74CB7" w:rsidP="00C74CB7">
      <w:pPr>
        <w:tabs>
          <w:tab w:val="left" w:pos="1545"/>
        </w:tabs>
      </w:pPr>
    </w:p>
    <w:p w14:paraId="5F6E9FDA" w14:textId="77777777" w:rsidR="00C74CB7" w:rsidRPr="002700D6" w:rsidRDefault="00C74CB7" w:rsidP="00C74CB7">
      <w:pPr>
        <w:tabs>
          <w:tab w:val="left" w:pos="1545"/>
        </w:tabs>
        <w:rPr>
          <w:lang w:val="ru-RU"/>
        </w:rPr>
      </w:pPr>
    </w:p>
    <w:p w14:paraId="31F75958" w14:textId="77777777" w:rsidR="00145B2F" w:rsidRPr="002700D6" w:rsidRDefault="00145B2F" w:rsidP="00FA5E9C">
      <w:pPr>
        <w:pStyle w:val="Heading2"/>
        <w:numPr>
          <w:ilvl w:val="0"/>
          <w:numId w:val="81"/>
        </w:numPr>
        <w:shd w:val="clear" w:color="auto" w:fill="FFE599" w:themeFill="accent4" w:themeFillTint="66"/>
        <w:rPr>
          <w:rFonts w:ascii="StobiSerif Regular" w:hAnsi="StobiSerif Regular" w:cs="Calibri"/>
          <w:b/>
          <w:color w:val="000000" w:themeColor="text1"/>
          <w:sz w:val="24"/>
          <w:szCs w:val="24"/>
          <w:lang w:val="mk-MK"/>
        </w:rPr>
        <w:sectPr w:rsidR="00145B2F" w:rsidRPr="002700D6" w:rsidSect="00C428FE">
          <w:pgSz w:w="11906" w:h="16838"/>
          <w:pgMar w:top="1015" w:right="425" w:bottom="1151" w:left="851" w:header="284" w:footer="284" w:gutter="0"/>
          <w:cols w:space="720"/>
          <w:docGrid w:linePitch="360"/>
        </w:sectPr>
      </w:pPr>
    </w:p>
    <w:p w14:paraId="792B5510" w14:textId="77777777" w:rsidR="00C75AC7" w:rsidRPr="002700D6" w:rsidRDefault="00C17AB9" w:rsidP="00C75AC7">
      <w:pPr>
        <w:pStyle w:val="Heading1"/>
        <w:spacing w:line="276" w:lineRule="auto"/>
        <w:ind w:left="360"/>
        <w:rPr>
          <w:rFonts w:ascii="StobiSerif Regular" w:hAnsi="StobiSerif Regular" w:cs="Calibri"/>
          <w:sz w:val="36"/>
          <w:szCs w:val="22"/>
          <w:lang w:eastAsia="en-US"/>
        </w:rPr>
      </w:pPr>
      <w:bookmarkStart w:id="43" w:name="_Toc189062571"/>
      <w:r w:rsidRPr="002700D6">
        <w:rPr>
          <w:rFonts w:ascii="StobiSerif Regular" w:hAnsi="StobiSerif Regular" w:cs="Calibri"/>
          <w:sz w:val="36"/>
          <w:szCs w:val="22"/>
          <w:lang w:eastAsia="en-US"/>
        </w:rPr>
        <w:lastRenderedPageBreak/>
        <w:t xml:space="preserve">II </w:t>
      </w:r>
      <w:r w:rsidR="00C75AC7" w:rsidRPr="002700D6">
        <w:rPr>
          <w:rFonts w:ascii="StobiSerif Regular" w:hAnsi="StobiSerif Regular" w:cs="Calibri"/>
          <w:sz w:val="36"/>
          <w:szCs w:val="22"/>
          <w:lang w:eastAsia="en-US"/>
        </w:rPr>
        <w:t>УСЛУГИ ЗА ВРАБОТУВАЊЕ</w:t>
      </w:r>
      <w:bookmarkEnd w:id="43"/>
    </w:p>
    <w:p w14:paraId="0E6B4DB0" w14:textId="23122382" w:rsidR="00C75AC7" w:rsidRPr="002700D6" w:rsidRDefault="0025744C" w:rsidP="00C75AC7">
      <w:pPr>
        <w:pStyle w:val="ListParagraph2"/>
        <w:tabs>
          <w:tab w:val="left" w:pos="2024"/>
        </w:tabs>
        <w:ind w:left="0"/>
        <w:rPr>
          <w:b/>
          <w:color w:val="0070C0"/>
          <w:szCs w:val="32"/>
          <w:lang w:val="mk-MK"/>
        </w:rPr>
      </w:pPr>
      <w:r>
        <w:rPr>
          <w:noProof/>
        </w:rPr>
        <mc:AlternateContent>
          <mc:Choice Requires="wps">
            <w:drawing>
              <wp:anchor distT="4294967291" distB="4294967291" distL="114300" distR="114300" simplePos="0" relativeHeight="251658240" behindDoc="0" locked="0" layoutInCell="1" allowOverlap="1" wp14:anchorId="1B60AF24" wp14:editId="27E54EF0">
                <wp:simplePos x="0" y="0"/>
                <wp:positionH relativeFrom="column">
                  <wp:posOffset>6985</wp:posOffset>
                </wp:positionH>
                <wp:positionV relativeFrom="paragraph">
                  <wp:posOffset>56514</wp:posOffset>
                </wp:positionV>
                <wp:extent cx="5516245" cy="0"/>
                <wp:effectExtent l="0" t="19050" r="27305" b="7620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16245" cy="0"/>
                        </a:xfrm>
                        <a:prstGeom prst="line">
                          <a:avLst/>
                        </a:prstGeom>
                        <a:noFill/>
                        <a:ln w="57150">
                          <a:solidFill>
                            <a:srgbClr val="8064A2"/>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519B08C8" id="Straight Connector 28"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55pt,4.45pt" to="434.9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" strokecolor="#8064a2" strokeweight="4.5pt">
                <v:shadow on="t" color="black" opacity="22936f" origin=",.5" offset="0,.63889mm"/>
                <o:lock v:ext="edit" shapetype="f"/>
              </v:line>
            </w:pict>
          </mc:Fallback>
        </mc:AlternateContent>
      </w:r>
    </w:p>
    <w:p w14:paraId="45900A9D" w14:textId="77777777" w:rsidR="00A24680" w:rsidRPr="002700D6" w:rsidRDefault="00A24680" w:rsidP="00514A63">
      <w:pPr>
        <w:spacing w:after="0" w:line="240" w:lineRule="auto"/>
        <w:ind w:right="460"/>
        <w:jc w:val="both"/>
      </w:pPr>
    </w:p>
    <w:p w14:paraId="41F41349" w14:textId="77777777" w:rsidR="00C75AC7" w:rsidRPr="002700D6" w:rsidRDefault="00C75AC7" w:rsidP="00514A63">
      <w:pPr>
        <w:spacing w:after="0" w:line="240" w:lineRule="auto"/>
        <w:ind w:right="460"/>
        <w:jc w:val="both"/>
      </w:pPr>
      <w:r w:rsidRPr="002700D6">
        <w:t>Агенцијата за вработување на Република Северна Македонија (АВРСМ) со своите центри за вработување (ЦВ) развива и спроведува услуги за зголемување на конкурентноста на работната сила и задоволување на потребите на пазарот на трудот, преку примена на индивидуален пристап во работењето</w:t>
      </w:r>
      <w:r w:rsidR="00267236" w:rsidRPr="002700D6">
        <w:t xml:space="preserve"> </w:t>
      </w:r>
      <w:r w:rsidRPr="002700D6">
        <w:t xml:space="preserve">ориентиран кон потребите на невработените лица  и работодавачите. </w:t>
      </w:r>
    </w:p>
    <w:p w14:paraId="4B94A0B9" w14:textId="77777777" w:rsidR="00C75AC7" w:rsidRPr="002700D6" w:rsidRDefault="00C75AC7" w:rsidP="00514A63">
      <w:pPr>
        <w:spacing w:after="0" w:line="240" w:lineRule="auto"/>
        <w:ind w:right="460"/>
        <w:jc w:val="both"/>
      </w:pPr>
    </w:p>
    <w:p w14:paraId="1FE6C4CE" w14:textId="77777777" w:rsidR="00C75AC7" w:rsidRPr="002700D6" w:rsidRDefault="00C75AC7" w:rsidP="00514A63">
      <w:pPr>
        <w:spacing w:after="0" w:line="240" w:lineRule="auto"/>
        <w:ind w:right="460"/>
        <w:jc w:val="both"/>
      </w:pPr>
      <w:r w:rsidRPr="002700D6">
        <w:t xml:space="preserve">АВРСМ, исто така, реализира активности за промоција и запознавање на работодавачите за мерките и услугите што им се достапни. Во соработка со работодавачите, центрите за вработување вршат посредување при вработување на работна сила во согласност со барањата на работодавачот, нивно вклучување во одредени активни програми и мерки за вработување, континуирано известување и информирање за сите тековни активности и активни програми и мерки за вработување итн.  </w:t>
      </w:r>
    </w:p>
    <w:p w14:paraId="7318E661" w14:textId="77777777" w:rsidR="00C75AC7" w:rsidRPr="002700D6" w:rsidRDefault="00C75AC7" w:rsidP="00514A63">
      <w:pPr>
        <w:spacing w:after="0" w:line="240" w:lineRule="auto"/>
        <w:ind w:right="460"/>
        <w:jc w:val="both"/>
      </w:pPr>
    </w:p>
    <w:p w14:paraId="1D4B0563" w14:textId="77777777" w:rsidR="0093357C" w:rsidRPr="002700D6" w:rsidRDefault="00C75AC7" w:rsidP="00514A63">
      <w:pPr>
        <w:spacing w:after="0" w:line="240" w:lineRule="auto"/>
        <w:ind w:right="460"/>
        <w:jc w:val="both"/>
      </w:pPr>
      <w:r w:rsidRPr="002700D6">
        <w:t>Информирањето и повикувањето на невработените лица за учество во услугите за вработување се врши преку писмени и усни известувања, телефонски контакти, СМС пораки, информации на веб порталот на АВРСМ и др. Учесниците ќе бидат вклучени во услуг</w:t>
      </w:r>
      <w:r w:rsidR="005F51BC" w:rsidRPr="002700D6">
        <w:t>ите</w:t>
      </w:r>
      <w:r w:rsidRPr="002700D6">
        <w:t xml:space="preserve"> во Центарот за вработување,  врз основа на искажаните потреби и интереси, советувањето и препораките од Индивидуалниот план за вработување (ИПВ) на лицето и др. </w:t>
      </w:r>
    </w:p>
    <w:p w14:paraId="621A5B0A" w14:textId="77777777" w:rsidR="002847FB" w:rsidRPr="002700D6" w:rsidRDefault="002847FB" w:rsidP="00514A63">
      <w:pPr>
        <w:spacing w:after="0" w:line="240" w:lineRule="auto"/>
        <w:ind w:right="460"/>
        <w:jc w:val="both"/>
      </w:pPr>
    </w:p>
    <w:p w14:paraId="282371B1" w14:textId="77777777" w:rsidR="00C75AC7" w:rsidRPr="002700D6" w:rsidRDefault="00C75AC7" w:rsidP="00514A63">
      <w:pPr>
        <w:spacing w:after="0" w:line="240" w:lineRule="auto"/>
        <w:ind w:right="460"/>
        <w:jc w:val="both"/>
      </w:pPr>
      <w:r w:rsidRPr="002700D6">
        <w:t>Агенцијата за вработување на Република Северна Македонија ги обезбедува следните услуги:</w:t>
      </w:r>
    </w:p>
    <w:p w14:paraId="72CD4BB8" w14:textId="77777777" w:rsidR="00A24680" w:rsidRPr="002700D6" w:rsidRDefault="00A24680" w:rsidP="00514A63">
      <w:pPr>
        <w:spacing w:after="0" w:line="240" w:lineRule="auto"/>
        <w:ind w:right="460"/>
        <w:jc w:val="both"/>
      </w:pPr>
    </w:p>
    <w:p w14:paraId="48DEC96E" w14:textId="77777777" w:rsidR="00C75AC7" w:rsidRPr="002700D6" w:rsidRDefault="00C75AC7" w:rsidP="00514A63">
      <w:pPr>
        <w:spacing w:after="0" w:line="240" w:lineRule="auto"/>
        <w:ind w:right="460"/>
        <w:jc w:val="both"/>
        <w:rPr>
          <w:b/>
          <w:color w:val="0070C0"/>
        </w:rPr>
      </w:pPr>
    </w:p>
    <w:p w14:paraId="25E256E8" w14:textId="6BA74C9F" w:rsidR="00C75AC7" w:rsidRPr="002700D6" w:rsidRDefault="0025744C" w:rsidP="00514A63">
      <w:pPr>
        <w:pStyle w:val="ListParagraph2"/>
        <w:numPr>
          <w:ilvl w:val="0"/>
          <w:numId w:val="10"/>
        </w:numPr>
        <w:spacing w:after="0" w:line="240" w:lineRule="auto"/>
        <w:ind w:right="460"/>
        <w:jc w:val="both"/>
        <w:rPr>
          <w:b/>
          <w:lang w:val="mk-MK"/>
        </w:rPr>
      </w:pPr>
      <w:r>
        <w:rPr>
          <w:noProof/>
        </w:rPr>
        <mc:AlternateContent>
          <mc:Choice Requires="wps">
            <w:drawing>
              <wp:anchor distT="4294967295" distB="4294967295" distL="114300" distR="114300" simplePos="0" relativeHeight="251658242" behindDoc="0" locked="0" layoutInCell="1" allowOverlap="1" wp14:anchorId="672BBAC3" wp14:editId="18BB7C96">
                <wp:simplePos x="0" y="0"/>
                <wp:positionH relativeFrom="column">
                  <wp:posOffset>434975</wp:posOffset>
                </wp:positionH>
                <wp:positionV relativeFrom="paragraph">
                  <wp:posOffset>201295</wp:posOffset>
                </wp:positionV>
                <wp:extent cx="2378710" cy="16510"/>
                <wp:effectExtent l="0" t="0" r="21590" b="5969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378710" cy="16510"/>
                        </a:xfrm>
                        <a:prstGeom prst="line">
                          <a:avLst/>
                        </a:prstGeom>
                        <a:noFill/>
                        <a:ln w="19050">
                          <a:solidFill>
                            <a:srgbClr val="8064A2"/>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2964736A" id="Straight Connector 27" o:spid="_x0000_s1026" style="position:absolute;flip:y;z-index:25165824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25pt,15.85pt" to="221.5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" strokecolor="#8064a2" strokeweight="1.5pt">
                <v:shadow on="t" color="black" opacity="22936f" origin=",.5" offset="0,.63889mm"/>
                <o:lock v:ext="edit" shapetype="f"/>
              </v:line>
            </w:pict>
          </mc:Fallback>
        </mc:AlternateContent>
      </w:r>
      <w:r w:rsidR="00C75AC7" w:rsidRPr="002700D6">
        <w:rPr>
          <w:b/>
          <w:lang w:val="mk-MK"/>
        </w:rPr>
        <w:t>ПОМОШ ПРИ БАРАЊЕ РАБОТА</w:t>
      </w:r>
    </w:p>
    <w:p w14:paraId="772CC2DE" w14:textId="77777777" w:rsidR="00C75AC7" w:rsidRPr="002700D6" w:rsidRDefault="00C75AC7" w:rsidP="00514A63">
      <w:pPr>
        <w:spacing w:after="0" w:line="240" w:lineRule="auto"/>
        <w:ind w:left="360" w:right="460"/>
        <w:jc w:val="both"/>
        <w:rPr>
          <w:color w:val="0070C0"/>
        </w:rPr>
      </w:pPr>
    </w:p>
    <w:p w14:paraId="0B3CAE85" w14:textId="77777777" w:rsidR="00C75AC7" w:rsidRPr="002700D6" w:rsidRDefault="00C75AC7" w:rsidP="00514A63">
      <w:pPr>
        <w:spacing w:after="0" w:line="240" w:lineRule="auto"/>
        <w:ind w:right="460"/>
        <w:jc w:val="both"/>
      </w:pPr>
      <w:r w:rsidRPr="002700D6">
        <w:t>Услугата опфаќа профилирање и подготовка на Индивидуален план за вработување, советување за вработување, обезбедување информации за состојбите и барањата на пазарот на трудот, односно слободните работни места, како и информации за активните програми и мерки за вработување и услугите што ги обезбедува АВРСМ. Дополнително, центрите за вработување нудат помош на невработените лица за изработка на CV и мотивациско писмо, зајакнување на вештините за успешно претставување пред работодавачите на интервју за работа, преку информирање и советување, и вршат едукација за користење на онлајн услугите на АВРСМ преку веб порталот на АВРСМ, како и организирање на инфо-средби за млади и за други невработени лица и др.</w:t>
      </w:r>
    </w:p>
    <w:p w14:paraId="31FFDF23" w14:textId="77777777" w:rsidR="00C75AC7" w:rsidRPr="002700D6" w:rsidRDefault="00C75AC7" w:rsidP="00514A63">
      <w:pPr>
        <w:spacing w:after="0" w:line="240" w:lineRule="auto"/>
        <w:ind w:left="360" w:right="460"/>
        <w:jc w:val="both"/>
        <w:rPr>
          <w:b/>
          <w:color w:val="538135" w:themeColor="accent6" w:themeShade="BF"/>
        </w:rPr>
      </w:pPr>
    </w:p>
    <w:p w14:paraId="40200BBF" w14:textId="77777777" w:rsidR="00C75AC7" w:rsidRPr="002700D6" w:rsidRDefault="00C75AC7" w:rsidP="00514A63">
      <w:pPr>
        <w:pStyle w:val="ListParagraph2"/>
        <w:numPr>
          <w:ilvl w:val="0"/>
          <w:numId w:val="10"/>
        </w:numPr>
        <w:spacing w:after="0" w:line="240" w:lineRule="auto"/>
        <w:ind w:right="460"/>
        <w:jc w:val="both"/>
        <w:rPr>
          <w:b/>
          <w:lang w:val="mk-MK"/>
        </w:rPr>
      </w:pPr>
      <w:r w:rsidRPr="002700D6">
        <w:rPr>
          <w:b/>
          <w:lang w:val="mk-MK"/>
        </w:rPr>
        <w:t>МОТИВАЦИСКИ ОБУКИ</w:t>
      </w:r>
    </w:p>
    <w:p w14:paraId="286F638C" w14:textId="6B9C2925" w:rsidR="00C75AC7" w:rsidRPr="002700D6" w:rsidRDefault="0025744C" w:rsidP="00514A63">
      <w:pPr>
        <w:spacing w:after="0" w:line="240" w:lineRule="auto"/>
        <w:ind w:left="360" w:right="460"/>
        <w:jc w:val="both"/>
        <w:rPr>
          <w:color w:val="0070C0"/>
        </w:rPr>
      </w:pPr>
      <w:r>
        <w:rPr>
          <w:noProof/>
          <w:lang w:val="en-US"/>
        </w:rPr>
        <mc:AlternateContent>
          <mc:Choice Requires="wps">
            <w:drawing>
              <wp:anchor distT="4294967295" distB="4294967295" distL="114300" distR="114300" simplePos="0" relativeHeight="251658243" behindDoc="0" locked="0" layoutInCell="1" allowOverlap="1" wp14:anchorId="13A8BE02" wp14:editId="73DC75B2">
                <wp:simplePos x="0" y="0"/>
                <wp:positionH relativeFrom="column">
                  <wp:posOffset>452755</wp:posOffset>
                </wp:positionH>
                <wp:positionV relativeFrom="paragraph">
                  <wp:posOffset>39370</wp:posOffset>
                </wp:positionV>
                <wp:extent cx="1811655" cy="4445"/>
                <wp:effectExtent l="0" t="0" r="17145" b="5270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1811655" cy="4445"/>
                        </a:xfrm>
                        <a:prstGeom prst="line">
                          <a:avLst/>
                        </a:prstGeom>
                        <a:noFill/>
                        <a:ln w="19050">
                          <a:solidFill>
                            <a:srgbClr val="8064A2"/>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6B03E830" id="Straight Connector 26" o:spid="_x0000_s1026" style="position:absolute;flip:y;z-index:25165824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65pt,3.1pt" to="178.3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" strokecolor="#8064a2" strokeweight="1.5pt">
                <v:shadow on="t" color="black" opacity="22936f" origin=",.5" offset="0,.63889mm"/>
                <o:lock v:ext="edit" shapetype="f"/>
              </v:line>
            </w:pict>
          </mc:Fallback>
        </mc:AlternateContent>
      </w:r>
    </w:p>
    <w:p w14:paraId="544ABE6F" w14:textId="77777777" w:rsidR="00C75AC7" w:rsidRPr="002700D6" w:rsidRDefault="00C75AC7" w:rsidP="00514A63">
      <w:pPr>
        <w:spacing w:after="0" w:line="240" w:lineRule="auto"/>
        <w:ind w:right="460"/>
        <w:jc w:val="both"/>
      </w:pPr>
      <w:r w:rsidRPr="002700D6">
        <w:t xml:space="preserve">Мотивациските обуки ќе бидат организирани како еднодневни обуки во центрите за вработување, кои имаат за цел </w:t>
      </w:r>
      <w:r w:rsidR="00267236" w:rsidRPr="002700D6">
        <w:t xml:space="preserve">зголемување на информираноста </w:t>
      </w:r>
      <w:r w:rsidR="00762FDE" w:rsidRPr="002700D6">
        <w:t>н</w:t>
      </w:r>
      <w:r w:rsidR="00267236" w:rsidRPr="002700D6">
        <w:t xml:space="preserve">а невработените лица </w:t>
      </w:r>
      <w:r w:rsidRPr="002700D6">
        <w:t xml:space="preserve">, како и </w:t>
      </w:r>
      <w:r w:rsidR="00267236" w:rsidRPr="002700D6">
        <w:t xml:space="preserve">зајакнување на нивната мотивација за активно барање работа, </w:t>
      </w:r>
      <w:r w:rsidRPr="002700D6">
        <w:t>за вклучување во активните програми и мерки за вработување</w:t>
      </w:r>
      <w:r w:rsidR="00762FDE" w:rsidRPr="002700D6">
        <w:t xml:space="preserve"> и др.</w:t>
      </w:r>
      <w:r w:rsidRPr="002700D6">
        <w:t xml:space="preserve"> Мотивирањето на невработените лица </w:t>
      </w:r>
      <w:r w:rsidRPr="002700D6">
        <w:lastRenderedPageBreak/>
        <w:t xml:space="preserve">активно да бараат работа ќе се реализира и преку индивидуален приод, доколку невработените лица искажат  потреба од дополнителна поддршка и советување.  </w:t>
      </w:r>
    </w:p>
    <w:p w14:paraId="52789A97" w14:textId="77777777" w:rsidR="00C75AC7" w:rsidRPr="002700D6" w:rsidRDefault="00C75AC7" w:rsidP="00514A63">
      <w:pPr>
        <w:ind w:right="460"/>
        <w:rPr>
          <w:b/>
          <w:color w:val="0070C0"/>
        </w:rPr>
      </w:pPr>
    </w:p>
    <w:p w14:paraId="77CF6CC4" w14:textId="77777777" w:rsidR="00C75AC7" w:rsidRPr="002700D6" w:rsidRDefault="00C75AC7" w:rsidP="00514A63">
      <w:pPr>
        <w:pStyle w:val="ListParagraph2"/>
        <w:numPr>
          <w:ilvl w:val="0"/>
          <w:numId w:val="10"/>
        </w:numPr>
        <w:spacing w:after="0" w:line="240" w:lineRule="auto"/>
        <w:ind w:right="460"/>
        <w:jc w:val="both"/>
        <w:rPr>
          <w:b/>
          <w:lang w:val="mk-MK"/>
        </w:rPr>
      </w:pPr>
      <w:r w:rsidRPr="002700D6">
        <w:rPr>
          <w:b/>
          <w:lang w:val="mk-MK"/>
        </w:rPr>
        <w:t>ОБУКИ „ПОДГОТОВКА ЗА ВРАБОТУВАЊЕ И ЗА РАБОТА“</w:t>
      </w:r>
    </w:p>
    <w:p w14:paraId="6B8C9A34" w14:textId="3BA44159" w:rsidR="00C75AC7" w:rsidRPr="002700D6" w:rsidRDefault="0025744C" w:rsidP="00514A63">
      <w:pPr>
        <w:spacing w:after="0" w:line="240" w:lineRule="auto"/>
        <w:ind w:left="360" w:right="460"/>
        <w:jc w:val="both"/>
        <w:rPr>
          <w:color w:val="0070C0"/>
        </w:rPr>
      </w:pPr>
      <w:r>
        <w:rPr>
          <w:noProof/>
          <w:lang w:val="en-US"/>
        </w:rPr>
        <mc:AlternateContent>
          <mc:Choice Requires="wps">
            <w:drawing>
              <wp:anchor distT="4294967295" distB="4294967295" distL="114300" distR="114300" simplePos="0" relativeHeight="251658244" behindDoc="0" locked="0" layoutInCell="1" allowOverlap="1" wp14:anchorId="4B8E0D2C" wp14:editId="37510E74">
                <wp:simplePos x="0" y="0"/>
                <wp:positionH relativeFrom="column">
                  <wp:posOffset>441960</wp:posOffset>
                </wp:positionH>
                <wp:positionV relativeFrom="paragraph">
                  <wp:posOffset>5715</wp:posOffset>
                </wp:positionV>
                <wp:extent cx="4521200" cy="12065"/>
                <wp:effectExtent l="0" t="0" r="12700" b="4508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521200" cy="12065"/>
                        </a:xfrm>
                        <a:prstGeom prst="line">
                          <a:avLst/>
                        </a:prstGeom>
                        <a:noFill/>
                        <a:ln w="19050">
                          <a:solidFill>
                            <a:srgbClr val="8064A2"/>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70DB1F50" id="Straight Connector 25" o:spid="_x0000_s1026" style="position:absolute;flip:y;z-index:2516582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8pt,.45pt" to="390.8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" strokecolor="#8064a2" strokeweight="1.5pt">
                <v:shadow on="t" color="black" opacity="22936f" origin=",.5" offset="0,.63889mm"/>
                <o:lock v:ext="edit" shapetype="f"/>
              </v:line>
            </w:pict>
          </mc:Fallback>
        </mc:AlternateContent>
      </w:r>
    </w:p>
    <w:p w14:paraId="0C04B89A" w14:textId="77777777" w:rsidR="00762FDE" w:rsidRPr="002700D6" w:rsidRDefault="00762FDE" w:rsidP="00514A63">
      <w:pPr>
        <w:pStyle w:val="ListParagraph"/>
        <w:ind w:left="0" w:right="460"/>
        <w:jc w:val="both"/>
        <w:rPr>
          <w:sz w:val="22"/>
          <w:szCs w:val="22"/>
          <w:lang w:val="mk-MK"/>
        </w:rPr>
      </w:pPr>
      <w:r w:rsidRPr="002700D6">
        <w:rPr>
          <w:sz w:val="22"/>
          <w:szCs w:val="22"/>
          <w:lang w:val="mk-MK"/>
        </w:rPr>
        <w:t>Услугата опфаќа спроведување на обуки за невработени лица со фокус на млади лица до 29 години според програмата „</w:t>
      </w:r>
      <w:r w:rsidR="00472595" w:rsidRPr="002700D6">
        <w:rPr>
          <w:sz w:val="22"/>
          <w:szCs w:val="22"/>
          <w:lang w:val="mk-MK"/>
        </w:rPr>
        <w:t xml:space="preserve">Подготовка за вработување и за </w:t>
      </w:r>
      <w:r w:rsidRPr="002700D6">
        <w:rPr>
          <w:sz w:val="22"/>
          <w:szCs w:val="22"/>
          <w:lang w:val="mk-MK"/>
        </w:rPr>
        <w:t xml:space="preserve">работа“. </w:t>
      </w:r>
      <w:r w:rsidR="00472595" w:rsidRPr="002700D6">
        <w:rPr>
          <w:sz w:val="22"/>
          <w:szCs w:val="22"/>
          <w:lang w:val="mk-MK"/>
        </w:rPr>
        <w:t xml:space="preserve"> </w:t>
      </w:r>
      <w:r w:rsidRPr="002700D6">
        <w:rPr>
          <w:sz w:val="22"/>
          <w:szCs w:val="22"/>
          <w:lang w:val="mk-MK"/>
        </w:rPr>
        <w:t xml:space="preserve">Обуките имаат за цел да им помогнат на невработените лица во развојот на вештините кои се потребни за подготовка за вработување и за работа, како што се вештините за личен развој, вештините за барање работа, комуникациските вештини, вештините за соодветно однесување на работното место, знаењата и вештините за тимска работа и лидерство, за безбедноста, правата и обврските на работа и др.    </w:t>
      </w:r>
    </w:p>
    <w:p w14:paraId="2C2A9B3A" w14:textId="77777777" w:rsidR="00762FDE" w:rsidRPr="002700D6" w:rsidRDefault="00762FDE" w:rsidP="00514A63">
      <w:pPr>
        <w:pStyle w:val="ListParagraph"/>
        <w:ind w:left="0" w:right="460"/>
        <w:jc w:val="both"/>
        <w:rPr>
          <w:lang w:val="mk-MK"/>
        </w:rPr>
      </w:pPr>
      <w:r w:rsidRPr="002700D6">
        <w:rPr>
          <w:sz w:val="22"/>
          <w:szCs w:val="22"/>
          <w:lang w:val="mk-MK"/>
        </w:rPr>
        <w:t xml:space="preserve">Истите ќе се реализираат преку работилници со користење на методи што им се </w:t>
      </w:r>
      <w:r w:rsidR="00F64B20" w:rsidRPr="002700D6">
        <w:rPr>
          <w:sz w:val="22"/>
          <w:szCs w:val="22"/>
          <w:lang w:val="mk-MK"/>
        </w:rPr>
        <w:t xml:space="preserve">блиски на младите лица </w:t>
      </w:r>
      <w:r w:rsidRPr="002700D6">
        <w:rPr>
          <w:sz w:val="22"/>
          <w:szCs w:val="22"/>
          <w:lang w:val="mk-MK"/>
        </w:rPr>
        <w:t xml:space="preserve">и се ефикасни за едукација и усвојување на нови вештини на интерактивен начин.  </w:t>
      </w:r>
    </w:p>
    <w:p w14:paraId="7991CB25" w14:textId="77777777" w:rsidR="00C75AC7" w:rsidRPr="002700D6" w:rsidRDefault="00C75AC7" w:rsidP="00514A63">
      <w:pPr>
        <w:ind w:right="460"/>
        <w:rPr>
          <w:b/>
          <w:color w:val="0070C0"/>
        </w:rPr>
      </w:pPr>
    </w:p>
    <w:p w14:paraId="692B4ACB" w14:textId="77777777" w:rsidR="00C75AC7" w:rsidRPr="002700D6" w:rsidRDefault="00C75AC7" w:rsidP="00514A63">
      <w:pPr>
        <w:pStyle w:val="ListParagraph2"/>
        <w:numPr>
          <w:ilvl w:val="0"/>
          <w:numId w:val="10"/>
        </w:numPr>
        <w:spacing w:after="0" w:line="240" w:lineRule="auto"/>
        <w:ind w:right="460"/>
        <w:jc w:val="both"/>
        <w:rPr>
          <w:b/>
          <w:lang w:val="mk-MK"/>
        </w:rPr>
      </w:pPr>
      <w:r w:rsidRPr="002700D6">
        <w:rPr>
          <w:b/>
          <w:lang w:val="mk-MK"/>
        </w:rPr>
        <w:t xml:space="preserve">ПРОФЕСИОНАЛНА ОРИЕНТАЦИЈА И КАРИЕРНО СОВЕТУВАЊЕ </w:t>
      </w:r>
    </w:p>
    <w:p w14:paraId="3CE12D6E" w14:textId="464E6508" w:rsidR="00C75AC7" w:rsidRPr="002700D6" w:rsidRDefault="0025744C" w:rsidP="00514A63">
      <w:pPr>
        <w:spacing w:after="0" w:line="240" w:lineRule="auto"/>
        <w:ind w:left="360" w:right="460"/>
        <w:jc w:val="both"/>
        <w:rPr>
          <w:color w:val="0070C0"/>
        </w:rPr>
      </w:pPr>
      <w:r>
        <w:rPr>
          <w:noProof/>
          <w:lang w:val="en-US"/>
        </w:rPr>
        <mc:AlternateContent>
          <mc:Choice Requires="wps">
            <w:drawing>
              <wp:anchor distT="4294967295" distB="4294967295" distL="114300" distR="114300" simplePos="0" relativeHeight="251658245" behindDoc="0" locked="0" layoutInCell="1" allowOverlap="1" wp14:anchorId="239C1E8A" wp14:editId="17D7A129">
                <wp:simplePos x="0" y="0"/>
                <wp:positionH relativeFrom="column">
                  <wp:posOffset>458470</wp:posOffset>
                </wp:positionH>
                <wp:positionV relativeFrom="paragraph">
                  <wp:posOffset>8890</wp:posOffset>
                </wp:positionV>
                <wp:extent cx="5033645" cy="17145"/>
                <wp:effectExtent l="0" t="0" r="14605" b="59055"/>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033645" cy="17145"/>
                        </a:xfrm>
                        <a:prstGeom prst="line">
                          <a:avLst/>
                        </a:prstGeom>
                        <a:noFill/>
                        <a:ln w="19050">
                          <a:solidFill>
                            <a:srgbClr val="8064A2"/>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6C8AADF1" id="Straight Connector 24" o:spid="_x0000_s1026" style="position:absolute;flip:y;z-index:25165824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1pt,.7pt" to="432.4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" strokecolor="#8064a2" strokeweight="1.5pt">
                <v:shadow on="t" color="black" opacity="22936f" origin=",.5" offset="0,.63889mm"/>
                <o:lock v:ext="edit" shapetype="f"/>
              </v:line>
            </w:pict>
          </mc:Fallback>
        </mc:AlternateContent>
      </w:r>
    </w:p>
    <w:p w14:paraId="2598AD14" w14:textId="77777777" w:rsidR="00C75AC7" w:rsidRPr="002700D6" w:rsidRDefault="00C75AC7" w:rsidP="00514A63">
      <w:pPr>
        <w:spacing w:after="0" w:line="240" w:lineRule="auto"/>
        <w:ind w:right="460"/>
        <w:jc w:val="both"/>
      </w:pPr>
      <w:r w:rsidRPr="002700D6">
        <w:t>Услугата опфаќа различни активности за информирање, групно и индивидуално кариерно советување и др. Невработените лица можат да бидат вклучени во повеќе активности во рамките на услугата, во согласност со нивните интереси и потреби. Професионалната ориентација и кариерното советување овозможува невработените лица да развијат вештини за барање работа и планирање и управување со сопствениот кариерен развој, помош</w:t>
      </w:r>
      <w:r w:rsidR="00917CB1" w:rsidRPr="002700D6">
        <w:t xml:space="preserve"> </w:t>
      </w:r>
      <w:r w:rsidRPr="002700D6">
        <w:t>при изборот на занимање, обука или вработување, како и дополнителна поддршка при процената на сопствените потенцијали за вработување и нивно усогласување со реалните потреби на пазарот на трудот.</w:t>
      </w:r>
    </w:p>
    <w:p w14:paraId="6D34A31E" w14:textId="77777777" w:rsidR="00C75AC7" w:rsidRPr="002700D6" w:rsidRDefault="00C75AC7" w:rsidP="00514A63">
      <w:pPr>
        <w:ind w:right="460"/>
        <w:rPr>
          <w:b/>
          <w:color w:val="0070C0"/>
        </w:rPr>
      </w:pPr>
    </w:p>
    <w:p w14:paraId="1762A159" w14:textId="77777777" w:rsidR="00C75AC7" w:rsidRPr="002700D6" w:rsidRDefault="00C75AC7" w:rsidP="00514A63">
      <w:pPr>
        <w:pStyle w:val="ListParagraph1"/>
        <w:numPr>
          <w:ilvl w:val="0"/>
          <w:numId w:val="10"/>
        </w:numPr>
        <w:spacing w:after="0" w:line="240" w:lineRule="auto"/>
        <w:ind w:right="460"/>
        <w:jc w:val="both"/>
        <w:rPr>
          <w:b/>
          <w:lang w:val="mk-MK"/>
        </w:rPr>
      </w:pPr>
      <w:r w:rsidRPr="002700D6">
        <w:rPr>
          <w:b/>
          <w:lang w:val="mk-MK"/>
        </w:rPr>
        <w:t>АКТИВАЦИЈА НА НЕВРАБОТЕНИ РОМИ И ДРУГИ ЛИЦА ВО РИЗИК ОД СОЦИЈАЛНО ИСКЛУЧУВАЊЕ</w:t>
      </w:r>
    </w:p>
    <w:p w14:paraId="3DD49917" w14:textId="57605ADF" w:rsidR="00C75AC7" w:rsidRPr="002700D6" w:rsidRDefault="0025744C" w:rsidP="00514A63">
      <w:pPr>
        <w:spacing w:after="0" w:line="240" w:lineRule="auto"/>
        <w:ind w:right="460"/>
        <w:jc w:val="both"/>
      </w:pPr>
      <w:r>
        <w:rPr>
          <w:noProof/>
          <w:lang w:val="en-US"/>
        </w:rPr>
        <mc:AlternateContent>
          <mc:Choice Requires="wps">
            <w:drawing>
              <wp:anchor distT="4294967295" distB="4294967295" distL="114300" distR="114300" simplePos="0" relativeHeight="251658251" behindDoc="0" locked="0" layoutInCell="1" allowOverlap="1" wp14:anchorId="374C4789" wp14:editId="0BA51697">
                <wp:simplePos x="0" y="0"/>
                <wp:positionH relativeFrom="margin">
                  <wp:posOffset>439420</wp:posOffset>
                </wp:positionH>
                <wp:positionV relativeFrom="paragraph">
                  <wp:posOffset>15875</wp:posOffset>
                </wp:positionV>
                <wp:extent cx="6282055" cy="12700"/>
                <wp:effectExtent l="0" t="0" r="23495" b="444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6282055" cy="12700"/>
                        </a:xfrm>
                        <a:prstGeom prst="line">
                          <a:avLst/>
                        </a:prstGeom>
                        <a:noFill/>
                        <a:ln w="19050">
                          <a:solidFill>
                            <a:srgbClr val="8064A2"/>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4323CC93" id="Straight Connector 21" o:spid="_x0000_s1026" style="position:absolute;flip:y;z-index:251658251;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34.6pt,1.25pt" to="529.2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" strokecolor="#8064a2" strokeweight="1.5pt">
                <v:shadow on="t" color="black" opacity="22936f" origin=",.5" offset="0,.63889mm"/>
                <o:lock v:ext="edit" shapetype="f"/>
                <w10:wrap anchorx="margin"/>
              </v:line>
            </w:pict>
          </mc:Fallback>
        </mc:AlternateContent>
      </w:r>
    </w:p>
    <w:p w14:paraId="2001E551" w14:textId="77777777" w:rsidR="00C75AC7" w:rsidRPr="002700D6" w:rsidRDefault="00C75AC7" w:rsidP="00514A63">
      <w:pPr>
        <w:spacing w:after="0" w:line="240" w:lineRule="auto"/>
        <w:ind w:right="460"/>
        <w:jc w:val="both"/>
      </w:pPr>
      <w:r w:rsidRPr="002700D6">
        <w:t xml:space="preserve">Услугата ќе биде насочена кон сите невработени Роми и други лица во ризик од социјално исклучување. Невработените лица ќе имаат пристап до тимот на ментори, кои ќе бидат ангажирани во локалните заедници. Нивната улога ќе биде да ги мотивираат и редовно да ги информираат за можностите за вработувања или за подобрување на професионалните капацитети. Преку индивидуален пристап за идентификување на знаењата, квалификациите и вештините со кои располагаат лицата, ќе се пристапи на упатување кон соодветните програми од Оперативниот план за активни програми и мерки за вработување и услуги на пазарот на трудот. </w:t>
      </w:r>
    </w:p>
    <w:p w14:paraId="03C725BA" w14:textId="77777777" w:rsidR="00A1521A" w:rsidRPr="002700D6" w:rsidRDefault="00A1521A" w:rsidP="009170B4">
      <w:pPr>
        <w:ind w:right="460"/>
      </w:pPr>
    </w:p>
    <w:p w14:paraId="09FF071F" w14:textId="77777777" w:rsidR="00C75AC7" w:rsidRPr="002700D6" w:rsidRDefault="00C75AC7" w:rsidP="00514A63">
      <w:pPr>
        <w:pStyle w:val="ListParagraph2"/>
        <w:numPr>
          <w:ilvl w:val="0"/>
          <w:numId w:val="10"/>
        </w:numPr>
        <w:spacing w:after="0" w:line="240" w:lineRule="auto"/>
        <w:ind w:right="460"/>
        <w:jc w:val="both"/>
        <w:rPr>
          <w:b/>
          <w:lang w:val="mk-MK"/>
        </w:rPr>
      </w:pPr>
      <w:r w:rsidRPr="002700D6">
        <w:rPr>
          <w:b/>
          <w:lang w:val="mk-MK"/>
        </w:rPr>
        <w:t xml:space="preserve">ПОСРЕДУВАЊЕ ПРИ ВРАБОТУВАЊЕ </w:t>
      </w:r>
    </w:p>
    <w:p w14:paraId="17C0ECBB" w14:textId="0E75855E" w:rsidR="00C75AC7" w:rsidRPr="002700D6" w:rsidRDefault="0025744C" w:rsidP="00514A63">
      <w:pPr>
        <w:spacing w:after="0" w:line="240" w:lineRule="auto"/>
        <w:ind w:left="360" w:right="460"/>
        <w:jc w:val="both"/>
        <w:rPr>
          <w:color w:val="0070C0"/>
        </w:rPr>
      </w:pPr>
      <w:r>
        <w:rPr>
          <w:noProof/>
          <w:lang w:val="en-US"/>
        </w:rPr>
        <mc:AlternateContent>
          <mc:Choice Requires="wps">
            <w:drawing>
              <wp:anchor distT="4294967295" distB="4294967295" distL="114300" distR="114300" simplePos="0" relativeHeight="251658246" behindDoc="0" locked="0" layoutInCell="1" allowOverlap="1" wp14:anchorId="04611D7A" wp14:editId="79856B62">
                <wp:simplePos x="0" y="0"/>
                <wp:positionH relativeFrom="column">
                  <wp:posOffset>454660</wp:posOffset>
                </wp:positionH>
                <wp:positionV relativeFrom="paragraph">
                  <wp:posOffset>14605</wp:posOffset>
                </wp:positionV>
                <wp:extent cx="2882900" cy="4445"/>
                <wp:effectExtent l="0" t="0" r="12700" b="5270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2882900" cy="4445"/>
                        </a:xfrm>
                        <a:prstGeom prst="line">
                          <a:avLst/>
                        </a:prstGeom>
                        <a:noFill/>
                        <a:ln w="19050">
                          <a:solidFill>
                            <a:srgbClr val="8064A2"/>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0E0BE765" id="Straight Connector 11" o:spid="_x0000_s1026" style="position:absolute;flip:y;z-index:25165824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8pt,1.15pt" to="262.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" strokecolor="#8064a2" strokeweight="1.5pt">
                <v:shadow on="t" color="black" opacity="22936f" origin=",.5" offset="0,.63889mm"/>
                <o:lock v:ext="edit" shapetype="f"/>
              </v:line>
            </w:pict>
          </mc:Fallback>
        </mc:AlternateContent>
      </w:r>
    </w:p>
    <w:p w14:paraId="5F468BD0" w14:textId="77777777" w:rsidR="00C75AC7" w:rsidRPr="002700D6" w:rsidRDefault="00C75AC7" w:rsidP="00514A63">
      <w:pPr>
        <w:spacing w:after="0" w:line="240" w:lineRule="auto"/>
        <w:ind w:right="460"/>
        <w:jc w:val="both"/>
      </w:pPr>
      <w:r w:rsidRPr="002700D6">
        <w:t xml:space="preserve">Посредувањето се спроведува по добивањето на Барање за посредување при вработување од страна на работодавачот. Оваа услуга опфаќа советување и помош на работодавачите преку </w:t>
      </w:r>
      <w:r w:rsidRPr="002700D6">
        <w:lastRenderedPageBreak/>
        <w:t>пребарување кандидати за слободни работни места од евиденцијата на невработени лица на АВРСМ, спроведување на предселекција, упатување на невработените лица кај работодавачите на интервју за вработување и др.</w:t>
      </w:r>
    </w:p>
    <w:p w14:paraId="306E8826" w14:textId="77777777" w:rsidR="00A24680" w:rsidRPr="002700D6" w:rsidRDefault="00A24680" w:rsidP="00514A63">
      <w:pPr>
        <w:ind w:right="460"/>
        <w:rPr>
          <w:b/>
          <w:color w:val="538135" w:themeColor="accent6" w:themeShade="BF"/>
        </w:rPr>
      </w:pPr>
    </w:p>
    <w:p w14:paraId="1B69EEA0" w14:textId="77777777" w:rsidR="00C75AC7" w:rsidRPr="002700D6" w:rsidRDefault="00C75AC7" w:rsidP="00514A63">
      <w:pPr>
        <w:pStyle w:val="ListParagraph2"/>
        <w:numPr>
          <w:ilvl w:val="0"/>
          <w:numId w:val="10"/>
        </w:numPr>
        <w:spacing w:after="0" w:line="240" w:lineRule="auto"/>
        <w:ind w:right="460"/>
        <w:jc w:val="both"/>
        <w:rPr>
          <w:b/>
          <w:lang w:val="mk-MK"/>
        </w:rPr>
      </w:pPr>
      <w:r w:rsidRPr="002700D6">
        <w:rPr>
          <w:b/>
          <w:lang w:val="mk-MK"/>
        </w:rPr>
        <w:t>УСЛУГИ ЗА РАБОТОДАВАЧИ</w:t>
      </w:r>
    </w:p>
    <w:p w14:paraId="49F43B47" w14:textId="24280F8B" w:rsidR="00C75AC7" w:rsidRPr="002700D6" w:rsidRDefault="0025744C" w:rsidP="00514A63">
      <w:pPr>
        <w:spacing w:after="0" w:line="240" w:lineRule="auto"/>
        <w:ind w:left="360" w:right="460"/>
        <w:jc w:val="both"/>
        <w:rPr>
          <w:color w:val="0070C0"/>
        </w:rPr>
      </w:pPr>
      <w:r>
        <w:rPr>
          <w:noProof/>
          <w:lang w:val="en-US"/>
        </w:rPr>
        <mc:AlternateContent>
          <mc:Choice Requires="wps">
            <w:drawing>
              <wp:anchor distT="4294967295" distB="4294967295" distL="114300" distR="114300" simplePos="0" relativeHeight="251658247" behindDoc="0" locked="0" layoutInCell="1" allowOverlap="1" wp14:anchorId="1CB48878" wp14:editId="6DBA6E58">
                <wp:simplePos x="0" y="0"/>
                <wp:positionH relativeFrom="column">
                  <wp:posOffset>458470</wp:posOffset>
                </wp:positionH>
                <wp:positionV relativeFrom="paragraph">
                  <wp:posOffset>34290</wp:posOffset>
                </wp:positionV>
                <wp:extent cx="2290445" cy="4445"/>
                <wp:effectExtent l="0" t="0" r="14605" b="5270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290445" cy="4445"/>
                        </a:xfrm>
                        <a:prstGeom prst="line">
                          <a:avLst/>
                        </a:prstGeom>
                        <a:noFill/>
                        <a:ln w="19050">
                          <a:solidFill>
                            <a:srgbClr val="8064A2"/>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356405BA" id="Straight Connector 10" o:spid="_x0000_s1026" style="position:absolute;z-index:25165824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1pt,2.7pt" to="216.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" strokecolor="#8064a2" strokeweight="1.5pt">
                <v:shadow on="t" color="black" opacity="22936f" origin=",.5" offset="0,.63889mm"/>
                <o:lock v:ext="edit" shapetype="f"/>
              </v:line>
            </w:pict>
          </mc:Fallback>
        </mc:AlternateContent>
      </w:r>
    </w:p>
    <w:p w14:paraId="3992F3C0" w14:textId="77777777" w:rsidR="00C75AC7" w:rsidRPr="002700D6" w:rsidRDefault="00C75AC7" w:rsidP="00514A63">
      <w:pPr>
        <w:spacing w:after="0" w:line="240" w:lineRule="auto"/>
        <w:ind w:right="460"/>
        <w:jc w:val="both"/>
      </w:pPr>
      <w:r w:rsidRPr="002700D6">
        <w:t xml:space="preserve">Услугите за работодавачите опфаќаат: информирање, советување и обезбедување можности за користење на услугите и активните програми и мерки за вработување и други можности за вработување на невработени лица што се достапни преку АВРСМ, </w:t>
      </w:r>
      <w:r w:rsidR="00C73114" w:rsidRPr="002700D6">
        <w:t>користење</w:t>
      </w:r>
      <w:r w:rsidR="32FD4C26" w:rsidRPr="002700D6">
        <w:t xml:space="preserve"> </w:t>
      </w:r>
      <w:r w:rsidR="00C73114" w:rsidRPr="002700D6">
        <w:t>на</w:t>
      </w:r>
      <w:r w:rsidR="4EE6068D" w:rsidRPr="002700D6">
        <w:t xml:space="preserve"> </w:t>
      </w:r>
      <w:r w:rsidR="00C73114" w:rsidRPr="002700D6">
        <w:t>електронските</w:t>
      </w:r>
      <w:r w:rsidR="153CA5EF" w:rsidRPr="002700D6">
        <w:t xml:space="preserve"> </w:t>
      </w:r>
      <w:r w:rsidR="00C73114" w:rsidRPr="002700D6">
        <w:t>услуги</w:t>
      </w:r>
      <w:r w:rsidRPr="002700D6">
        <w:t xml:space="preserve"> на АВРСМ, информации и совети од областа на трудовото законодавство, учество во заеднички настани  како што се форумите за работодавачи и др.</w:t>
      </w:r>
    </w:p>
    <w:p w14:paraId="559DE83D" w14:textId="77777777" w:rsidR="00F928AC" w:rsidRPr="002700D6" w:rsidRDefault="00F928AC" w:rsidP="00514A63">
      <w:pPr>
        <w:spacing w:after="0" w:line="240" w:lineRule="auto"/>
        <w:ind w:right="460"/>
        <w:jc w:val="both"/>
      </w:pPr>
    </w:p>
    <w:p w14:paraId="25E33DAF" w14:textId="77777777" w:rsidR="00A24680" w:rsidRPr="002700D6" w:rsidRDefault="00A24680" w:rsidP="00514A63">
      <w:pPr>
        <w:spacing w:after="0" w:line="240" w:lineRule="auto"/>
        <w:ind w:right="460"/>
        <w:jc w:val="both"/>
      </w:pPr>
    </w:p>
    <w:p w14:paraId="19C22E08" w14:textId="77777777" w:rsidR="00C75AC7" w:rsidRPr="002700D6" w:rsidRDefault="00C75AC7" w:rsidP="00514A63">
      <w:pPr>
        <w:numPr>
          <w:ilvl w:val="0"/>
          <w:numId w:val="10"/>
        </w:numPr>
        <w:spacing w:after="0" w:line="240" w:lineRule="auto"/>
        <w:ind w:right="460"/>
        <w:jc w:val="both"/>
        <w:rPr>
          <w:b/>
        </w:rPr>
      </w:pPr>
      <w:r w:rsidRPr="002700D6">
        <w:rPr>
          <w:b/>
        </w:rPr>
        <w:t xml:space="preserve">АНКЕТА ЗА ПОТРЕБА ОД ВЕШТИНИ НА ПАЗАРОТ НА ТРУДОТ </w:t>
      </w:r>
    </w:p>
    <w:p w14:paraId="496C9903" w14:textId="2457B02E" w:rsidR="00C75AC7" w:rsidRPr="002700D6" w:rsidRDefault="0025744C" w:rsidP="00514A63">
      <w:pPr>
        <w:spacing w:after="0" w:line="240" w:lineRule="auto"/>
        <w:ind w:left="360" w:right="460"/>
        <w:jc w:val="both"/>
        <w:rPr>
          <w:color w:val="0070C0"/>
        </w:rPr>
      </w:pPr>
      <w:r>
        <w:rPr>
          <w:noProof/>
          <w:lang w:val="en-US"/>
        </w:rPr>
        <mc:AlternateContent>
          <mc:Choice Requires="wps">
            <w:drawing>
              <wp:anchor distT="4294967291" distB="4294967291" distL="114300" distR="114300" simplePos="0" relativeHeight="251658241" behindDoc="0" locked="0" layoutInCell="1" allowOverlap="1" wp14:anchorId="54E43171" wp14:editId="53F620DD">
                <wp:simplePos x="0" y="0"/>
                <wp:positionH relativeFrom="column">
                  <wp:posOffset>458470</wp:posOffset>
                </wp:positionH>
                <wp:positionV relativeFrom="paragraph">
                  <wp:posOffset>34924</wp:posOffset>
                </wp:positionV>
                <wp:extent cx="4601845" cy="0"/>
                <wp:effectExtent l="0" t="0" r="27305" b="571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4601845" cy="0"/>
                        </a:xfrm>
                        <a:prstGeom prst="line">
                          <a:avLst/>
                        </a:prstGeom>
                        <a:noFill/>
                        <a:ln w="19050">
                          <a:solidFill>
                            <a:srgbClr val="8064A2"/>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58BCF701" id="Straight Connector 9" o:spid="_x0000_s1026" style="position:absolute;flip:y;z-index:251658241;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6.1pt,2.75pt" to="398.4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" strokecolor="#8064a2" strokeweight="1.5pt">
                <v:shadow on="t" color="black" opacity="22936f" origin=",.5" offset="0,.63889mm"/>
                <o:lock v:ext="edit" shapetype="f"/>
              </v:line>
            </w:pict>
          </mc:Fallback>
        </mc:AlternateContent>
      </w:r>
    </w:p>
    <w:p w14:paraId="6636D317" w14:textId="77777777" w:rsidR="00C75AC7" w:rsidRPr="002700D6" w:rsidRDefault="00C75AC7" w:rsidP="00514A63">
      <w:pPr>
        <w:spacing w:before="240"/>
        <w:ind w:right="460"/>
        <w:jc w:val="both"/>
      </w:pPr>
      <w:r w:rsidRPr="002700D6">
        <w:t xml:space="preserve">Преку анкетирање на работодавачите од приватниот сектор, ќе се обезбедат информации за нивните потреби од нови вработувања во период од 6 до 12 месеци. Преку однапред подготвен прашалник, ќе се утврдат потребите од занимања на планираните нови вработувања и вештини со кои треба да располагаат невработените лица за планираните нови вработувања кај работодавачите. За реализација на анкетата ќе се ангажираат 20 невработени лица од страна на АВРСМ во период од 1 месец со надоместок </w:t>
      </w:r>
      <w:r w:rsidR="00A1521A" w:rsidRPr="002700D6">
        <w:t xml:space="preserve">по лице </w:t>
      </w:r>
      <w:r w:rsidRPr="002700D6">
        <w:t xml:space="preserve">од </w:t>
      </w:r>
      <w:r w:rsidR="00626B0D" w:rsidRPr="002700D6">
        <w:t>2</w:t>
      </w:r>
      <w:r w:rsidR="00D040B7" w:rsidRPr="002700D6">
        <w:t>3</w:t>
      </w:r>
      <w:r w:rsidR="0095271B" w:rsidRPr="002700D6">
        <w:t>.000</w:t>
      </w:r>
      <w:r w:rsidR="00A1521A" w:rsidRPr="002700D6">
        <w:t xml:space="preserve"> </w:t>
      </w:r>
      <w:r w:rsidRPr="002700D6">
        <w:t>денари</w:t>
      </w:r>
      <w:r w:rsidR="00626B0D" w:rsidRPr="002700D6">
        <w:t xml:space="preserve">  (</w:t>
      </w:r>
      <w:r w:rsidR="00626B0D" w:rsidRPr="002700D6">
        <w:rPr>
          <w:color w:val="000000" w:themeColor="text1"/>
        </w:rPr>
        <w:t>со вклучено осигурување за инвалидност и телесно оштетување причинето со повреда на работа и професионална болест и данок на личен доход)</w:t>
      </w:r>
      <w:r w:rsidRPr="002700D6">
        <w:t xml:space="preserve">. </w:t>
      </w:r>
    </w:p>
    <w:p w14:paraId="604D12BD" w14:textId="77777777" w:rsidR="00A1521A" w:rsidRPr="002700D6" w:rsidRDefault="00A1521A" w:rsidP="00A71507">
      <w:pPr>
        <w:jc w:val="both"/>
      </w:pPr>
    </w:p>
    <w:p w14:paraId="07D4C065" w14:textId="77777777" w:rsidR="00A1521A" w:rsidRPr="002700D6" w:rsidRDefault="00A1521A" w:rsidP="00A71507">
      <w:pPr>
        <w:jc w:val="both"/>
      </w:pPr>
    </w:p>
    <w:p w14:paraId="07E58D1B" w14:textId="77777777" w:rsidR="00A1521A" w:rsidRPr="002700D6" w:rsidRDefault="00A1521A" w:rsidP="00A71507">
      <w:pPr>
        <w:jc w:val="both"/>
      </w:pPr>
    </w:p>
    <w:p w14:paraId="0C62F0F2" w14:textId="77777777" w:rsidR="004E6058" w:rsidRPr="002700D6" w:rsidRDefault="004E6058" w:rsidP="00A71507">
      <w:pPr>
        <w:jc w:val="both"/>
        <w:rPr>
          <w:b/>
          <w:bCs/>
          <w:sz w:val="36"/>
        </w:rPr>
      </w:pPr>
      <w:r w:rsidRPr="002700D6">
        <w:rPr>
          <w:b/>
          <w:bCs/>
          <w:sz w:val="36"/>
        </w:rPr>
        <w:t>ГАРАНЦИЈА ЗА МЛАДИ</w:t>
      </w:r>
    </w:p>
    <w:p w14:paraId="4AC226DD" w14:textId="727B2BFF" w:rsidR="004E6058" w:rsidRPr="002700D6" w:rsidRDefault="0025744C" w:rsidP="004E6058">
      <w:pPr>
        <w:tabs>
          <w:tab w:val="left" w:pos="2024"/>
        </w:tabs>
        <w:rPr>
          <w:rFonts w:eastAsia="Arial Unicode MS" w:cs="StobiSerif Regular"/>
        </w:rPr>
      </w:pPr>
      <w:r>
        <w:rPr>
          <w:noProof/>
          <w:lang w:val="en-US"/>
        </w:rPr>
        <mc:AlternateContent>
          <mc:Choice Requires="wps">
            <w:drawing>
              <wp:anchor distT="4294967291" distB="4294967291" distL="114300" distR="114300" simplePos="0" relativeHeight="251658253" behindDoc="0" locked="0" layoutInCell="1" allowOverlap="1" wp14:anchorId="5149B1B0" wp14:editId="747CCAC0">
                <wp:simplePos x="0" y="0"/>
                <wp:positionH relativeFrom="column">
                  <wp:posOffset>-39370</wp:posOffset>
                </wp:positionH>
                <wp:positionV relativeFrom="paragraph">
                  <wp:posOffset>27939</wp:posOffset>
                </wp:positionV>
                <wp:extent cx="5516245" cy="0"/>
                <wp:effectExtent l="0" t="19050" r="27305" b="762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16245" cy="0"/>
                        </a:xfrm>
                        <a:prstGeom prst="line">
                          <a:avLst/>
                        </a:prstGeom>
                        <a:noFill/>
                        <a:ln w="57150">
                          <a:solidFill>
                            <a:srgbClr val="365F91"/>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0CC442DE" id="Straight Connector 6" o:spid="_x0000_s1026" style="position:absolute;z-index:251658253;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3.1pt,2.2pt" to="431.2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" strokecolor="#365f91" strokeweight="4.5pt">
                <v:shadow on="t" color="black" opacity="22936f" origin=",.5" offset="0,.63889mm"/>
                <o:lock v:ext="edit" shapetype="f"/>
              </v:line>
            </w:pict>
          </mc:Fallback>
        </mc:AlternateContent>
      </w:r>
    </w:p>
    <w:p w14:paraId="1559D9E8" w14:textId="77777777" w:rsidR="004E6058" w:rsidRPr="002700D6" w:rsidRDefault="004E6058" w:rsidP="00D4526A">
      <w:pPr>
        <w:autoSpaceDE w:val="0"/>
        <w:autoSpaceDN w:val="0"/>
        <w:adjustRightInd w:val="0"/>
        <w:spacing w:after="0"/>
        <w:ind w:right="-57"/>
        <w:jc w:val="both"/>
        <w:rPr>
          <w:rFonts w:eastAsia="Arial Unicode MS" w:cs="StobiSerif Regular"/>
        </w:rPr>
      </w:pPr>
      <w:r w:rsidRPr="002700D6">
        <w:rPr>
          <w:rFonts w:eastAsia="Arial Unicode MS" w:cs="StobiSerif Regular"/>
        </w:rPr>
        <w:t xml:space="preserve">Со </w:t>
      </w:r>
      <w:r w:rsidRPr="002700D6">
        <w:rPr>
          <w:rFonts w:eastAsia="Arial Unicode MS" w:cs="StobiSerif Regular"/>
          <w:b/>
        </w:rPr>
        <w:t>Гаранција за млади</w:t>
      </w:r>
      <w:r w:rsidRPr="002700D6">
        <w:rPr>
          <w:rFonts w:eastAsia="Arial Unicode MS" w:cs="StobiSerif Regular"/>
        </w:rPr>
        <w:t xml:space="preserve"> (ГМ) на младите лица (15-29 години) во период од четири месеци по евидентирање во евиденцијата за невработени лица им се понудува вработување, континуирано образование и обука, односно вклучување во некоја од активните програми и мерки за вработување.</w:t>
      </w:r>
    </w:p>
    <w:p w14:paraId="33096928" w14:textId="77777777" w:rsidR="004E6058" w:rsidRPr="002700D6" w:rsidRDefault="004E6058" w:rsidP="00D4526A">
      <w:pPr>
        <w:autoSpaceDE w:val="0"/>
        <w:autoSpaceDN w:val="0"/>
        <w:adjustRightInd w:val="0"/>
        <w:spacing w:after="0"/>
        <w:ind w:right="-57"/>
        <w:jc w:val="both"/>
        <w:rPr>
          <w:rFonts w:cs="StobiSerif Regular"/>
        </w:rPr>
      </w:pPr>
      <w:r w:rsidRPr="002700D6">
        <w:rPr>
          <w:rFonts w:eastAsia="等? Light" w:cs="StobiSerif Regular"/>
        </w:rPr>
        <w:t xml:space="preserve">Во </w:t>
      </w:r>
      <w:r w:rsidR="00626B0D" w:rsidRPr="002700D6">
        <w:rPr>
          <w:rFonts w:eastAsia="等? Light" w:cs="StobiSerif Regular"/>
        </w:rPr>
        <w:t>202</w:t>
      </w:r>
      <w:r w:rsidR="003A0AF5" w:rsidRPr="002700D6">
        <w:rPr>
          <w:rFonts w:eastAsia="等? Light" w:cs="StobiSerif Regular"/>
        </w:rPr>
        <w:t>5</w:t>
      </w:r>
      <w:r w:rsidR="00D4526A" w:rsidRPr="002700D6">
        <w:rPr>
          <w:rFonts w:eastAsia="等? Light" w:cs="StobiSerif Regular"/>
        </w:rPr>
        <w:t xml:space="preserve"> </w:t>
      </w:r>
      <w:r w:rsidRPr="002700D6">
        <w:rPr>
          <w:rFonts w:eastAsia="等? Light" w:cs="StobiSerif Regular"/>
        </w:rPr>
        <w:t xml:space="preserve">година имплементацијата на Гаранцијата за млади ќе продолжи да се реализира на целата територија на Република </w:t>
      </w:r>
      <w:r w:rsidRPr="002700D6">
        <w:t xml:space="preserve">Северна </w:t>
      </w:r>
      <w:r w:rsidRPr="002700D6">
        <w:rPr>
          <w:rFonts w:eastAsia="等? Light" w:cs="StobiSerif Regular"/>
        </w:rPr>
        <w:t xml:space="preserve">Македонија, со посебен акцент на NEET-млади лица (лица кои се невработени, не се вклучени во образование или обука).  </w:t>
      </w:r>
      <w:r w:rsidRPr="002700D6">
        <w:rPr>
          <w:rFonts w:eastAsia="Arial Unicode MS" w:cs="StobiSerif Regular"/>
        </w:rPr>
        <w:t xml:space="preserve">Планираниот опфат на учесници во Гаранција за млади на целата територија на Република </w:t>
      </w:r>
      <w:r w:rsidRPr="002700D6">
        <w:t xml:space="preserve">Северна </w:t>
      </w:r>
      <w:r w:rsidRPr="002700D6">
        <w:rPr>
          <w:rFonts w:eastAsia="Arial Unicode MS" w:cs="StobiSerif Regular"/>
        </w:rPr>
        <w:t xml:space="preserve">Македонија е околу 10.000 млади лица. Програмата ќе се смета за успешна доколку најмалку 30% од вклучените лица во ГМ, успешно излезат од истата во период од 4 месеци, односно ќе бидат вработени, повторно </w:t>
      </w:r>
      <w:r w:rsidRPr="002700D6">
        <w:rPr>
          <w:rFonts w:cs="StobiSerif Regular"/>
        </w:rPr>
        <w:lastRenderedPageBreak/>
        <w:t>вклучени во образовниот процес или ќе бидат вклучени во активни програми и мерки за вработување</w:t>
      </w:r>
      <w:r w:rsidRPr="002700D6">
        <w:rPr>
          <w:rFonts w:eastAsia="Arial Unicode MS" w:cs="StobiSerif Regular"/>
        </w:rPr>
        <w:t>.</w:t>
      </w:r>
    </w:p>
    <w:p w14:paraId="0B13EF23" w14:textId="77777777" w:rsidR="004E6058" w:rsidRPr="002700D6" w:rsidRDefault="004E6058" w:rsidP="00D4526A">
      <w:pPr>
        <w:autoSpaceDE w:val="0"/>
        <w:autoSpaceDN w:val="0"/>
        <w:adjustRightInd w:val="0"/>
        <w:spacing w:after="0"/>
        <w:ind w:right="-57"/>
        <w:jc w:val="both"/>
        <w:rPr>
          <w:rFonts w:eastAsia="Arial Unicode MS" w:cs="StobiSerif Regular"/>
        </w:rPr>
      </w:pPr>
      <w:r w:rsidRPr="002700D6">
        <w:rPr>
          <w:rFonts w:eastAsia="Arial Unicode MS" w:cs="StobiSerif Regular"/>
        </w:rPr>
        <w:t xml:space="preserve">За таа цел, потребна е координирана и заедничка акција на повеќе владини институции, пред сè на </w:t>
      </w:r>
      <w:r w:rsidR="00743818" w:rsidRPr="002700D6">
        <w:rPr>
          <w:rFonts w:eastAsia="Arial Unicode MS" w:cs="StobiSerif Regular"/>
        </w:rPr>
        <w:t>МЕТ</w:t>
      </w:r>
      <w:r w:rsidRPr="002700D6">
        <w:rPr>
          <w:rFonts w:eastAsia="Arial Unicode MS" w:cs="StobiSerif Regular"/>
        </w:rPr>
        <w:t xml:space="preserve">, </w:t>
      </w:r>
      <w:r w:rsidRPr="002700D6">
        <w:t>АВРСМ</w:t>
      </w:r>
      <w:r w:rsidRPr="002700D6">
        <w:rPr>
          <w:rFonts w:eastAsia="Arial Unicode MS" w:cs="StobiSerif Regular"/>
        </w:rPr>
        <w:t xml:space="preserve"> и МОН, социјални партнери и граѓански организации. Граѓанските организации ќе бидат вклучени во делот на теренските активности, односно  наоѓање на </w:t>
      </w:r>
      <w:r w:rsidRPr="002700D6">
        <w:rPr>
          <w:rFonts w:eastAsia="等? Light" w:cs="StobiSerif Regular"/>
        </w:rPr>
        <w:t>NEET-млади, нивно запознавање со Гаранцијата за млади, можностите кои ги нуди Гаранцијaта за млади и мотивирање за вклучување во Гаранцијата за млади.</w:t>
      </w:r>
    </w:p>
    <w:p w14:paraId="16C9CFC2" w14:textId="77777777" w:rsidR="004E6058" w:rsidRPr="002700D6" w:rsidRDefault="004E6058" w:rsidP="00D4526A">
      <w:pPr>
        <w:autoSpaceDE w:val="0"/>
        <w:autoSpaceDN w:val="0"/>
        <w:adjustRightInd w:val="0"/>
        <w:spacing w:after="0"/>
        <w:ind w:right="-57"/>
        <w:jc w:val="both"/>
        <w:rPr>
          <w:rFonts w:cs="StobiSerif Regular"/>
        </w:rPr>
      </w:pPr>
      <w:r w:rsidRPr="002700D6">
        <w:rPr>
          <w:rFonts w:cs="StobiSerif Regular"/>
        </w:rPr>
        <w:t xml:space="preserve">На младите невработени лица кои ќе бидат вклучени во ГМ ќе им бидат </w:t>
      </w:r>
      <w:r w:rsidR="004741BC" w:rsidRPr="002700D6">
        <w:rPr>
          <w:rFonts w:cs="StobiSerif Regular"/>
        </w:rPr>
        <w:t>понудени</w:t>
      </w:r>
      <w:r w:rsidRPr="002700D6">
        <w:rPr>
          <w:rFonts w:cs="StobiSerif Regular"/>
        </w:rPr>
        <w:t xml:space="preserve"> соодветни услуги </w:t>
      </w:r>
      <w:r w:rsidR="004741BC" w:rsidRPr="002700D6">
        <w:rPr>
          <w:rFonts w:cs="StobiSerif Regular"/>
        </w:rPr>
        <w:t>на пазарот на трудот</w:t>
      </w:r>
      <w:r w:rsidRPr="002700D6">
        <w:rPr>
          <w:rFonts w:cs="StobiSerif Regular"/>
        </w:rPr>
        <w:t xml:space="preserve">, </w:t>
      </w:r>
      <w:r w:rsidR="004741BC" w:rsidRPr="002700D6">
        <w:rPr>
          <w:rFonts w:cs="StobiSerif Regular"/>
        </w:rPr>
        <w:t xml:space="preserve">како и програми и мерки за вработување </w:t>
      </w:r>
      <w:r w:rsidRPr="002700D6">
        <w:rPr>
          <w:rFonts w:cs="StobiSerif Regular"/>
        </w:rPr>
        <w:t>што ќе овозможи нивна активација и мотивирање за вклучување на пазарот на трудот</w:t>
      </w:r>
      <w:r w:rsidR="004741BC" w:rsidRPr="002700D6">
        <w:rPr>
          <w:rFonts w:cs="StobiSerif Regular"/>
        </w:rPr>
        <w:t>.</w:t>
      </w:r>
      <w:r w:rsidRPr="002700D6">
        <w:rPr>
          <w:rFonts w:cs="StobiSerif Regular"/>
        </w:rPr>
        <w:t xml:space="preserve"> </w:t>
      </w:r>
    </w:p>
    <w:p w14:paraId="5734083D" w14:textId="77777777" w:rsidR="0012152E" w:rsidRPr="002700D6" w:rsidRDefault="0012152E" w:rsidP="00D4526A">
      <w:pPr>
        <w:autoSpaceDE w:val="0"/>
        <w:autoSpaceDN w:val="0"/>
        <w:adjustRightInd w:val="0"/>
        <w:spacing w:after="0"/>
        <w:ind w:right="-57"/>
        <w:jc w:val="both"/>
        <w:rPr>
          <w:rFonts w:cs="StobiSerif Regular"/>
        </w:rPr>
      </w:pPr>
    </w:p>
    <w:p w14:paraId="022CDFEF" w14:textId="7D95BAAE" w:rsidR="0012152E" w:rsidRPr="002700D6" w:rsidRDefault="0025744C" w:rsidP="00D4526A">
      <w:pPr>
        <w:autoSpaceDE w:val="0"/>
        <w:autoSpaceDN w:val="0"/>
        <w:adjustRightInd w:val="0"/>
        <w:spacing w:after="0"/>
        <w:ind w:right="-57"/>
        <w:jc w:val="both"/>
        <w:rPr>
          <w:rFonts w:cs="StobiSerif Regular"/>
        </w:rPr>
      </w:pPr>
      <w:r>
        <w:rPr>
          <w:noProof/>
          <w:lang w:val="en-US"/>
        </w:rPr>
        <mc:AlternateContent>
          <mc:Choice Requires="wpg">
            <w:drawing>
              <wp:anchor distT="0" distB="0" distL="114300" distR="114300" simplePos="0" relativeHeight="251658256" behindDoc="0" locked="0" layoutInCell="1" allowOverlap="1" wp14:anchorId="13328D86" wp14:editId="3D36E255">
                <wp:simplePos x="0" y="0"/>
                <wp:positionH relativeFrom="margin">
                  <wp:posOffset>40640</wp:posOffset>
                </wp:positionH>
                <wp:positionV relativeFrom="paragraph">
                  <wp:posOffset>135255</wp:posOffset>
                </wp:positionV>
                <wp:extent cx="6375400" cy="3019425"/>
                <wp:effectExtent l="0" t="0" r="25400" b="2857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3019425"/>
                          <a:chOff x="0" y="0"/>
                          <a:chExt cx="61473" cy="23424"/>
                        </a:xfrm>
                      </wpg:grpSpPr>
                      <wps:wsp>
                        <wps:cNvPr id="12" name="Straight Arrow Connector 292"/>
                        <wps:cNvCnPr>
                          <a:cxnSpLocks/>
                          <a:endCxn id="15" idx="0"/>
                        </wps:cNvCnPr>
                        <wps:spPr bwMode="auto">
                          <a:xfrm>
                            <a:off x="38195" y="3679"/>
                            <a:ext cx="105" cy="2821"/>
                          </a:xfrm>
                          <a:prstGeom prst="straightConnector1">
                            <a:avLst/>
                          </a:prstGeom>
                          <a:noFill/>
                          <a:ln w="9525">
                            <a:solidFill>
                              <a:srgbClr val="000000"/>
                            </a:solidFill>
                            <a:round/>
                            <a:headEnd/>
                            <a:tailEnd/>
                          </a:ln>
                        </wps:spPr>
                        <wps:bodyPr/>
                      </wps:wsp>
                      <wps:wsp>
                        <wps:cNvPr id="13" name="Straight Arrow Connector 290"/>
                        <wps:cNvCnPr>
                          <a:cxnSpLocks/>
                        </wps:cNvCnPr>
                        <wps:spPr bwMode="auto">
                          <a:xfrm>
                            <a:off x="55054" y="6191"/>
                            <a:ext cx="0" cy="1766"/>
                          </a:xfrm>
                          <a:prstGeom prst="straightConnector1">
                            <a:avLst/>
                          </a:prstGeom>
                          <a:noFill/>
                          <a:ln w="9525">
                            <a:solidFill>
                              <a:srgbClr val="000000"/>
                            </a:solidFill>
                            <a:round/>
                            <a:headEnd/>
                            <a:tailEnd/>
                          </a:ln>
                        </wps:spPr>
                        <wps:bodyPr/>
                      </wps:wsp>
                      <wps:wsp>
                        <wps:cNvPr id="14" name="Rectangle 2"/>
                        <wps:cNvSpPr>
                          <a:spLocks/>
                        </wps:cNvSpPr>
                        <wps:spPr bwMode="auto">
                          <a:xfrm>
                            <a:off x="15715" y="7747"/>
                            <a:ext cx="12634" cy="15603"/>
                          </a:xfrm>
                          <a:prstGeom prst="rect">
                            <a:avLst/>
                          </a:prstGeom>
                          <a:solidFill>
                            <a:schemeClr val="accent1">
                              <a:lumMod val="40000"/>
                              <a:lumOff val="60000"/>
                            </a:schemeClr>
                          </a:solidFill>
                          <a:ln w="9525">
                            <a:solidFill>
                              <a:srgbClr val="76923C"/>
                            </a:solidFill>
                            <a:miter lim="800000"/>
                            <a:headEnd/>
                            <a:tailEnd/>
                          </a:ln>
                        </wps:spPr>
                        <wps:txbx>
                          <w:txbxContent>
                            <w:p w14:paraId="03BD53CF" w14:textId="77777777" w:rsidR="0093540B" w:rsidRPr="00B84C02" w:rsidRDefault="0093540B" w:rsidP="0012152E">
                              <w:pPr>
                                <w:spacing w:after="120" w:line="240" w:lineRule="auto"/>
                                <w:jc w:val="center"/>
                                <w:rPr>
                                  <w:color w:val="000000" w:themeColor="text1"/>
                                  <w:sz w:val="16"/>
                                  <w:szCs w:val="16"/>
                                </w:rPr>
                              </w:pPr>
                              <w:r w:rsidRPr="00B84C02">
                                <w:rPr>
                                  <w:color w:val="000000" w:themeColor="text1"/>
                                  <w:sz w:val="16"/>
                                  <w:szCs w:val="16"/>
                                </w:rPr>
                                <w:t>ВРАБОТУВАЊЕ</w:t>
                              </w:r>
                            </w:p>
                            <w:p w14:paraId="1144D6E9" w14:textId="77777777" w:rsidR="0093540B" w:rsidRPr="00B84C02" w:rsidRDefault="0093540B" w:rsidP="0012152E">
                              <w:pPr>
                                <w:pStyle w:val="ListParagraph2"/>
                                <w:numPr>
                                  <w:ilvl w:val="0"/>
                                  <w:numId w:val="12"/>
                                </w:numPr>
                                <w:spacing w:after="0" w:line="240" w:lineRule="auto"/>
                                <w:ind w:left="170" w:hanging="170"/>
                                <w:rPr>
                                  <w:color w:val="000000" w:themeColor="text1"/>
                                  <w:sz w:val="16"/>
                                  <w:szCs w:val="16"/>
                                  <w:lang w:val="mk-MK"/>
                                </w:rPr>
                              </w:pPr>
                              <w:r w:rsidRPr="00B84C02">
                                <w:rPr>
                                  <w:color w:val="000000" w:themeColor="text1"/>
                                  <w:sz w:val="16"/>
                                  <w:szCs w:val="16"/>
                                  <w:lang w:val="mk-MK"/>
                                </w:rPr>
                                <w:t>Субвенции за вработување млади лица</w:t>
                              </w:r>
                            </w:p>
                            <w:p w14:paraId="18F570A7" w14:textId="77777777" w:rsidR="0093540B" w:rsidRPr="00B84C02" w:rsidRDefault="0093540B" w:rsidP="0012152E">
                              <w:pPr>
                                <w:pStyle w:val="ListParagraph2"/>
                                <w:numPr>
                                  <w:ilvl w:val="0"/>
                                  <w:numId w:val="12"/>
                                </w:numPr>
                                <w:spacing w:after="0" w:line="240" w:lineRule="auto"/>
                                <w:ind w:left="170" w:hanging="170"/>
                                <w:rPr>
                                  <w:color w:val="000000" w:themeColor="text1"/>
                                  <w:sz w:val="16"/>
                                  <w:szCs w:val="16"/>
                                  <w:lang w:val="ru-RU"/>
                                </w:rPr>
                              </w:pPr>
                              <w:r w:rsidRPr="00B84C02">
                                <w:rPr>
                                  <w:color w:val="000000" w:themeColor="text1"/>
                                  <w:sz w:val="16"/>
                                  <w:szCs w:val="16"/>
                                  <w:lang w:val="mk-MK"/>
                                </w:rPr>
                                <w:t>Стимулации за вработување млади лица со попречености</w:t>
                              </w:r>
                            </w:p>
                            <w:p w14:paraId="1AEF7F80" w14:textId="77777777" w:rsidR="0093540B" w:rsidRPr="00B84C02" w:rsidRDefault="0093540B" w:rsidP="0012152E">
                              <w:pPr>
                                <w:pStyle w:val="ListParagraph2"/>
                                <w:numPr>
                                  <w:ilvl w:val="0"/>
                                  <w:numId w:val="12"/>
                                </w:numPr>
                                <w:spacing w:after="0" w:line="240" w:lineRule="auto"/>
                                <w:ind w:left="170" w:hanging="170"/>
                                <w:rPr>
                                  <w:color w:val="000000" w:themeColor="text1"/>
                                  <w:sz w:val="16"/>
                                  <w:szCs w:val="16"/>
                                </w:rPr>
                              </w:pPr>
                              <w:r w:rsidRPr="00B84C02">
                                <w:rPr>
                                  <w:color w:val="000000" w:themeColor="text1"/>
                                  <w:sz w:val="16"/>
                                  <w:szCs w:val="16"/>
                                  <w:lang w:val="mk-MK"/>
                                </w:rPr>
                                <w:t>Програма за самовработување</w:t>
                              </w:r>
                            </w:p>
                          </w:txbxContent>
                        </wps:txbx>
                        <wps:bodyPr rot="0" vert="horz" wrap="square" lIns="91440" tIns="45720" rIns="91440" bIns="45720" anchor="t" anchorCtr="0" upright="1">
                          <a:noAutofit/>
                        </wps:bodyPr>
                      </wps:wsp>
                      <wps:wsp>
                        <wps:cNvPr id="15" name="Rectangle 8"/>
                        <wps:cNvSpPr>
                          <a:spLocks/>
                        </wps:cNvSpPr>
                        <wps:spPr bwMode="auto">
                          <a:xfrm>
                            <a:off x="30188" y="6502"/>
                            <a:ext cx="16223" cy="16922"/>
                          </a:xfrm>
                          <a:prstGeom prst="rect">
                            <a:avLst/>
                          </a:prstGeom>
                          <a:solidFill>
                            <a:srgbClr val="E5DFEC"/>
                          </a:solidFill>
                          <a:ln w="9525">
                            <a:solidFill>
                              <a:srgbClr val="5F497A"/>
                            </a:solidFill>
                            <a:miter lim="800000"/>
                            <a:headEnd/>
                            <a:tailEnd/>
                          </a:ln>
                        </wps:spPr>
                        <wps:txbx>
                          <w:txbxContent>
                            <w:p w14:paraId="6C2B17C3" w14:textId="77777777" w:rsidR="0093540B" w:rsidRPr="00F46A06" w:rsidRDefault="0093540B" w:rsidP="0012152E">
                              <w:pPr>
                                <w:spacing w:after="120" w:line="240" w:lineRule="auto"/>
                                <w:jc w:val="center"/>
                                <w:rPr>
                                  <w:b/>
                                  <w:color w:val="5F497A"/>
                                  <w:sz w:val="16"/>
                                  <w:szCs w:val="16"/>
                                </w:rPr>
                              </w:pPr>
                              <w:r w:rsidRPr="00F46A06">
                                <w:rPr>
                                  <w:b/>
                                  <w:color w:val="5F497A"/>
                                  <w:sz w:val="16"/>
                                  <w:szCs w:val="16"/>
                                </w:rPr>
                                <w:t xml:space="preserve">КОНТИНУИРАНО ОБРАЗОВАНИЕ </w:t>
                              </w:r>
                            </w:p>
                            <w:p w14:paraId="4C3B8043" w14:textId="77777777" w:rsidR="0093540B" w:rsidRPr="00F46A06" w:rsidRDefault="0093540B" w:rsidP="0012152E">
                              <w:pPr>
                                <w:pStyle w:val="ListParagraph2"/>
                                <w:numPr>
                                  <w:ilvl w:val="0"/>
                                  <w:numId w:val="12"/>
                                </w:numPr>
                                <w:spacing w:after="0" w:line="240" w:lineRule="auto"/>
                                <w:ind w:left="284" w:hanging="284"/>
                                <w:rPr>
                                  <w:sz w:val="16"/>
                                  <w:szCs w:val="16"/>
                                  <w:lang w:val="mk-MK"/>
                                </w:rPr>
                              </w:pPr>
                              <w:r w:rsidRPr="00F46A06">
                                <w:rPr>
                                  <w:sz w:val="16"/>
                                  <w:szCs w:val="16"/>
                                  <w:lang w:val="mk-MK"/>
                                </w:rPr>
                                <w:t xml:space="preserve">Обука за </w:t>
                              </w:r>
                              <w:r>
                                <w:rPr>
                                  <w:sz w:val="16"/>
                                  <w:szCs w:val="16"/>
                                  <w:lang w:val="mk-MK"/>
                                </w:rPr>
                                <w:t xml:space="preserve">конкретен </w:t>
                              </w:r>
                              <w:r w:rsidRPr="00F46A06">
                                <w:rPr>
                                  <w:sz w:val="16"/>
                                  <w:szCs w:val="16"/>
                                  <w:lang w:val="mk-MK"/>
                                </w:rPr>
                                <w:t xml:space="preserve">работодавач </w:t>
                              </w:r>
                            </w:p>
                            <w:p w14:paraId="21B45DE3" w14:textId="77777777" w:rsidR="0093540B" w:rsidRDefault="0093540B" w:rsidP="0012152E">
                              <w:pPr>
                                <w:pStyle w:val="ListParagraph2"/>
                                <w:numPr>
                                  <w:ilvl w:val="0"/>
                                  <w:numId w:val="12"/>
                                </w:numPr>
                                <w:spacing w:after="0" w:line="240" w:lineRule="auto"/>
                                <w:ind w:left="284" w:hanging="284"/>
                                <w:rPr>
                                  <w:sz w:val="16"/>
                                  <w:szCs w:val="16"/>
                                  <w:lang w:val="mk-MK"/>
                                </w:rPr>
                              </w:pPr>
                              <w:r w:rsidRPr="00F46A06">
                                <w:rPr>
                                  <w:sz w:val="16"/>
                                  <w:szCs w:val="16"/>
                                  <w:lang w:val="mk-MK"/>
                                </w:rPr>
                                <w:t>Обука за стручни квалификации според барања на работодавачи</w:t>
                              </w:r>
                            </w:p>
                            <w:p w14:paraId="1F829540" w14:textId="77777777" w:rsidR="0093540B" w:rsidRPr="00F46A06" w:rsidRDefault="0093540B" w:rsidP="0012152E">
                              <w:pPr>
                                <w:pStyle w:val="ListParagraph2"/>
                                <w:numPr>
                                  <w:ilvl w:val="0"/>
                                  <w:numId w:val="12"/>
                                </w:numPr>
                                <w:spacing w:after="0" w:line="240" w:lineRule="auto"/>
                                <w:ind w:left="284" w:hanging="284"/>
                                <w:rPr>
                                  <w:sz w:val="16"/>
                                  <w:szCs w:val="16"/>
                                  <w:lang w:val="mk-MK"/>
                                </w:rPr>
                              </w:pPr>
                              <w:r w:rsidRPr="00F46A06">
                                <w:rPr>
                                  <w:sz w:val="16"/>
                                  <w:szCs w:val="16"/>
                                  <w:lang w:val="mk-MK"/>
                                </w:rPr>
                                <w:t xml:space="preserve">Обуки за побарувани занимања </w:t>
                              </w:r>
                            </w:p>
                            <w:p w14:paraId="6FA46C2C" w14:textId="77777777" w:rsidR="0093540B" w:rsidRPr="00F46A06" w:rsidRDefault="0093540B" w:rsidP="0012152E">
                              <w:pPr>
                                <w:pStyle w:val="ListParagraph2"/>
                                <w:numPr>
                                  <w:ilvl w:val="0"/>
                                  <w:numId w:val="12"/>
                                </w:numPr>
                                <w:spacing w:after="0" w:line="240" w:lineRule="auto"/>
                                <w:ind w:left="284" w:hanging="284"/>
                                <w:rPr>
                                  <w:sz w:val="16"/>
                                  <w:szCs w:val="16"/>
                                  <w:lang w:val="mk-MK"/>
                                </w:rPr>
                              </w:pPr>
                              <w:r w:rsidRPr="00F46A06">
                                <w:rPr>
                                  <w:sz w:val="16"/>
                                  <w:szCs w:val="16"/>
                                  <w:lang w:val="mk-MK"/>
                                </w:rPr>
                                <w:t xml:space="preserve">Обуки за </w:t>
                              </w:r>
                              <w:r>
                                <w:rPr>
                                  <w:sz w:val="16"/>
                                  <w:szCs w:val="16"/>
                                  <w:lang w:val="mk-MK"/>
                                </w:rPr>
                                <w:t xml:space="preserve">развој на дигитални </w:t>
                              </w:r>
                              <w:r w:rsidRPr="00F46A06">
                                <w:rPr>
                                  <w:sz w:val="16"/>
                                  <w:szCs w:val="16"/>
                                  <w:lang w:val="mk-MK"/>
                                </w:rPr>
                                <w:t>вештини</w:t>
                              </w:r>
                            </w:p>
                            <w:p w14:paraId="11D6CF78" w14:textId="77777777" w:rsidR="0093540B" w:rsidRPr="00F46A06" w:rsidRDefault="0093540B" w:rsidP="0012152E">
                              <w:pPr>
                                <w:pStyle w:val="ListParagraph2"/>
                                <w:numPr>
                                  <w:ilvl w:val="0"/>
                                  <w:numId w:val="12"/>
                                </w:numPr>
                                <w:spacing w:after="0" w:line="240" w:lineRule="auto"/>
                                <w:ind w:left="284" w:hanging="284"/>
                                <w:rPr>
                                  <w:sz w:val="16"/>
                                  <w:szCs w:val="16"/>
                                  <w:lang w:val="mk-MK"/>
                                </w:rPr>
                              </w:pPr>
                              <w:r w:rsidRPr="00F46A06">
                                <w:rPr>
                                  <w:sz w:val="16"/>
                                  <w:szCs w:val="16"/>
                                  <w:lang w:val="mk-MK"/>
                                </w:rPr>
                                <w:t xml:space="preserve">Програми за „втора </w:t>
                              </w:r>
                              <w:r>
                                <w:rPr>
                                  <w:sz w:val="16"/>
                                  <w:szCs w:val="16"/>
                                  <w:lang w:val="mk-MK"/>
                                </w:rPr>
                                <w:t>шанса</w:t>
                              </w:r>
                              <w:r w:rsidRPr="00F46A06">
                                <w:rPr>
                                  <w:sz w:val="16"/>
                                  <w:szCs w:val="16"/>
                                  <w:lang w:val="mk-MK"/>
                                </w:rPr>
                                <w:t>”</w:t>
                              </w:r>
                            </w:p>
                          </w:txbxContent>
                        </wps:txbx>
                        <wps:bodyPr rot="0" vert="horz" wrap="square" lIns="91440" tIns="45720" rIns="91440" bIns="45720" anchor="t" anchorCtr="0" upright="1">
                          <a:noAutofit/>
                        </wps:bodyPr>
                      </wps:wsp>
                      <wps:wsp>
                        <wps:cNvPr id="16" name="Straight Arrow Connector 291"/>
                        <wps:cNvCnPr>
                          <a:cxnSpLocks/>
                        </wps:cNvCnPr>
                        <wps:spPr bwMode="auto">
                          <a:xfrm flipV="1">
                            <a:off x="20859" y="6191"/>
                            <a:ext cx="34169" cy="5"/>
                          </a:xfrm>
                          <a:prstGeom prst="straightConnector1">
                            <a:avLst/>
                          </a:prstGeom>
                          <a:noFill/>
                          <a:ln w="9525">
                            <a:solidFill>
                              <a:srgbClr val="000000"/>
                            </a:solidFill>
                            <a:round/>
                            <a:headEnd/>
                            <a:tailEnd/>
                          </a:ln>
                        </wps:spPr>
                        <wps:bodyPr/>
                      </wps:wsp>
                      <wps:wsp>
                        <wps:cNvPr id="17" name="Rectangle: Rounded Corners 1"/>
                        <wps:cNvSpPr>
                          <a:spLocks/>
                        </wps:cNvSpPr>
                        <wps:spPr bwMode="auto">
                          <a:xfrm>
                            <a:off x="20764" y="0"/>
                            <a:ext cx="34998" cy="4148"/>
                          </a:xfrm>
                          <a:prstGeom prst="roundRect">
                            <a:avLst>
                              <a:gd name="adj" fmla="val 16667"/>
                            </a:avLst>
                          </a:prstGeom>
                          <a:ln>
                            <a:headEnd/>
                            <a:tailEnd/>
                          </a:ln>
                        </wps:spPr>
                        <wps:style>
                          <a:lnRef idx="2">
                            <a:schemeClr val="accent1"/>
                          </a:lnRef>
                          <a:fillRef idx="1">
                            <a:schemeClr val="lt1"/>
                          </a:fillRef>
                          <a:effectRef idx="0">
                            <a:schemeClr val="accent1"/>
                          </a:effectRef>
                          <a:fontRef idx="minor">
                            <a:schemeClr val="dk1"/>
                          </a:fontRef>
                        </wps:style>
                        <wps:txbx>
                          <w:txbxContent>
                            <w:p w14:paraId="0EA48774" w14:textId="77777777" w:rsidR="0093540B" w:rsidRPr="0000674A" w:rsidRDefault="0093540B" w:rsidP="0012152E">
                              <w:pPr>
                                <w:spacing w:after="0" w:line="240" w:lineRule="auto"/>
                                <w:jc w:val="center"/>
                                <w:rPr>
                                  <w:b/>
                                  <w:caps/>
                                  <w:color w:val="E36C0A"/>
                                  <w:sz w:val="20"/>
                                  <w:szCs w:val="20"/>
                                  <w:lang w:val="ru-RU"/>
                                </w:rPr>
                              </w:pPr>
                              <w:r w:rsidRPr="0000674A">
                                <w:rPr>
                                  <w:b/>
                                  <w:caps/>
                                  <w:color w:val="E36C0A"/>
                                  <w:sz w:val="20"/>
                                  <w:szCs w:val="20"/>
                                </w:rPr>
                                <w:t>ПОНУДИ НА Гаранцијата за млади</w:t>
                              </w:r>
                            </w:p>
                          </w:txbxContent>
                        </wps:txbx>
                        <wps:bodyPr rot="0" vert="horz" wrap="square" lIns="91440" tIns="45720" rIns="91440" bIns="45720" anchor="t" anchorCtr="0" upright="1">
                          <a:noAutofit/>
                        </wps:bodyPr>
                      </wps:wsp>
                      <wps:wsp>
                        <wps:cNvPr id="18" name="Straight Arrow Connector 289"/>
                        <wps:cNvCnPr>
                          <a:cxnSpLocks/>
                        </wps:cNvCnPr>
                        <wps:spPr bwMode="auto">
                          <a:xfrm>
                            <a:off x="20859" y="6191"/>
                            <a:ext cx="0" cy="1365"/>
                          </a:xfrm>
                          <a:prstGeom prst="straightConnector1">
                            <a:avLst/>
                          </a:prstGeom>
                          <a:noFill/>
                          <a:ln w="9525">
                            <a:solidFill>
                              <a:srgbClr val="000000"/>
                            </a:solidFill>
                            <a:round/>
                            <a:headEnd/>
                            <a:tailEnd/>
                          </a:ln>
                        </wps:spPr>
                        <wps:bodyPr/>
                      </wps:wsp>
                      <wps:wsp>
                        <wps:cNvPr id="19" name="Rectangle 7"/>
                        <wps:cNvSpPr>
                          <a:spLocks/>
                        </wps:cNvSpPr>
                        <wps:spPr bwMode="auto">
                          <a:xfrm>
                            <a:off x="49166" y="7712"/>
                            <a:ext cx="12307" cy="15637"/>
                          </a:xfrm>
                          <a:prstGeom prst="rect">
                            <a:avLst/>
                          </a:prstGeom>
                          <a:solidFill>
                            <a:srgbClr val="DAEEF3"/>
                          </a:solidFill>
                          <a:ln w="9525">
                            <a:solidFill>
                              <a:srgbClr val="31849B"/>
                            </a:solidFill>
                            <a:miter lim="800000"/>
                            <a:headEnd/>
                            <a:tailEnd/>
                          </a:ln>
                        </wps:spPr>
                        <wps:txbx>
                          <w:txbxContent>
                            <w:p w14:paraId="1C879962" w14:textId="77777777" w:rsidR="0093540B" w:rsidRPr="00F46A06" w:rsidRDefault="0093540B" w:rsidP="0012152E">
                              <w:pPr>
                                <w:spacing w:after="120" w:line="240" w:lineRule="auto"/>
                                <w:jc w:val="center"/>
                                <w:rPr>
                                  <w:b/>
                                  <w:color w:val="31849B"/>
                                  <w:sz w:val="16"/>
                                  <w:szCs w:val="16"/>
                                </w:rPr>
                              </w:pPr>
                              <w:r w:rsidRPr="00F46A06">
                                <w:rPr>
                                  <w:b/>
                                  <w:color w:val="31849B"/>
                                  <w:sz w:val="16"/>
                                  <w:szCs w:val="16"/>
                                </w:rPr>
                                <w:t>ПРАКТИКАНСТВО</w:t>
                              </w:r>
                            </w:p>
                            <w:p w14:paraId="1914021F" w14:textId="77777777" w:rsidR="0093540B" w:rsidRPr="00625675" w:rsidRDefault="0093540B" w:rsidP="0012152E">
                              <w:pPr>
                                <w:pStyle w:val="ListParagraph2"/>
                                <w:numPr>
                                  <w:ilvl w:val="0"/>
                                  <w:numId w:val="12"/>
                                </w:numPr>
                                <w:spacing w:after="0" w:line="240" w:lineRule="auto"/>
                                <w:ind w:left="284" w:hanging="284"/>
                                <w:rPr>
                                  <w:sz w:val="16"/>
                                  <w:szCs w:val="16"/>
                                  <w:lang w:val="mk-MK"/>
                                </w:rPr>
                              </w:pPr>
                              <w:r w:rsidRPr="00F46A06">
                                <w:rPr>
                                  <w:sz w:val="16"/>
                                  <w:szCs w:val="16"/>
                                  <w:lang w:val="mk-MK"/>
                                </w:rPr>
                                <w:t xml:space="preserve">Шеми за практиканство наменети за млади лица (до 29 години) </w:t>
                              </w:r>
                            </w:p>
                            <w:p w14:paraId="2FA2179C" w14:textId="77777777" w:rsidR="0093540B" w:rsidRPr="00F46A06" w:rsidRDefault="0093540B" w:rsidP="0012152E">
                              <w:pPr>
                                <w:pStyle w:val="ListParagraph2"/>
                                <w:numPr>
                                  <w:ilvl w:val="0"/>
                                  <w:numId w:val="12"/>
                                </w:numPr>
                                <w:spacing w:after="0" w:line="240" w:lineRule="auto"/>
                                <w:ind w:left="284" w:hanging="284"/>
                                <w:rPr>
                                  <w:sz w:val="16"/>
                                  <w:szCs w:val="16"/>
                                  <w:lang w:val="mk-MK"/>
                                </w:rPr>
                              </w:pPr>
                              <w:r>
                                <w:rPr>
                                  <w:sz w:val="16"/>
                                  <w:szCs w:val="16"/>
                                </w:rPr>
                                <w:t>ERASMUS+ програма</w:t>
                              </w:r>
                            </w:p>
                          </w:txbxContent>
                        </wps:txbx>
                        <wps:bodyPr rot="0" vert="horz" wrap="square" lIns="91440" tIns="45720" rIns="91440" bIns="45720" anchor="t" anchorCtr="0" upright="1">
                          <a:noAutofit/>
                        </wps:bodyPr>
                      </wps:wsp>
                      <wps:wsp>
                        <wps:cNvPr id="20" name="Rectangle 25"/>
                        <wps:cNvSpPr>
                          <a:spLocks/>
                        </wps:cNvSpPr>
                        <wps:spPr bwMode="auto">
                          <a:xfrm>
                            <a:off x="0" y="4147"/>
                            <a:ext cx="13188" cy="19193"/>
                          </a:xfrm>
                          <a:prstGeom prst="rect">
                            <a:avLst/>
                          </a:prstGeom>
                          <a:solidFill>
                            <a:schemeClr val="accent1"/>
                          </a:solidFill>
                          <a:ln w="9525">
                            <a:solidFill>
                              <a:srgbClr val="76923C"/>
                            </a:solidFill>
                            <a:miter lim="800000"/>
                            <a:headEnd/>
                            <a:tailEnd/>
                          </a:ln>
                        </wps:spPr>
                        <wps:txbx>
                          <w:txbxContent>
                            <w:p w14:paraId="0FCEAF2A" w14:textId="77777777" w:rsidR="0093540B" w:rsidRPr="00B84C02" w:rsidRDefault="0093540B" w:rsidP="0012152E">
                              <w:pPr>
                                <w:spacing w:after="120" w:line="240" w:lineRule="auto"/>
                                <w:jc w:val="center"/>
                                <w:rPr>
                                  <w:b/>
                                  <w:color w:val="FFFFFF" w:themeColor="background1"/>
                                  <w:sz w:val="16"/>
                                  <w:szCs w:val="16"/>
                                </w:rPr>
                              </w:pPr>
                              <w:r w:rsidRPr="00B84C02">
                                <w:rPr>
                                  <w:b/>
                                  <w:color w:val="FFFFFF" w:themeColor="background1"/>
                                  <w:sz w:val="16"/>
                                  <w:szCs w:val="16"/>
                                </w:rPr>
                                <w:t>УСЛУГИ</w:t>
                              </w:r>
                            </w:p>
                            <w:p w14:paraId="07229EA0" w14:textId="77777777" w:rsidR="0093540B" w:rsidRDefault="0093540B" w:rsidP="0012152E">
                              <w:pPr>
                                <w:pStyle w:val="ListParagraph2"/>
                                <w:numPr>
                                  <w:ilvl w:val="0"/>
                                  <w:numId w:val="12"/>
                                </w:numPr>
                                <w:spacing w:after="0" w:line="240" w:lineRule="auto"/>
                                <w:ind w:left="170" w:hanging="170"/>
                                <w:rPr>
                                  <w:color w:val="FFFFFF" w:themeColor="background1"/>
                                  <w:sz w:val="16"/>
                                  <w:szCs w:val="16"/>
                                  <w:lang w:val="mk-MK"/>
                                </w:rPr>
                              </w:pPr>
                              <w:r w:rsidRPr="00B84C02">
                                <w:rPr>
                                  <w:color w:val="FFFFFF" w:themeColor="background1"/>
                                  <w:sz w:val="16"/>
                                  <w:szCs w:val="16"/>
                                </w:rPr>
                                <w:t>П</w:t>
                              </w:r>
                              <w:r w:rsidRPr="00B84C02">
                                <w:rPr>
                                  <w:color w:val="FFFFFF" w:themeColor="background1"/>
                                  <w:sz w:val="16"/>
                                  <w:szCs w:val="16"/>
                                  <w:lang w:val="mk-MK"/>
                                </w:rPr>
                                <w:t>рофесионална ориентација и кариерно советување</w:t>
                              </w:r>
                            </w:p>
                            <w:p w14:paraId="562C14B9" w14:textId="77777777" w:rsidR="0093540B" w:rsidRPr="00B84C02" w:rsidRDefault="0093540B" w:rsidP="0012152E">
                              <w:pPr>
                                <w:pStyle w:val="ListParagraph2"/>
                                <w:numPr>
                                  <w:ilvl w:val="0"/>
                                  <w:numId w:val="12"/>
                                </w:numPr>
                                <w:spacing w:after="0" w:line="240" w:lineRule="auto"/>
                                <w:ind w:left="170" w:hanging="170"/>
                                <w:rPr>
                                  <w:color w:val="FFFFFF" w:themeColor="background1"/>
                                  <w:sz w:val="16"/>
                                  <w:szCs w:val="16"/>
                                  <w:lang w:val="mk-MK"/>
                                </w:rPr>
                              </w:pPr>
                              <w:r w:rsidRPr="005F51BC">
                                <w:rPr>
                                  <w:color w:val="FFFFFF" w:themeColor="background1"/>
                                  <w:sz w:val="16"/>
                                  <w:szCs w:val="16"/>
                                  <w:lang w:val="mk-MK"/>
                                </w:rPr>
                                <w:t>Помош при барање работа</w:t>
                              </w:r>
                            </w:p>
                            <w:p w14:paraId="7423EAAD" w14:textId="77777777" w:rsidR="0093540B" w:rsidRPr="00B84C02" w:rsidRDefault="0093540B" w:rsidP="0012152E">
                              <w:pPr>
                                <w:pStyle w:val="ListParagraph2"/>
                                <w:numPr>
                                  <w:ilvl w:val="0"/>
                                  <w:numId w:val="12"/>
                                </w:numPr>
                                <w:spacing w:after="0" w:line="240" w:lineRule="auto"/>
                                <w:ind w:left="170" w:hanging="170"/>
                                <w:rPr>
                                  <w:color w:val="FFFFFF" w:themeColor="background1"/>
                                  <w:sz w:val="16"/>
                                  <w:szCs w:val="16"/>
                                  <w:lang w:val="mk-MK"/>
                                </w:rPr>
                              </w:pPr>
                              <w:r w:rsidRPr="00B84C02">
                                <w:rPr>
                                  <w:color w:val="FFFFFF" w:themeColor="background1"/>
                                  <w:sz w:val="16"/>
                                  <w:szCs w:val="16"/>
                                  <w:lang w:val="mk-MK"/>
                                </w:rPr>
                                <w:t>Мотиваци</w:t>
                              </w:r>
                              <w:r>
                                <w:rPr>
                                  <w:color w:val="FFFFFF" w:themeColor="background1"/>
                                  <w:sz w:val="16"/>
                                  <w:szCs w:val="16"/>
                                  <w:lang w:val="mk-MK"/>
                                </w:rPr>
                                <w:t>ски</w:t>
                              </w:r>
                              <w:r w:rsidRPr="00B84C02">
                                <w:rPr>
                                  <w:color w:val="FFFFFF" w:themeColor="background1"/>
                                  <w:sz w:val="16"/>
                                  <w:szCs w:val="16"/>
                                  <w:lang w:val="mk-MK"/>
                                </w:rPr>
                                <w:t xml:space="preserve"> обуки</w:t>
                              </w:r>
                            </w:p>
                            <w:p w14:paraId="20EED726" w14:textId="77777777" w:rsidR="0093540B" w:rsidRPr="00B84C02" w:rsidRDefault="0093540B" w:rsidP="0012152E">
                              <w:pPr>
                                <w:pStyle w:val="ListParagraph2"/>
                                <w:numPr>
                                  <w:ilvl w:val="0"/>
                                  <w:numId w:val="12"/>
                                </w:numPr>
                                <w:spacing w:after="0" w:line="240" w:lineRule="auto"/>
                                <w:ind w:left="170" w:hanging="170"/>
                                <w:rPr>
                                  <w:color w:val="FFFFFF" w:themeColor="background1"/>
                                  <w:sz w:val="16"/>
                                  <w:szCs w:val="16"/>
                                  <w:lang w:val="mk-MK"/>
                                </w:rPr>
                              </w:pPr>
                              <w:r w:rsidRPr="00B84C02">
                                <w:rPr>
                                  <w:color w:val="FFFFFF" w:themeColor="background1"/>
                                  <w:sz w:val="16"/>
                                  <w:szCs w:val="16"/>
                                  <w:lang w:val="mk-MK"/>
                                </w:rPr>
                                <w:t>Индивидуално и групно советување</w:t>
                              </w:r>
                            </w:p>
                            <w:p w14:paraId="05C0A0A7" w14:textId="77777777" w:rsidR="0093540B" w:rsidRPr="00D4526A" w:rsidRDefault="0093540B" w:rsidP="0012152E">
                              <w:pPr>
                                <w:pStyle w:val="ListParagraph2"/>
                                <w:numPr>
                                  <w:ilvl w:val="0"/>
                                  <w:numId w:val="12"/>
                                </w:numPr>
                                <w:spacing w:after="0" w:line="240" w:lineRule="auto"/>
                                <w:ind w:left="170" w:hanging="170"/>
                                <w:rPr>
                                  <w:color w:val="FFFFFF" w:themeColor="background1"/>
                                  <w:sz w:val="16"/>
                                  <w:szCs w:val="16"/>
                                  <w:lang w:val="ru-RU"/>
                                </w:rPr>
                              </w:pPr>
                              <w:r w:rsidRPr="005F51BC">
                                <w:rPr>
                                  <w:color w:val="FFFFFF" w:themeColor="background1"/>
                                  <w:sz w:val="16"/>
                                  <w:szCs w:val="16"/>
                                  <w:lang w:val="mk-MK"/>
                                </w:rPr>
                                <w:t>Обуки за поготовка за вработување и за работа</w:t>
                              </w:r>
                            </w:p>
                            <w:p w14:paraId="49DFE3F6" w14:textId="77777777" w:rsidR="0093540B" w:rsidRPr="00A13CA9" w:rsidRDefault="0093540B" w:rsidP="0012152E">
                              <w:pPr>
                                <w:pStyle w:val="ListParagraph2"/>
                                <w:numPr>
                                  <w:ilvl w:val="0"/>
                                  <w:numId w:val="12"/>
                                </w:numPr>
                                <w:spacing w:after="0" w:line="240" w:lineRule="auto"/>
                                <w:ind w:left="170" w:hanging="170"/>
                                <w:rPr>
                                  <w:color w:val="FFFFFF" w:themeColor="background1"/>
                                  <w:sz w:val="16"/>
                                  <w:szCs w:val="16"/>
                                  <w:lang w:val="ru-RU"/>
                                </w:rPr>
                              </w:pPr>
                              <w:r w:rsidRPr="005F51BC">
                                <w:rPr>
                                  <w:color w:val="FFFFFF" w:themeColor="background1"/>
                                  <w:sz w:val="16"/>
                                  <w:szCs w:val="16"/>
                                  <w:lang w:val="mk-MK"/>
                                </w:rPr>
                                <w:t>Посредување при вработување</w:t>
                              </w:r>
                            </w:p>
                          </w:txbxContent>
                        </wps:txbx>
                        <wps:bodyPr rot="0" vert="horz" wrap="square" lIns="91440" tIns="45720" rIns="91440" bIns="45720" anchor="t" anchorCtr="0" upright="1">
                          <a:noAutofit/>
                        </wps:bodyPr>
                      </wps:wsp>
                      <wps:wsp>
                        <wps:cNvPr id="22" name="Straight Arrow Connector 32"/>
                        <wps:cNvCnPr>
                          <a:cxnSpLocks/>
                        </wps:cNvCnPr>
                        <wps:spPr bwMode="auto">
                          <a:xfrm>
                            <a:off x="5832" y="2074"/>
                            <a:ext cx="0" cy="1390"/>
                          </a:xfrm>
                          <a:prstGeom prst="straightConnector1">
                            <a:avLst/>
                          </a:prstGeom>
                          <a:noFill/>
                          <a:ln w="9525">
                            <a:solidFill>
                              <a:srgbClr val="000000"/>
                            </a:solidFill>
                            <a:round/>
                            <a:headEnd/>
                            <a:tailEnd/>
                          </a:ln>
                        </wps:spPr>
                        <wps:bodyPr/>
                      </wps:wsp>
                      <wps:wsp>
                        <wps:cNvPr id="23" name="Straight Arrow Connector 45"/>
                        <wps:cNvCnPr>
                          <a:cxnSpLocks/>
                        </wps:cNvCnPr>
                        <wps:spPr bwMode="auto">
                          <a:xfrm flipV="1">
                            <a:off x="5809" y="2074"/>
                            <a:ext cx="14954" cy="21"/>
                          </a:xfrm>
                          <a:prstGeom prst="straightConnector1">
                            <a:avLst/>
                          </a:prstGeom>
                          <a:noFill/>
                          <a:ln w="9525">
                            <a:solidFill>
                              <a:srgbClr val="000000"/>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13328D86" id="Group 7" o:spid="_x0000_s1027" style="position:absolute;left:0;text-align:left;margin-left:3.2pt;margin-top:10.65pt;width:502pt;height:237.75pt;z-index:251658256;mso-position-horizontal-relative:margin" coordsize="61473,23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">
                <v:shapetype id="_x0000_t32" coordsize="21600,21600" o:spt="32" o:oned="t" path="m,l21600,21600e" filled="f">
                  <v:path arrowok="t" fillok="f" o:connecttype="none"/>
                  <o:lock v:ext="edit" shapetype="t"/>
                </v:shapetype>
                <v:shape id="Straight Arrow Connector 292" o:spid="_x0000_s1028" type="#_x0000_t32" style="position:absolute;left:38195;top:3679;width:105;height:28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">
                  <o:lock v:ext="edit" shapetype="f"/>
                </v:shape>
                <v:shape id="Straight Arrow Connector 290" o:spid="_x0000_s1029" type="#_x0000_t32" style="position:absolute;left:55054;top:6191;width:0;height:176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xTKwgAAANsAAAAPAAAAZHJzL2Rvd25yZXYueG1sRE9LawIx&#10;EL4X+h/CCF6KZrUo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Bb2xTKwgAAANsAAAAPAAAA&#10;AAAAAAAAAAAAAAcCAABkcnMvZG93bnJldi54bWxQSwUGAAAAAAMAAwC3AAAA9gIAAAAA&#10;">
                  <o:lock v:ext="edit" shapetype="f"/>
                </v:shape>
                <v:rect id="Rectangle 2" o:spid="_x0000_s1030" style="position:absolute;left:15715;top:7747;width:12634;height:1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" fillcolor="#b4c6e7 [1300]" strokecolor="#76923c">
                  <v:path arrowok="t"/>
                  <v:textbox>
                    <w:txbxContent>
                      <w:p w14:paraId="03BD53CF" w14:textId="77777777" w:rsidR="0093540B" w:rsidRPr="00B84C02" w:rsidRDefault="0093540B" w:rsidP="0012152E">
                        <w:pPr>
                          <w:spacing w:after="120" w:line="240" w:lineRule="auto"/>
                          <w:jc w:val="center"/>
                          <w:rPr>
                            <w:color w:val="000000" w:themeColor="text1"/>
                            <w:sz w:val="16"/>
                            <w:szCs w:val="16"/>
                          </w:rPr>
                        </w:pPr>
                        <w:r w:rsidRPr="00B84C02">
                          <w:rPr>
                            <w:color w:val="000000" w:themeColor="text1"/>
                            <w:sz w:val="16"/>
                            <w:szCs w:val="16"/>
                          </w:rPr>
                          <w:t>ВРАБОТУВАЊЕ</w:t>
                        </w:r>
                      </w:p>
                      <w:p w14:paraId="1144D6E9" w14:textId="77777777" w:rsidR="0093540B" w:rsidRPr="00B84C02" w:rsidRDefault="0093540B" w:rsidP="0012152E">
                        <w:pPr>
                          <w:pStyle w:val="ListParagraph2"/>
                          <w:numPr>
                            <w:ilvl w:val="0"/>
                            <w:numId w:val="12"/>
                          </w:numPr>
                          <w:spacing w:after="0" w:line="240" w:lineRule="auto"/>
                          <w:ind w:left="170" w:hanging="170"/>
                          <w:rPr>
                            <w:color w:val="000000" w:themeColor="text1"/>
                            <w:sz w:val="16"/>
                            <w:szCs w:val="16"/>
                            <w:lang w:val="mk-MK"/>
                          </w:rPr>
                        </w:pPr>
                        <w:r w:rsidRPr="00B84C02">
                          <w:rPr>
                            <w:color w:val="000000" w:themeColor="text1"/>
                            <w:sz w:val="16"/>
                            <w:szCs w:val="16"/>
                            <w:lang w:val="mk-MK"/>
                          </w:rPr>
                          <w:t>Субвенции за вработување млади лица</w:t>
                        </w:r>
                      </w:p>
                      <w:p w14:paraId="18F570A7" w14:textId="77777777" w:rsidR="0093540B" w:rsidRPr="00B84C02" w:rsidRDefault="0093540B" w:rsidP="0012152E">
                        <w:pPr>
                          <w:pStyle w:val="ListParagraph2"/>
                          <w:numPr>
                            <w:ilvl w:val="0"/>
                            <w:numId w:val="12"/>
                          </w:numPr>
                          <w:spacing w:after="0" w:line="240" w:lineRule="auto"/>
                          <w:ind w:left="170" w:hanging="170"/>
                          <w:rPr>
                            <w:color w:val="000000" w:themeColor="text1"/>
                            <w:sz w:val="16"/>
                            <w:szCs w:val="16"/>
                            <w:lang w:val="ru-RU"/>
                          </w:rPr>
                        </w:pPr>
                        <w:r w:rsidRPr="00B84C02">
                          <w:rPr>
                            <w:color w:val="000000" w:themeColor="text1"/>
                            <w:sz w:val="16"/>
                            <w:szCs w:val="16"/>
                            <w:lang w:val="mk-MK"/>
                          </w:rPr>
                          <w:t>Стимулации за вработување млади лица со попречености</w:t>
                        </w:r>
                      </w:p>
                      <w:p w14:paraId="1AEF7F80" w14:textId="77777777" w:rsidR="0093540B" w:rsidRPr="00B84C02" w:rsidRDefault="0093540B" w:rsidP="0012152E">
                        <w:pPr>
                          <w:pStyle w:val="ListParagraph2"/>
                          <w:numPr>
                            <w:ilvl w:val="0"/>
                            <w:numId w:val="12"/>
                          </w:numPr>
                          <w:spacing w:after="0" w:line="240" w:lineRule="auto"/>
                          <w:ind w:left="170" w:hanging="170"/>
                          <w:rPr>
                            <w:color w:val="000000" w:themeColor="text1"/>
                            <w:sz w:val="16"/>
                            <w:szCs w:val="16"/>
                          </w:rPr>
                        </w:pPr>
                        <w:r w:rsidRPr="00B84C02">
                          <w:rPr>
                            <w:color w:val="000000" w:themeColor="text1"/>
                            <w:sz w:val="16"/>
                            <w:szCs w:val="16"/>
                            <w:lang w:val="mk-MK"/>
                          </w:rPr>
                          <w:t>Програма за самовработување</w:t>
                        </w:r>
                      </w:p>
                    </w:txbxContent>
                  </v:textbox>
                </v:rect>
                <v:rect id="Rectangle 8" o:spid="_x0000_s1031" style="position:absolute;left:30188;top:6502;width:16223;height:16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" fillcolor="#e5dfec" strokecolor="#5f497a">
                  <v:path arrowok="t"/>
                  <v:textbox>
                    <w:txbxContent>
                      <w:p w14:paraId="6C2B17C3" w14:textId="77777777" w:rsidR="0093540B" w:rsidRPr="00F46A06" w:rsidRDefault="0093540B" w:rsidP="0012152E">
                        <w:pPr>
                          <w:spacing w:after="120" w:line="240" w:lineRule="auto"/>
                          <w:jc w:val="center"/>
                          <w:rPr>
                            <w:b/>
                            <w:color w:val="5F497A"/>
                            <w:sz w:val="16"/>
                            <w:szCs w:val="16"/>
                          </w:rPr>
                        </w:pPr>
                        <w:r w:rsidRPr="00F46A06">
                          <w:rPr>
                            <w:b/>
                            <w:color w:val="5F497A"/>
                            <w:sz w:val="16"/>
                            <w:szCs w:val="16"/>
                          </w:rPr>
                          <w:t xml:space="preserve">КОНТИНУИРАНО ОБРАЗОВАНИЕ </w:t>
                        </w:r>
                      </w:p>
                      <w:p w14:paraId="4C3B8043" w14:textId="77777777" w:rsidR="0093540B" w:rsidRPr="00F46A06" w:rsidRDefault="0093540B" w:rsidP="0012152E">
                        <w:pPr>
                          <w:pStyle w:val="ListParagraph2"/>
                          <w:numPr>
                            <w:ilvl w:val="0"/>
                            <w:numId w:val="12"/>
                          </w:numPr>
                          <w:spacing w:after="0" w:line="240" w:lineRule="auto"/>
                          <w:ind w:left="284" w:hanging="284"/>
                          <w:rPr>
                            <w:sz w:val="16"/>
                            <w:szCs w:val="16"/>
                            <w:lang w:val="mk-MK"/>
                          </w:rPr>
                        </w:pPr>
                        <w:r w:rsidRPr="00F46A06">
                          <w:rPr>
                            <w:sz w:val="16"/>
                            <w:szCs w:val="16"/>
                            <w:lang w:val="mk-MK"/>
                          </w:rPr>
                          <w:t xml:space="preserve">Обука за </w:t>
                        </w:r>
                        <w:r>
                          <w:rPr>
                            <w:sz w:val="16"/>
                            <w:szCs w:val="16"/>
                            <w:lang w:val="mk-MK"/>
                          </w:rPr>
                          <w:t xml:space="preserve">конкретен </w:t>
                        </w:r>
                        <w:r w:rsidRPr="00F46A06">
                          <w:rPr>
                            <w:sz w:val="16"/>
                            <w:szCs w:val="16"/>
                            <w:lang w:val="mk-MK"/>
                          </w:rPr>
                          <w:t xml:space="preserve">работодавач </w:t>
                        </w:r>
                      </w:p>
                      <w:p w14:paraId="21B45DE3" w14:textId="77777777" w:rsidR="0093540B" w:rsidRDefault="0093540B" w:rsidP="0012152E">
                        <w:pPr>
                          <w:pStyle w:val="ListParagraph2"/>
                          <w:numPr>
                            <w:ilvl w:val="0"/>
                            <w:numId w:val="12"/>
                          </w:numPr>
                          <w:spacing w:after="0" w:line="240" w:lineRule="auto"/>
                          <w:ind w:left="284" w:hanging="284"/>
                          <w:rPr>
                            <w:sz w:val="16"/>
                            <w:szCs w:val="16"/>
                            <w:lang w:val="mk-MK"/>
                          </w:rPr>
                        </w:pPr>
                        <w:r w:rsidRPr="00F46A06">
                          <w:rPr>
                            <w:sz w:val="16"/>
                            <w:szCs w:val="16"/>
                            <w:lang w:val="mk-MK"/>
                          </w:rPr>
                          <w:t>Обука за стручни квалификации според барања на работодавачи</w:t>
                        </w:r>
                      </w:p>
                      <w:p w14:paraId="1F829540" w14:textId="77777777" w:rsidR="0093540B" w:rsidRPr="00F46A06" w:rsidRDefault="0093540B" w:rsidP="0012152E">
                        <w:pPr>
                          <w:pStyle w:val="ListParagraph2"/>
                          <w:numPr>
                            <w:ilvl w:val="0"/>
                            <w:numId w:val="12"/>
                          </w:numPr>
                          <w:spacing w:after="0" w:line="240" w:lineRule="auto"/>
                          <w:ind w:left="284" w:hanging="284"/>
                          <w:rPr>
                            <w:sz w:val="16"/>
                            <w:szCs w:val="16"/>
                            <w:lang w:val="mk-MK"/>
                          </w:rPr>
                        </w:pPr>
                        <w:r w:rsidRPr="00F46A06">
                          <w:rPr>
                            <w:sz w:val="16"/>
                            <w:szCs w:val="16"/>
                            <w:lang w:val="mk-MK"/>
                          </w:rPr>
                          <w:t xml:space="preserve">Обуки за побарувани занимања </w:t>
                        </w:r>
                      </w:p>
                      <w:p w14:paraId="6FA46C2C" w14:textId="77777777" w:rsidR="0093540B" w:rsidRPr="00F46A06" w:rsidRDefault="0093540B" w:rsidP="0012152E">
                        <w:pPr>
                          <w:pStyle w:val="ListParagraph2"/>
                          <w:numPr>
                            <w:ilvl w:val="0"/>
                            <w:numId w:val="12"/>
                          </w:numPr>
                          <w:spacing w:after="0" w:line="240" w:lineRule="auto"/>
                          <w:ind w:left="284" w:hanging="284"/>
                          <w:rPr>
                            <w:sz w:val="16"/>
                            <w:szCs w:val="16"/>
                            <w:lang w:val="mk-MK"/>
                          </w:rPr>
                        </w:pPr>
                        <w:r w:rsidRPr="00F46A06">
                          <w:rPr>
                            <w:sz w:val="16"/>
                            <w:szCs w:val="16"/>
                            <w:lang w:val="mk-MK"/>
                          </w:rPr>
                          <w:t xml:space="preserve">Обуки за </w:t>
                        </w:r>
                        <w:r>
                          <w:rPr>
                            <w:sz w:val="16"/>
                            <w:szCs w:val="16"/>
                            <w:lang w:val="mk-MK"/>
                          </w:rPr>
                          <w:t xml:space="preserve">развој на дигитални </w:t>
                        </w:r>
                        <w:r w:rsidRPr="00F46A06">
                          <w:rPr>
                            <w:sz w:val="16"/>
                            <w:szCs w:val="16"/>
                            <w:lang w:val="mk-MK"/>
                          </w:rPr>
                          <w:t>вештини</w:t>
                        </w:r>
                      </w:p>
                      <w:p w14:paraId="11D6CF78" w14:textId="77777777" w:rsidR="0093540B" w:rsidRPr="00F46A06" w:rsidRDefault="0093540B" w:rsidP="0012152E">
                        <w:pPr>
                          <w:pStyle w:val="ListParagraph2"/>
                          <w:numPr>
                            <w:ilvl w:val="0"/>
                            <w:numId w:val="12"/>
                          </w:numPr>
                          <w:spacing w:after="0" w:line="240" w:lineRule="auto"/>
                          <w:ind w:left="284" w:hanging="284"/>
                          <w:rPr>
                            <w:sz w:val="16"/>
                            <w:szCs w:val="16"/>
                            <w:lang w:val="mk-MK"/>
                          </w:rPr>
                        </w:pPr>
                        <w:r w:rsidRPr="00F46A06">
                          <w:rPr>
                            <w:sz w:val="16"/>
                            <w:szCs w:val="16"/>
                            <w:lang w:val="mk-MK"/>
                          </w:rPr>
                          <w:t xml:space="preserve">Програми за „втора </w:t>
                        </w:r>
                        <w:r>
                          <w:rPr>
                            <w:sz w:val="16"/>
                            <w:szCs w:val="16"/>
                            <w:lang w:val="mk-MK"/>
                          </w:rPr>
                          <w:t>шанса</w:t>
                        </w:r>
                        <w:r w:rsidRPr="00F46A06">
                          <w:rPr>
                            <w:sz w:val="16"/>
                            <w:szCs w:val="16"/>
                            <w:lang w:val="mk-MK"/>
                          </w:rPr>
                          <w:t>”</w:t>
                        </w:r>
                      </w:p>
                    </w:txbxContent>
                  </v:textbox>
                </v:rect>
                <v:shape id="Straight Arrow Connector 291" o:spid="_x0000_s1032" type="#_x0000_t32" style="position:absolute;left:20859;top:6191;width:34169;height: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">
                  <o:lock v:ext="edit" shapetype="f"/>
                </v:shape>
                <v:roundrect id="Rectangle: Rounded Corners 1" o:spid="_x0000_s1033" style="position:absolute;left:20764;width:34998;height:41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" fillcolor="white [3201]" strokecolor="#4472c4 [3204]" strokeweight="1pt">
                  <v:stroke joinstyle="miter"/>
                  <v:path arrowok="t"/>
                  <v:textbox>
                    <w:txbxContent>
                      <w:p w14:paraId="0EA48774" w14:textId="77777777" w:rsidR="0093540B" w:rsidRPr="0000674A" w:rsidRDefault="0093540B" w:rsidP="0012152E">
                        <w:pPr>
                          <w:spacing w:after="0" w:line="240" w:lineRule="auto"/>
                          <w:jc w:val="center"/>
                          <w:rPr>
                            <w:b/>
                            <w:caps/>
                            <w:color w:val="E36C0A"/>
                            <w:sz w:val="20"/>
                            <w:szCs w:val="20"/>
                            <w:lang w:val="ru-RU"/>
                          </w:rPr>
                        </w:pPr>
                        <w:r w:rsidRPr="0000674A">
                          <w:rPr>
                            <w:b/>
                            <w:caps/>
                            <w:color w:val="E36C0A"/>
                            <w:sz w:val="20"/>
                            <w:szCs w:val="20"/>
                          </w:rPr>
                          <w:t>ПОНУДИ НА Гаранцијата за млади</w:t>
                        </w:r>
                      </w:p>
                    </w:txbxContent>
                  </v:textbox>
                </v:roundrect>
                <v:shape id="Straight Arrow Connector 289" o:spid="_x0000_s1034" type="#_x0000_t32" style="position:absolute;left:20859;top:6191;width:0;height:13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">
                  <o:lock v:ext="edit" shapetype="f"/>
                </v:shape>
                <v:rect id="Rectangle 7" o:spid="_x0000_s1035" style="position:absolute;left:49166;top:7712;width:12307;height:15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" fillcolor="#daeef3" strokecolor="#31849b">
                  <v:path arrowok="t"/>
                  <v:textbox>
                    <w:txbxContent>
                      <w:p w14:paraId="1C879962" w14:textId="77777777" w:rsidR="0093540B" w:rsidRPr="00F46A06" w:rsidRDefault="0093540B" w:rsidP="0012152E">
                        <w:pPr>
                          <w:spacing w:after="120" w:line="240" w:lineRule="auto"/>
                          <w:jc w:val="center"/>
                          <w:rPr>
                            <w:b/>
                            <w:color w:val="31849B"/>
                            <w:sz w:val="16"/>
                            <w:szCs w:val="16"/>
                          </w:rPr>
                        </w:pPr>
                        <w:r w:rsidRPr="00F46A06">
                          <w:rPr>
                            <w:b/>
                            <w:color w:val="31849B"/>
                            <w:sz w:val="16"/>
                            <w:szCs w:val="16"/>
                          </w:rPr>
                          <w:t>ПРАКТИКАНСТВО</w:t>
                        </w:r>
                      </w:p>
                      <w:p w14:paraId="1914021F" w14:textId="77777777" w:rsidR="0093540B" w:rsidRPr="00625675" w:rsidRDefault="0093540B" w:rsidP="0012152E">
                        <w:pPr>
                          <w:pStyle w:val="ListParagraph2"/>
                          <w:numPr>
                            <w:ilvl w:val="0"/>
                            <w:numId w:val="12"/>
                          </w:numPr>
                          <w:spacing w:after="0" w:line="240" w:lineRule="auto"/>
                          <w:ind w:left="284" w:hanging="284"/>
                          <w:rPr>
                            <w:sz w:val="16"/>
                            <w:szCs w:val="16"/>
                            <w:lang w:val="mk-MK"/>
                          </w:rPr>
                        </w:pPr>
                        <w:r w:rsidRPr="00F46A06">
                          <w:rPr>
                            <w:sz w:val="16"/>
                            <w:szCs w:val="16"/>
                            <w:lang w:val="mk-MK"/>
                          </w:rPr>
                          <w:t xml:space="preserve">Шеми за практиканство наменети за млади лица (до 29 години) </w:t>
                        </w:r>
                      </w:p>
                      <w:p w14:paraId="2FA2179C" w14:textId="77777777" w:rsidR="0093540B" w:rsidRPr="00F46A06" w:rsidRDefault="0093540B" w:rsidP="0012152E">
                        <w:pPr>
                          <w:pStyle w:val="ListParagraph2"/>
                          <w:numPr>
                            <w:ilvl w:val="0"/>
                            <w:numId w:val="12"/>
                          </w:numPr>
                          <w:spacing w:after="0" w:line="240" w:lineRule="auto"/>
                          <w:ind w:left="284" w:hanging="284"/>
                          <w:rPr>
                            <w:sz w:val="16"/>
                            <w:szCs w:val="16"/>
                            <w:lang w:val="mk-MK"/>
                          </w:rPr>
                        </w:pPr>
                        <w:r>
                          <w:rPr>
                            <w:sz w:val="16"/>
                            <w:szCs w:val="16"/>
                          </w:rPr>
                          <w:t>ERASMUS+ програма</w:t>
                        </w:r>
                      </w:p>
                    </w:txbxContent>
                  </v:textbox>
                </v:rect>
                <v:rect id="Rectangle 25" o:spid="_x0000_s1036" style="position:absolute;top:4147;width:13188;height:19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" fillcolor="#4472c4 [3204]" strokecolor="#76923c">
                  <v:path arrowok="t"/>
                  <v:textbox>
                    <w:txbxContent>
                      <w:p w14:paraId="0FCEAF2A" w14:textId="77777777" w:rsidR="0093540B" w:rsidRPr="00B84C02" w:rsidRDefault="0093540B" w:rsidP="0012152E">
                        <w:pPr>
                          <w:spacing w:after="120" w:line="240" w:lineRule="auto"/>
                          <w:jc w:val="center"/>
                          <w:rPr>
                            <w:b/>
                            <w:color w:val="FFFFFF" w:themeColor="background1"/>
                            <w:sz w:val="16"/>
                            <w:szCs w:val="16"/>
                          </w:rPr>
                        </w:pPr>
                        <w:r w:rsidRPr="00B84C02">
                          <w:rPr>
                            <w:b/>
                            <w:color w:val="FFFFFF" w:themeColor="background1"/>
                            <w:sz w:val="16"/>
                            <w:szCs w:val="16"/>
                          </w:rPr>
                          <w:t>УСЛУГИ</w:t>
                        </w:r>
                      </w:p>
                      <w:p w14:paraId="07229EA0" w14:textId="77777777" w:rsidR="0093540B" w:rsidRDefault="0093540B" w:rsidP="0012152E">
                        <w:pPr>
                          <w:pStyle w:val="ListParagraph2"/>
                          <w:numPr>
                            <w:ilvl w:val="0"/>
                            <w:numId w:val="12"/>
                          </w:numPr>
                          <w:spacing w:after="0" w:line="240" w:lineRule="auto"/>
                          <w:ind w:left="170" w:hanging="170"/>
                          <w:rPr>
                            <w:color w:val="FFFFFF" w:themeColor="background1"/>
                            <w:sz w:val="16"/>
                            <w:szCs w:val="16"/>
                            <w:lang w:val="mk-MK"/>
                          </w:rPr>
                        </w:pPr>
                        <w:r w:rsidRPr="00B84C02">
                          <w:rPr>
                            <w:color w:val="FFFFFF" w:themeColor="background1"/>
                            <w:sz w:val="16"/>
                            <w:szCs w:val="16"/>
                          </w:rPr>
                          <w:t>П</w:t>
                        </w:r>
                        <w:r w:rsidRPr="00B84C02">
                          <w:rPr>
                            <w:color w:val="FFFFFF" w:themeColor="background1"/>
                            <w:sz w:val="16"/>
                            <w:szCs w:val="16"/>
                            <w:lang w:val="mk-MK"/>
                          </w:rPr>
                          <w:t>рофесионална ориентација и кариерно советување</w:t>
                        </w:r>
                      </w:p>
                      <w:p w14:paraId="562C14B9" w14:textId="77777777" w:rsidR="0093540B" w:rsidRPr="00B84C02" w:rsidRDefault="0093540B" w:rsidP="0012152E">
                        <w:pPr>
                          <w:pStyle w:val="ListParagraph2"/>
                          <w:numPr>
                            <w:ilvl w:val="0"/>
                            <w:numId w:val="12"/>
                          </w:numPr>
                          <w:spacing w:after="0" w:line="240" w:lineRule="auto"/>
                          <w:ind w:left="170" w:hanging="170"/>
                          <w:rPr>
                            <w:color w:val="FFFFFF" w:themeColor="background1"/>
                            <w:sz w:val="16"/>
                            <w:szCs w:val="16"/>
                            <w:lang w:val="mk-MK"/>
                          </w:rPr>
                        </w:pPr>
                        <w:r w:rsidRPr="005F51BC">
                          <w:rPr>
                            <w:color w:val="FFFFFF" w:themeColor="background1"/>
                            <w:sz w:val="16"/>
                            <w:szCs w:val="16"/>
                            <w:lang w:val="mk-MK"/>
                          </w:rPr>
                          <w:t>Помош при барање работа</w:t>
                        </w:r>
                      </w:p>
                      <w:p w14:paraId="7423EAAD" w14:textId="77777777" w:rsidR="0093540B" w:rsidRPr="00B84C02" w:rsidRDefault="0093540B" w:rsidP="0012152E">
                        <w:pPr>
                          <w:pStyle w:val="ListParagraph2"/>
                          <w:numPr>
                            <w:ilvl w:val="0"/>
                            <w:numId w:val="12"/>
                          </w:numPr>
                          <w:spacing w:after="0" w:line="240" w:lineRule="auto"/>
                          <w:ind w:left="170" w:hanging="170"/>
                          <w:rPr>
                            <w:color w:val="FFFFFF" w:themeColor="background1"/>
                            <w:sz w:val="16"/>
                            <w:szCs w:val="16"/>
                            <w:lang w:val="mk-MK"/>
                          </w:rPr>
                        </w:pPr>
                        <w:r w:rsidRPr="00B84C02">
                          <w:rPr>
                            <w:color w:val="FFFFFF" w:themeColor="background1"/>
                            <w:sz w:val="16"/>
                            <w:szCs w:val="16"/>
                            <w:lang w:val="mk-MK"/>
                          </w:rPr>
                          <w:t>Мотиваци</w:t>
                        </w:r>
                        <w:r>
                          <w:rPr>
                            <w:color w:val="FFFFFF" w:themeColor="background1"/>
                            <w:sz w:val="16"/>
                            <w:szCs w:val="16"/>
                            <w:lang w:val="mk-MK"/>
                          </w:rPr>
                          <w:t>ски</w:t>
                        </w:r>
                        <w:r w:rsidRPr="00B84C02">
                          <w:rPr>
                            <w:color w:val="FFFFFF" w:themeColor="background1"/>
                            <w:sz w:val="16"/>
                            <w:szCs w:val="16"/>
                            <w:lang w:val="mk-MK"/>
                          </w:rPr>
                          <w:t xml:space="preserve"> обуки</w:t>
                        </w:r>
                      </w:p>
                      <w:p w14:paraId="20EED726" w14:textId="77777777" w:rsidR="0093540B" w:rsidRPr="00B84C02" w:rsidRDefault="0093540B" w:rsidP="0012152E">
                        <w:pPr>
                          <w:pStyle w:val="ListParagraph2"/>
                          <w:numPr>
                            <w:ilvl w:val="0"/>
                            <w:numId w:val="12"/>
                          </w:numPr>
                          <w:spacing w:after="0" w:line="240" w:lineRule="auto"/>
                          <w:ind w:left="170" w:hanging="170"/>
                          <w:rPr>
                            <w:color w:val="FFFFFF" w:themeColor="background1"/>
                            <w:sz w:val="16"/>
                            <w:szCs w:val="16"/>
                            <w:lang w:val="mk-MK"/>
                          </w:rPr>
                        </w:pPr>
                        <w:r w:rsidRPr="00B84C02">
                          <w:rPr>
                            <w:color w:val="FFFFFF" w:themeColor="background1"/>
                            <w:sz w:val="16"/>
                            <w:szCs w:val="16"/>
                            <w:lang w:val="mk-MK"/>
                          </w:rPr>
                          <w:t>Индивидуално и групно советување</w:t>
                        </w:r>
                      </w:p>
                      <w:p w14:paraId="05C0A0A7" w14:textId="77777777" w:rsidR="0093540B" w:rsidRPr="00D4526A" w:rsidRDefault="0093540B" w:rsidP="0012152E">
                        <w:pPr>
                          <w:pStyle w:val="ListParagraph2"/>
                          <w:numPr>
                            <w:ilvl w:val="0"/>
                            <w:numId w:val="12"/>
                          </w:numPr>
                          <w:spacing w:after="0" w:line="240" w:lineRule="auto"/>
                          <w:ind w:left="170" w:hanging="170"/>
                          <w:rPr>
                            <w:color w:val="FFFFFF" w:themeColor="background1"/>
                            <w:sz w:val="16"/>
                            <w:szCs w:val="16"/>
                            <w:lang w:val="ru-RU"/>
                          </w:rPr>
                        </w:pPr>
                        <w:r w:rsidRPr="005F51BC">
                          <w:rPr>
                            <w:color w:val="FFFFFF" w:themeColor="background1"/>
                            <w:sz w:val="16"/>
                            <w:szCs w:val="16"/>
                            <w:lang w:val="mk-MK"/>
                          </w:rPr>
                          <w:t>Обуки за поготовка за вработување и за работа</w:t>
                        </w:r>
                      </w:p>
                      <w:p w14:paraId="49DFE3F6" w14:textId="77777777" w:rsidR="0093540B" w:rsidRPr="00A13CA9" w:rsidRDefault="0093540B" w:rsidP="0012152E">
                        <w:pPr>
                          <w:pStyle w:val="ListParagraph2"/>
                          <w:numPr>
                            <w:ilvl w:val="0"/>
                            <w:numId w:val="12"/>
                          </w:numPr>
                          <w:spacing w:after="0" w:line="240" w:lineRule="auto"/>
                          <w:ind w:left="170" w:hanging="170"/>
                          <w:rPr>
                            <w:color w:val="FFFFFF" w:themeColor="background1"/>
                            <w:sz w:val="16"/>
                            <w:szCs w:val="16"/>
                            <w:lang w:val="ru-RU"/>
                          </w:rPr>
                        </w:pPr>
                        <w:r w:rsidRPr="005F51BC">
                          <w:rPr>
                            <w:color w:val="FFFFFF" w:themeColor="background1"/>
                            <w:sz w:val="16"/>
                            <w:szCs w:val="16"/>
                            <w:lang w:val="mk-MK"/>
                          </w:rPr>
                          <w:t>Посредување при вработување</w:t>
                        </w:r>
                      </w:p>
                    </w:txbxContent>
                  </v:textbox>
                </v:rect>
                <v:shape id="Straight Arrow Connector 32" o:spid="_x0000_s1037" type="#_x0000_t32" style="position:absolute;left:5832;top:2074;width:0;height:13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">
                  <o:lock v:ext="edit" shapetype="f"/>
                </v:shape>
                <v:shape id="Straight Arrow Connector 45" o:spid="_x0000_s1038" type="#_x0000_t32" style="position:absolute;left:5809;top:2074;width:14954;height:2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">
                  <o:lock v:ext="edit" shapetype="f"/>
                </v:shape>
                <w10:wrap anchorx="margin"/>
              </v:group>
            </w:pict>
          </mc:Fallback>
        </mc:AlternateContent>
      </w:r>
    </w:p>
    <w:p w14:paraId="0E978A27" w14:textId="77777777" w:rsidR="0012152E" w:rsidRPr="002700D6" w:rsidRDefault="0012152E" w:rsidP="00D4526A">
      <w:pPr>
        <w:autoSpaceDE w:val="0"/>
        <w:autoSpaceDN w:val="0"/>
        <w:adjustRightInd w:val="0"/>
        <w:spacing w:after="0"/>
        <w:ind w:right="-57"/>
        <w:jc w:val="both"/>
        <w:rPr>
          <w:rFonts w:cs="StobiSerif Regular"/>
        </w:rPr>
      </w:pPr>
    </w:p>
    <w:p w14:paraId="669BA1BB" w14:textId="77777777" w:rsidR="0012152E" w:rsidRPr="002700D6" w:rsidRDefault="0012152E" w:rsidP="00D4526A">
      <w:pPr>
        <w:autoSpaceDE w:val="0"/>
        <w:autoSpaceDN w:val="0"/>
        <w:adjustRightInd w:val="0"/>
        <w:spacing w:after="0"/>
        <w:ind w:right="-57"/>
        <w:jc w:val="both"/>
        <w:rPr>
          <w:rFonts w:cs="StobiSerif Regular"/>
        </w:rPr>
      </w:pPr>
    </w:p>
    <w:p w14:paraId="7B98702D" w14:textId="77777777" w:rsidR="0012152E" w:rsidRPr="002700D6" w:rsidRDefault="0012152E" w:rsidP="00D4526A">
      <w:pPr>
        <w:autoSpaceDE w:val="0"/>
        <w:autoSpaceDN w:val="0"/>
        <w:adjustRightInd w:val="0"/>
        <w:spacing w:after="0"/>
        <w:ind w:right="-57"/>
        <w:jc w:val="both"/>
        <w:rPr>
          <w:rFonts w:cs="StobiSerif Regular"/>
        </w:rPr>
      </w:pPr>
    </w:p>
    <w:p w14:paraId="2214681C" w14:textId="77777777" w:rsidR="0012152E" w:rsidRPr="002700D6" w:rsidRDefault="0012152E" w:rsidP="00D4526A">
      <w:pPr>
        <w:autoSpaceDE w:val="0"/>
        <w:autoSpaceDN w:val="0"/>
        <w:adjustRightInd w:val="0"/>
        <w:spacing w:after="0"/>
        <w:ind w:right="-57"/>
        <w:jc w:val="both"/>
        <w:rPr>
          <w:rFonts w:cs="StobiSerif Regular"/>
        </w:rPr>
      </w:pPr>
    </w:p>
    <w:p w14:paraId="03EAB418" w14:textId="77777777" w:rsidR="0012152E" w:rsidRPr="002700D6" w:rsidRDefault="0012152E" w:rsidP="00D4526A">
      <w:pPr>
        <w:autoSpaceDE w:val="0"/>
        <w:autoSpaceDN w:val="0"/>
        <w:adjustRightInd w:val="0"/>
        <w:spacing w:after="0"/>
        <w:ind w:right="-57"/>
        <w:jc w:val="both"/>
        <w:rPr>
          <w:rFonts w:cs="StobiSerif Regular"/>
        </w:rPr>
      </w:pPr>
    </w:p>
    <w:p w14:paraId="5E0BBFDA" w14:textId="77777777" w:rsidR="0012152E" w:rsidRPr="002700D6" w:rsidRDefault="0012152E" w:rsidP="00D4526A">
      <w:pPr>
        <w:autoSpaceDE w:val="0"/>
        <w:autoSpaceDN w:val="0"/>
        <w:adjustRightInd w:val="0"/>
        <w:spacing w:after="0"/>
        <w:ind w:right="-57"/>
        <w:jc w:val="both"/>
        <w:rPr>
          <w:rFonts w:cs="StobiSerif Regular"/>
        </w:rPr>
      </w:pPr>
    </w:p>
    <w:p w14:paraId="03CC04D0" w14:textId="77777777" w:rsidR="0012152E" w:rsidRPr="002700D6" w:rsidRDefault="0012152E" w:rsidP="00D4526A">
      <w:pPr>
        <w:autoSpaceDE w:val="0"/>
        <w:autoSpaceDN w:val="0"/>
        <w:adjustRightInd w:val="0"/>
        <w:spacing w:after="0"/>
        <w:ind w:right="-57"/>
        <w:jc w:val="both"/>
        <w:rPr>
          <w:rFonts w:cs="StobiSerif Regular"/>
        </w:rPr>
      </w:pPr>
    </w:p>
    <w:p w14:paraId="44E14148" w14:textId="77777777" w:rsidR="0012152E" w:rsidRPr="002700D6" w:rsidRDefault="0012152E" w:rsidP="00D4526A">
      <w:pPr>
        <w:autoSpaceDE w:val="0"/>
        <w:autoSpaceDN w:val="0"/>
        <w:adjustRightInd w:val="0"/>
        <w:spacing w:after="0"/>
        <w:ind w:right="-57"/>
        <w:jc w:val="both"/>
        <w:rPr>
          <w:rFonts w:cs="StobiSerif Regular"/>
        </w:rPr>
      </w:pPr>
    </w:p>
    <w:p w14:paraId="109236F5" w14:textId="77777777" w:rsidR="0012152E" w:rsidRPr="002700D6" w:rsidRDefault="0012152E" w:rsidP="00D4526A">
      <w:pPr>
        <w:autoSpaceDE w:val="0"/>
        <w:autoSpaceDN w:val="0"/>
        <w:adjustRightInd w:val="0"/>
        <w:spacing w:after="0"/>
        <w:ind w:right="-57"/>
        <w:jc w:val="both"/>
        <w:rPr>
          <w:rFonts w:cs="StobiSerif Regular"/>
        </w:rPr>
      </w:pPr>
    </w:p>
    <w:p w14:paraId="545319A3" w14:textId="77777777" w:rsidR="0012152E" w:rsidRPr="002700D6" w:rsidRDefault="0012152E" w:rsidP="00D4526A">
      <w:pPr>
        <w:autoSpaceDE w:val="0"/>
        <w:autoSpaceDN w:val="0"/>
        <w:adjustRightInd w:val="0"/>
        <w:spacing w:after="0"/>
        <w:ind w:right="-57"/>
        <w:jc w:val="both"/>
        <w:rPr>
          <w:rFonts w:cs="StobiSerif Regular"/>
        </w:rPr>
      </w:pPr>
    </w:p>
    <w:p w14:paraId="130B6ABE" w14:textId="77777777" w:rsidR="0012152E" w:rsidRPr="002700D6" w:rsidRDefault="0012152E" w:rsidP="00D4526A">
      <w:pPr>
        <w:autoSpaceDE w:val="0"/>
        <w:autoSpaceDN w:val="0"/>
        <w:adjustRightInd w:val="0"/>
        <w:spacing w:after="0"/>
        <w:ind w:right="-57"/>
        <w:jc w:val="both"/>
        <w:rPr>
          <w:rFonts w:cs="StobiSerif Regular"/>
        </w:rPr>
      </w:pPr>
    </w:p>
    <w:p w14:paraId="380ABD69" w14:textId="77777777" w:rsidR="0012152E" w:rsidRPr="002700D6" w:rsidRDefault="0012152E" w:rsidP="00D4526A">
      <w:pPr>
        <w:autoSpaceDE w:val="0"/>
        <w:autoSpaceDN w:val="0"/>
        <w:adjustRightInd w:val="0"/>
        <w:spacing w:after="0"/>
        <w:ind w:right="-57"/>
        <w:jc w:val="both"/>
        <w:rPr>
          <w:rFonts w:cs="StobiSerif Regular"/>
        </w:rPr>
      </w:pPr>
    </w:p>
    <w:p w14:paraId="0F113C70" w14:textId="77777777" w:rsidR="0012152E" w:rsidRPr="002700D6" w:rsidRDefault="0012152E" w:rsidP="00D4526A">
      <w:pPr>
        <w:autoSpaceDE w:val="0"/>
        <w:autoSpaceDN w:val="0"/>
        <w:adjustRightInd w:val="0"/>
        <w:spacing w:after="0"/>
        <w:ind w:right="-57"/>
        <w:jc w:val="both"/>
        <w:rPr>
          <w:rFonts w:cs="StobiSerif Regular"/>
        </w:rPr>
      </w:pPr>
    </w:p>
    <w:p w14:paraId="23485F9E" w14:textId="77777777" w:rsidR="0012152E" w:rsidRPr="002700D6" w:rsidRDefault="0012152E" w:rsidP="00D4526A">
      <w:pPr>
        <w:autoSpaceDE w:val="0"/>
        <w:autoSpaceDN w:val="0"/>
        <w:adjustRightInd w:val="0"/>
        <w:spacing w:after="0"/>
        <w:ind w:right="-57"/>
        <w:jc w:val="both"/>
        <w:rPr>
          <w:rFonts w:cs="StobiSerif Regular"/>
        </w:rPr>
      </w:pPr>
    </w:p>
    <w:p w14:paraId="2A88FC74" w14:textId="77777777" w:rsidR="0012152E" w:rsidRPr="002700D6" w:rsidRDefault="0012152E" w:rsidP="00D4526A">
      <w:pPr>
        <w:autoSpaceDE w:val="0"/>
        <w:autoSpaceDN w:val="0"/>
        <w:adjustRightInd w:val="0"/>
        <w:spacing w:after="0"/>
        <w:ind w:right="-57"/>
        <w:jc w:val="both"/>
        <w:rPr>
          <w:rFonts w:cs="StobiSerif Regular"/>
        </w:rPr>
      </w:pPr>
    </w:p>
    <w:p w14:paraId="6449AFA0" w14:textId="77777777" w:rsidR="0012152E" w:rsidRPr="002700D6" w:rsidRDefault="0012152E" w:rsidP="00D4526A">
      <w:pPr>
        <w:autoSpaceDE w:val="0"/>
        <w:autoSpaceDN w:val="0"/>
        <w:adjustRightInd w:val="0"/>
        <w:spacing w:after="0"/>
        <w:ind w:right="-57"/>
        <w:jc w:val="both"/>
        <w:rPr>
          <w:rFonts w:cs="StobiSerif Regular"/>
        </w:rPr>
      </w:pPr>
    </w:p>
    <w:p w14:paraId="79E383E2" w14:textId="77777777" w:rsidR="0012152E" w:rsidRPr="002700D6" w:rsidRDefault="0012152E" w:rsidP="00D4526A">
      <w:pPr>
        <w:autoSpaceDE w:val="0"/>
        <w:autoSpaceDN w:val="0"/>
        <w:adjustRightInd w:val="0"/>
        <w:spacing w:after="0"/>
        <w:ind w:right="-57"/>
        <w:jc w:val="both"/>
        <w:rPr>
          <w:rFonts w:cs="StobiSerif Regular"/>
        </w:rPr>
      </w:pPr>
    </w:p>
    <w:p w14:paraId="2847717C" w14:textId="77777777" w:rsidR="00C75AC7" w:rsidRPr="002700D6" w:rsidRDefault="00C75AC7" w:rsidP="00C75AC7">
      <w:pPr>
        <w:pStyle w:val="Heading1"/>
        <w:pageBreakBefore/>
        <w:spacing w:line="276" w:lineRule="auto"/>
        <w:rPr>
          <w:rFonts w:ascii="StobiSerif Regular" w:hAnsi="StobiSerif Regular" w:cs="Calibri"/>
          <w:sz w:val="36"/>
          <w:szCs w:val="22"/>
          <w:lang w:eastAsia="en-US"/>
        </w:rPr>
      </w:pPr>
      <w:bookmarkStart w:id="44" w:name="_Toc189062572"/>
      <w:bookmarkStart w:id="45" w:name="_Hlk182991696"/>
      <w:r w:rsidRPr="002700D6">
        <w:rPr>
          <w:rFonts w:ascii="StobiSerif Regular" w:hAnsi="StobiSerif Regular" w:cs="Calibri"/>
          <w:sz w:val="36"/>
          <w:szCs w:val="22"/>
          <w:lang w:eastAsia="en-US"/>
        </w:rPr>
        <w:lastRenderedPageBreak/>
        <w:t>АКТИВАЦИЈА НА КОРИСНИЦИ НА ГМП</w:t>
      </w:r>
      <w:bookmarkEnd w:id="44"/>
    </w:p>
    <w:p w14:paraId="57D9699A" w14:textId="5C9B936F" w:rsidR="00C75AC7" w:rsidRPr="002700D6" w:rsidRDefault="0025744C" w:rsidP="00C75AC7">
      <w:r>
        <w:rPr>
          <w:noProof/>
          <w:lang w:val="en-US"/>
        </w:rPr>
        <mc:AlternateContent>
          <mc:Choice Requires="wps">
            <w:drawing>
              <wp:anchor distT="4294967291" distB="4294967291" distL="114300" distR="114300" simplePos="0" relativeHeight="251658252" behindDoc="0" locked="0" layoutInCell="1" allowOverlap="1" wp14:anchorId="156C0654" wp14:editId="58C6C5B5">
                <wp:simplePos x="0" y="0"/>
                <wp:positionH relativeFrom="column">
                  <wp:posOffset>0</wp:posOffset>
                </wp:positionH>
                <wp:positionV relativeFrom="paragraph">
                  <wp:posOffset>19049</wp:posOffset>
                </wp:positionV>
                <wp:extent cx="5516245" cy="0"/>
                <wp:effectExtent l="0" t="19050" r="27305" b="762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16245" cy="0"/>
                        </a:xfrm>
                        <a:prstGeom prst="line">
                          <a:avLst/>
                        </a:prstGeom>
                        <a:noFill/>
                        <a:ln w="57150">
                          <a:solidFill>
                            <a:srgbClr val="365F91"/>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7EFF9935" id="Straight Connector 5" o:spid="_x0000_s1026" style="position:absolute;z-index:25165825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1.5pt" to="434.3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" strokecolor="#365f91" strokeweight="4.5pt">
                <v:shadow on="t" color="black" opacity="22936f" origin=",.5" offset="0,.63889mm"/>
                <o:lock v:ext="edit" shapetype="f"/>
              </v:line>
            </w:pict>
          </mc:Fallback>
        </mc:AlternateContent>
      </w:r>
    </w:p>
    <w:p w14:paraId="4AB524B1" w14:textId="77777777" w:rsidR="00FE6321" w:rsidRPr="002700D6" w:rsidRDefault="00C75AC7" w:rsidP="00C00C75">
      <w:pPr>
        <w:tabs>
          <w:tab w:val="left" w:pos="0"/>
        </w:tabs>
        <w:spacing w:after="60" w:line="240" w:lineRule="auto"/>
        <w:ind w:right="424"/>
        <w:jc w:val="both"/>
        <w:rPr>
          <w:rFonts w:cs="StobiSerif Regular"/>
        </w:rPr>
      </w:pPr>
      <w:r w:rsidRPr="002700D6">
        <w:rPr>
          <w:rFonts w:cs="StobiSerif Regular"/>
        </w:rPr>
        <w:t>Во реформираниот систем на социјална заштита се предвидува зајакната активација на корисниците на гарантирана минимална помош (ГМП) на начин што работоспособни членови на домаќинството ќе се вклучат во активните програми и мерки за вработување заради подобрување на нивната вработливост и вработување.</w:t>
      </w:r>
    </w:p>
    <w:p w14:paraId="224D7BC9" w14:textId="77777777" w:rsidR="00FE6321" w:rsidRPr="002700D6" w:rsidRDefault="00C75AC7" w:rsidP="00C00C75">
      <w:pPr>
        <w:tabs>
          <w:tab w:val="left" w:pos="0"/>
        </w:tabs>
        <w:spacing w:after="60" w:line="240" w:lineRule="auto"/>
        <w:ind w:right="424"/>
        <w:jc w:val="both"/>
        <w:rPr>
          <w:rFonts w:cs="StobiSerif Regular"/>
        </w:rPr>
      </w:pPr>
      <w:r w:rsidRPr="002700D6">
        <w:rPr>
          <w:rFonts w:cs="StobiSerif Regular"/>
        </w:rPr>
        <w:t>Ова подразбира задолжително континуирано учество на обуки,  како и прифаќање на понуда за вработување.</w:t>
      </w:r>
    </w:p>
    <w:p w14:paraId="11928D90" w14:textId="77777777" w:rsidR="00C75AC7" w:rsidRPr="002700D6" w:rsidRDefault="00C75AC7" w:rsidP="00C00C75">
      <w:pPr>
        <w:tabs>
          <w:tab w:val="left" w:pos="0"/>
        </w:tabs>
        <w:spacing w:after="60" w:line="240" w:lineRule="auto"/>
        <w:ind w:right="424"/>
        <w:jc w:val="both"/>
        <w:rPr>
          <w:rFonts w:cs="StobiSerif Regular"/>
        </w:rPr>
      </w:pPr>
      <w:r w:rsidRPr="002700D6">
        <w:rPr>
          <w:rFonts w:cs="StobiSerif Regular"/>
        </w:rPr>
        <w:t>Во оваа насока покрај другото,  на корисниците ќе им се обезбеди поддршка за подобрување на нивните вештини со што ќе  станат поконкурентни на пазарот на трудот.</w:t>
      </w:r>
    </w:p>
    <w:p w14:paraId="3E4D81FD" w14:textId="77777777" w:rsidR="00FE6321" w:rsidRPr="002700D6" w:rsidRDefault="00C75AC7" w:rsidP="00C00C75">
      <w:pPr>
        <w:tabs>
          <w:tab w:val="left" w:pos="0"/>
        </w:tabs>
        <w:spacing w:after="60" w:line="240" w:lineRule="auto"/>
        <w:ind w:right="424"/>
        <w:jc w:val="both"/>
      </w:pPr>
      <w:r w:rsidRPr="002700D6">
        <w:t>За реализација на активацијата на корисниците на ГМП потребна е соработка помеѓу лицето кое е водител на случајот и други стручни работници од центрите за социјална работа (ЦСР) како и одговорните лица од центрите за вработување задолжени за имплементација на услугите за вработување (мотиваци</w:t>
      </w:r>
      <w:r w:rsidR="00C07C1F" w:rsidRPr="002700D6">
        <w:t>ски</w:t>
      </w:r>
      <w:r w:rsidRPr="002700D6">
        <w:t xml:space="preserve"> обуки,</w:t>
      </w:r>
      <w:r w:rsidR="00C07C1F" w:rsidRPr="002700D6">
        <w:t xml:space="preserve"> </w:t>
      </w:r>
      <w:r w:rsidRPr="002700D6">
        <w:t>професионална ориентација</w:t>
      </w:r>
      <w:r w:rsidR="00C07C1F" w:rsidRPr="002700D6">
        <w:t xml:space="preserve"> и кариерно советување</w:t>
      </w:r>
      <w:r w:rsidRPr="002700D6">
        <w:t xml:space="preserve"> и др.).</w:t>
      </w:r>
    </w:p>
    <w:p w14:paraId="3E8094FC" w14:textId="77777777" w:rsidR="00FE6321" w:rsidRPr="002700D6" w:rsidRDefault="00C737AB" w:rsidP="00C00C75">
      <w:pPr>
        <w:tabs>
          <w:tab w:val="left" w:pos="0"/>
        </w:tabs>
        <w:spacing w:after="60" w:line="240" w:lineRule="auto"/>
        <w:ind w:right="424"/>
        <w:jc w:val="both"/>
        <w:rPr>
          <w:rFonts w:cs="StobiSerif Regular"/>
        </w:rPr>
      </w:pPr>
      <w:r w:rsidRPr="002700D6">
        <w:t>Ќе се продолжи со изработка на индивидуални планови за активација, преку кои ќе им се овозможи на корисниците на ГМП да бидат вклучени во програми, мерки и услуги за вработување предвидени со Оперативниот План за 202</w:t>
      </w:r>
      <w:r w:rsidR="002F28D4" w:rsidRPr="002700D6">
        <w:t>5</w:t>
      </w:r>
      <w:r w:rsidR="00916C59" w:rsidRPr="002700D6">
        <w:t xml:space="preserve"> година.</w:t>
      </w:r>
      <w:r w:rsidR="00C75AC7" w:rsidRPr="002700D6">
        <w:rPr>
          <w:rFonts w:cs="StobiSerif Regular"/>
        </w:rPr>
        <w:tab/>
        <w:t>Новиот систем на активација ќе промовира нов пристап на пазарот на трудот, што ќе биде поврзан со поддршка и развој на индивидуалните способности и потенцијали на корисниците на програмите и мерките.</w:t>
      </w:r>
    </w:p>
    <w:bookmarkEnd w:id="45"/>
    <w:p w14:paraId="65E06BB9" w14:textId="77777777" w:rsidR="00C75AC7" w:rsidRPr="002700D6" w:rsidRDefault="00C75AC7" w:rsidP="00C75AC7">
      <w:pPr>
        <w:tabs>
          <w:tab w:val="left" w:pos="0"/>
        </w:tabs>
        <w:spacing w:after="120"/>
        <w:ind w:left="-540"/>
        <w:jc w:val="both"/>
        <w:rPr>
          <w:rFonts w:cs="StobiSerif Regular"/>
        </w:rPr>
      </w:pPr>
    </w:p>
    <w:p w14:paraId="6D9192CA" w14:textId="77777777" w:rsidR="00C75AC7" w:rsidRPr="002700D6" w:rsidRDefault="00C75AC7" w:rsidP="00C75AC7">
      <w:pPr>
        <w:rPr>
          <w:lang w:eastAsia="en-GB"/>
        </w:rPr>
      </w:pPr>
    </w:p>
    <w:p w14:paraId="04B92F85" w14:textId="77777777" w:rsidR="005F536A" w:rsidRPr="002700D6" w:rsidRDefault="005F536A" w:rsidP="005F536A">
      <w:pPr>
        <w:keepNext/>
        <w:pageBreakBefore/>
        <w:spacing w:after="0" w:line="240" w:lineRule="auto"/>
        <w:outlineLvl w:val="0"/>
        <w:rPr>
          <w:b/>
          <w:bCs/>
          <w:sz w:val="32"/>
        </w:rPr>
      </w:pPr>
      <w:bookmarkStart w:id="46" w:name="_Toc25330056"/>
      <w:bookmarkStart w:id="47" w:name="_Toc27994375"/>
      <w:bookmarkStart w:id="48" w:name="_Toc96887837"/>
      <w:bookmarkStart w:id="49" w:name="_Toc189062573"/>
      <w:r w:rsidRPr="002700D6">
        <w:rPr>
          <w:b/>
          <w:bCs/>
          <w:sz w:val="32"/>
        </w:rPr>
        <w:lastRenderedPageBreak/>
        <w:t>ПРОФЕСИОНАЛНА</w:t>
      </w:r>
      <w:r w:rsidR="000F4956" w:rsidRPr="002700D6">
        <w:rPr>
          <w:b/>
          <w:bCs/>
          <w:sz w:val="32"/>
        </w:rPr>
        <w:t xml:space="preserve"> </w:t>
      </w:r>
      <w:r w:rsidRPr="002700D6">
        <w:rPr>
          <w:b/>
          <w:bCs/>
          <w:sz w:val="32"/>
        </w:rPr>
        <w:t>РЕХАБИЛИТАЦИЈА И ВКЛУЧУВАЊЕ НА ПАЗАР НА ТРУД НА ЛИЦА СО ПОПРЕЧЕНОСТ</w:t>
      </w:r>
      <w:bookmarkEnd w:id="46"/>
      <w:bookmarkEnd w:id="47"/>
      <w:bookmarkEnd w:id="48"/>
      <w:bookmarkEnd w:id="49"/>
    </w:p>
    <w:p w14:paraId="4F60B697" w14:textId="58AFDFEE" w:rsidR="005F536A" w:rsidRPr="002700D6" w:rsidRDefault="0025744C" w:rsidP="005F536A">
      <w:pPr>
        <w:spacing w:line="238" w:lineRule="atLeast"/>
        <w:jc w:val="both"/>
        <w:rPr>
          <w:rFonts w:eastAsia="Times New Roman"/>
        </w:rPr>
      </w:pPr>
      <w:r>
        <w:rPr>
          <w:noProof/>
          <w:lang w:val="en-US"/>
        </w:rPr>
        <mc:AlternateContent>
          <mc:Choice Requires="wps">
            <w:drawing>
              <wp:anchor distT="4294967291" distB="4294967291" distL="114300" distR="114300" simplePos="0" relativeHeight="251658254" behindDoc="0" locked="0" layoutInCell="1" allowOverlap="1" wp14:anchorId="6C3B8447" wp14:editId="6C1ABC1F">
                <wp:simplePos x="0" y="0"/>
                <wp:positionH relativeFrom="margin">
                  <wp:align>left</wp:align>
                </wp:positionH>
                <wp:positionV relativeFrom="paragraph">
                  <wp:posOffset>37464</wp:posOffset>
                </wp:positionV>
                <wp:extent cx="5516245" cy="0"/>
                <wp:effectExtent l="0" t="19050" r="27305" b="762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16245" cy="0"/>
                        </a:xfrm>
                        <a:prstGeom prst="line">
                          <a:avLst/>
                        </a:prstGeom>
                        <a:noFill/>
                        <a:ln w="57150">
                          <a:solidFill>
                            <a:srgbClr val="365F91"/>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4C932B2C" id="Straight Connector 3" o:spid="_x0000_s1026" style="position:absolute;z-index:251658254;visibility:visible;mso-wrap-style:square;mso-width-percent:0;mso-height-percent:0;mso-wrap-distance-left:9pt;mso-wrap-distance-top:-1e-4mm;mso-wrap-distance-right:9pt;mso-wrap-distance-bottom:-1e-4mm;mso-position-horizontal:left;mso-position-horizontal-relative:margin;mso-position-vertical:absolute;mso-position-vertical-relative:text;mso-width-percent:0;mso-height-percent:0;mso-width-relative:page;mso-height-relative:page" from="0,2.95pt" to="434.3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" strokecolor="#365f91" strokeweight="4.5pt">
                <v:shadow on="t" color="black" opacity="22936f" origin=",.5" offset="0,.63889mm"/>
                <o:lock v:ext="edit" shapetype="f"/>
                <w10:wrap anchorx="margin"/>
              </v:line>
            </w:pict>
          </mc:Fallback>
        </mc:AlternateContent>
      </w:r>
    </w:p>
    <w:p w14:paraId="4C499E50" w14:textId="77777777" w:rsidR="005F536A" w:rsidRPr="002700D6" w:rsidRDefault="005F536A" w:rsidP="005F536A">
      <w:pPr>
        <w:spacing w:after="0" w:line="240" w:lineRule="auto"/>
        <w:ind w:firstLine="720"/>
        <w:jc w:val="both"/>
        <w:rPr>
          <w:lang w:val="ru-RU"/>
        </w:rPr>
      </w:pPr>
      <w:r w:rsidRPr="002700D6">
        <w:t xml:space="preserve">Професионалната рехабилитација како систем на услуги ќе им овозможи на лицата со попреченост индивидуализирана поддршка, со цел нивно целосно вклучување на отворениот пазар на труд. Ќе се спроведе преку соработка на УНДП, </w:t>
      </w:r>
      <w:r w:rsidR="00743818" w:rsidRPr="002700D6">
        <w:t>МЕТ</w:t>
      </w:r>
      <w:r w:rsidR="00272EF6" w:rsidRPr="002700D6">
        <w:t>, МСПД</w:t>
      </w:r>
      <w:r w:rsidR="00DA37D9" w:rsidRPr="002700D6">
        <w:t>М</w:t>
      </w:r>
      <w:r w:rsidRPr="002700D6">
        <w:t xml:space="preserve"> и АВРСМ</w:t>
      </w:r>
      <w:r w:rsidRPr="002700D6">
        <w:rPr>
          <w:lang w:val="ru-RU"/>
        </w:rPr>
        <w:t>.</w:t>
      </w:r>
    </w:p>
    <w:p w14:paraId="3F4B4CA3" w14:textId="77777777" w:rsidR="005F536A" w:rsidRPr="002700D6" w:rsidRDefault="005F536A" w:rsidP="005F536A">
      <w:pPr>
        <w:spacing w:after="0" w:line="240" w:lineRule="auto"/>
        <w:ind w:firstLine="720"/>
        <w:jc w:val="both"/>
      </w:pPr>
      <w:r w:rsidRPr="002700D6">
        <w:t>Професионалната рехабилитација како модел ќе се постави и спроведува во РЕХА Центрарот за професионална рехабилитација и поддршка при вработувањето на лица со попречености во Скопје.</w:t>
      </w:r>
    </w:p>
    <w:p w14:paraId="46C7E06E" w14:textId="77777777" w:rsidR="005F536A" w:rsidRPr="002700D6" w:rsidRDefault="005F536A" w:rsidP="005F536A">
      <w:pPr>
        <w:spacing w:after="0" w:line="240" w:lineRule="auto"/>
        <w:ind w:firstLine="720"/>
        <w:jc w:val="both"/>
      </w:pPr>
      <w:r w:rsidRPr="002700D6">
        <w:t>Во рамките на овој модел, услугите ќе се обезбедуваат локално, во заедницата на клиентот. Моделот овозможува спроведување на пристап ориентиран кон клиентот кој во фокусот ги има неговите индивидуални потенцијали и се спроведува во рамки на локална мрежа на даватели на услуги - Реха цент</w:t>
      </w:r>
      <w:r w:rsidR="00B00D7B" w:rsidRPr="002700D6">
        <w:t>арот</w:t>
      </w:r>
      <w:r w:rsidRPr="002700D6">
        <w:t xml:space="preserve">, центри за вработување на АВРСМ, граѓански организации, тренинг центри, образовни установи, работодавачи и т.н. </w:t>
      </w:r>
    </w:p>
    <w:p w14:paraId="7CF9C648" w14:textId="77777777" w:rsidR="005F536A" w:rsidRPr="002700D6" w:rsidRDefault="005F536A" w:rsidP="005F536A">
      <w:pPr>
        <w:spacing w:after="0" w:line="240" w:lineRule="auto"/>
        <w:ind w:firstLine="720"/>
        <w:jc w:val="both"/>
      </w:pPr>
      <w:r w:rsidRPr="002700D6">
        <w:t>Центрите за вработување во соработка и координација со Реха центарот ги реализираат следните услуги и активности: информирање, идентификување и евидентирање на лица со попречености во евиденцијата на</w:t>
      </w:r>
      <w:r w:rsidR="00B00D7B" w:rsidRPr="002700D6">
        <w:t>невработени лица</w:t>
      </w:r>
      <w:r w:rsidRPr="002700D6">
        <w:t xml:space="preserve">, вклучување во активни мерки, услуги на посредување при вработување, советување и следење на нивниот статус во процесот од активирање, работно ангажирање и вработување. </w:t>
      </w:r>
    </w:p>
    <w:p w14:paraId="1538AEB2" w14:textId="77777777" w:rsidR="005F536A" w:rsidRPr="002700D6" w:rsidRDefault="005F536A" w:rsidP="005F536A">
      <w:pPr>
        <w:spacing w:after="0" w:line="240" w:lineRule="auto"/>
        <w:ind w:firstLine="720"/>
        <w:jc w:val="both"/>
      </w:pPr>
    </w:p>
    <w:p w14:paraId="3A92A3ED" w14:textId="77777777" w:rsidR="005F536A" w:rsidRPr="002700D6" w:rsidRDefault="005F536A" w:rsidP="00A71507">
      <w:pPr>
        <w:spacing w:after="0" w:line="240" w:lineRule="auto"/>
        <w:ind w:left="426"/>
        <w:jc w:val="both"/>
        <w:rPr>
          <w:lang w:eastAsia="en-GB"/>
        </w:rPr>
      </w:pPr>
      <w:r w:rsidRPr="002700D6">
        <w:t>Шема – приказ на идниот модел и активности на сите активни чинители во процесот на професионалната рехабилитација и поддршка при вработување на лицата со попречености</w:t>
      </w:r>
      <w:r w:rsidR="009816A3" w:rsidRPr="002700D6">
        <w:rPr>
          <w:noProof/>
          <w:lang w:val="en-US"/>
        </w:rPr>
        <w:drawing>
          <wp:inline distT="0" distB="0" distL="0" distR="0" wp14:anchorId="424E87BC" wp14:editId="59BA1F85">
            <wp:extent cx="5372100" cy="42557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31496" cy="4302823"/>
                    </a:xfrm>
                    <a:prstGeom prst="rect">
                      <a:avLst/>
                    </a:prstGeom>
                    <a:noFill/>
                  </pic:spPr>
                </pic:pic>
              </a:graphicData>
            </a:graphic>
          </wp:inline>
        </w:drawing>
      </w:r>
    </w:p>
    <w:p w14:paraId="26A79CF5" w14:textId="77777777" w:rsidR="002F14EC" w:rsidRPr="002700D6" w:rsidRDefault="003A2272" w:rsidP="002F14EC">
      <w:pPr>
        <w:pStyle w:val="Heading1"/>
        <w:pageBreakBefore/>
        <w:spacing w:line="276" w:lineRule="auto"/>
        <w:rPr>
          <w:rFonts w:ascii="StobiSerif Regular" w:eastAsia="Times New Roman" w:hAnsi="StobiSerif Regular"/>
          <w:sz w:val="36"/>
          <w:szCs w:val="36"/>
        </w:rPr>
      </w:pPr>
      <w:bookmarkStart w:id="50" w:name="_Toc189062574"/>
      <w:bookmarkStart w:id="51" w:name="_Toc95378779"/>
      <w:r w:rsidRPr="002700D6">
        <w:rPr>
          <w:rFonts w:ascii="StobiSerif Regular" w:hAnsi="StobiSerif Regular" w:cs="Calibri"/>
          <w:sz w:val="36"/>
          <w:szCs w:val="22"/>
          <w:lang w:eastAsia="en-US"/>
        </w:rPr>
        <w:lastRenderedPageBreak/>
        <w:t xml:space="preserve">III </w:t>
      </w:r>
      <w:r w:rsidR="002F14EC" w:rsidRPr="002700D6">
        <w:rPr>
          <w:rFonts w:ascii="StobiSerif Regular" w:eastAsia="Times New Roman" w:hAnsi="StobiSerif Regular"/>
          <w:sz w:val="36"/>
          <w:szCs w:val="36"/>
        </w:rPr>
        <w:t>Промоција</w:t>
      </w:r>
      <w:bookmarkEnd w:id="50"/>
      <w:r w:rsidR="002F14EC" w:rsidRPr="002700D6">
        <w:rPr>
          <w:rFonts w:ascii="StobiSerif Regular" w:eastAsia="Times New Roman" w:hAnsi="StobiSerif Regular"/>
          <w:sz w:val="36"/>
          <w:szCs w:val="36"/>
        </w:rPr>
        <w:t xml:space="preserve"> </w:t>
      </w:r>
    </w:p>
    <w:p w14:paraId="073D1F06" w14:textId="21E51022" w:rsidR="002F14EC" w:rsidRPr="002700D6" w:rsidRDefault="0025744C" w:rsidP="002F14EC">
      <w:pPr>
        <w:spacing w:after="0"/>
        <w:jc w:val="both"/>
        <w:rPr>
          <w:color w:val="0070C0"/>
        </w:rPr>
      </w:pPr>
      <w:r>
        <w:rPr>
          <w:noProof/>
          <w:lang w:val="en-US"/>
        </w:rPr>
        <mc:AlternateContent>
          <mc:Choice Requires="wps">
            <w:drawing>
              <wp:anchor distT="4294967291" distB="4294967291" distL="114300" distR="114300" simplePos="0" relativeHeight="251658255" behindDoc="0" locked="0" layoutInCell="1" allowOverlap="1" wp14:anchorId="5458248E" wp14:editId="4AFE8946">
                <wp:simplePos x="0" y="0"/>
                <wp:positionH relativeFrom="column">
                  <wp:posOffset>0</wp:posOffset>
                </wp:positionH>
                <wp:positionV relativeFrom="paragraph">
                  <wp:posOffset>38099</wp:posOffset>
                </wp:positionV>
                <wp:extent cx="5516245" cy="0"/>
                <wp:effectExtent l="0" t="19050" r="27305" b="762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16245" cy="0"/>
                        </a:xfrm>
                        <a:prstGeom prst="line">
                          <a:avLst/>
                        </a:prstGeom>
                        <a:noFill/>
                        <a:ln w="57150">
                          <a:solidFill>
                            <a:srgbClr val="365F91"/>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1CDDF12C" id="Straight Connector 2" o:spid="_x0000_s1026" style="position:absolute;z-index:251658255;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3pt" to="434.3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" strokecolor="#365f91" strokeweight="4.5pt">
                <v:shadow on="t" color="black" opacity="22936f" origin=",.5" offset="0,.63889mm"/>
                <o:lock v:ext="edit" shapetype="f"/>
              </v:line>
            </w:pict>
          </mc:Fallback>
        </mc:AlternateContent>
      </w:r>
    </w:p>
    <w:p w14:paraId="3CE43D41" w14:textId="77777777" w:rsidR="00C83969" w:rsidRPr="002700D6" w:rsidRDefault="00C83969" w:rsidP="00C83969">
      <w:pPr>
        <w:spacing w:after="0" w:line="240" w:lineRule="auto"/>
        <w:ind w:right="280"/>
        <w:jc w:val="center"/>
        <w:rPr>
          <w:rFonts w:cstheme="minorHAnsi"/>
          <w:b/>
          <w:bCs/>
        </w:rPr>
      </w:pPr>
      <w:r w:rsidRPr="002700D6">
        <w:rPr>
          <w:rFonts w:cstheme="minorHAnsi"/>
          <w:b/>
          <w:bCs/>
        </w:rPr>
        <w:t xml:space="preserve">Промовирање и информирање на можностите за вработување и зголемување на вработливоста преку Оперативниот план за активни програми и мерки за вработување и услуги на пазарот на трудот за 2025 година </w:t>
      </w:r>
    </w:p>
    <w:p w14:paraId="1B0EA9D4" w14:textId="77777777" w:rsidR="00C83969" w:rsidRPr="002700D6" w:rsidRDefault="00C83969" w:rsidP="00C83969">
      <w:pPr>
        <w:spacing w:after="0" w:line="240" w:lineRule="auto"/>
        <w:ind w:right="280"/>
        <w:jc w:val="center"/>
        <w:rPr>
          <w:rFonts w:cstheme="minorHAnsi"/>
          <w:b/>
          <w:bCs/>
        </w:rPr>
      </w:pPr>
    </w:p>
    <w:p w14:paraId="1C95DADF" w14:textId="77777777" w:rsidR="00C83969" w:rsidRPr="002700D6" w:rsidRDefault="00C83969" w:rsidP="00C83969">
      <w:pPr>
        <w:spacing w:after="0" w:line="360" w:lineRule="auto"/>
        <w:ind w:right="280"/>
        <w:jc w:val="center"/>
        <w:rPr>
          <w:rFonts w:cstheme="minorHAnsi"/>
          <w:b/>
          <w:bCs/>
        </w:rPr>
      </w:pPr>
      <w:r w:rsidRPr="002700D6">
        <w:rPr>
          <w:rFonts w:cstheme="minorHAnsi"/>
          <w:b/>
          <w:bCs/>
        </w:rPr>
        <w:t xml:space="preserve">„Од информација до кариера и развој“ </w:t>
      </w:r>
    </w:p>
    <w:p w14:paraId="3BFA60F9" w14:textId="3D93618A" w:rsidR="00C83969" w:rsidRPr="002700D6" w:rsidRDefault="00C83969" w:rsidP="00C83969">
      <w:pPr>
        <w:ind w:right="280"/>
        <w:jc w:val="both"/>
      </w:pPr>
      <w:r w:rsidRPr="002700D6">
        <w:t xml:space="preserve">Делот за (про)активна комуникациска поддршка поврзани со активните програми и мерки во рамките на ОП 2025 ќе се реализираат со лидерство и координација со работната група. Работната група </w:t>
      </w:r>
      <w:r>
        <w:t xml:space="preserve">ќе биде </w:t>
      </w:r>
      <w:r w:rsidRPr="002700D6">
        <w:t xml:space="preserve"> составена од претставници од неколку институции вклучени во реализацијата на овогодинешниот план на активности, како ресорното Министерство за економија и труд</w:t>
      </w:r>
      <w:r w:rsidR="00EA6E3E" w:rsidRPr="003D68F3">
        <w:t>,</w:t>
      </w:r>
      <w:r w:rsidRPr="002700D6">
        <w:t xml:space="preserve"> Агенцијата за вработување</w:t>
      </w:r>
      <w:r>
        <w:t xml:space="preserve"> на Република Северна Македонија</w:t>
      </w:r>
      <w:r w:rsidRPr="002700D6">
        <w:t>,</w:t>
      </w:r>
      <w:r w:rsidR="00214109">
        <w:t xml:space="preserve"> канцеларија на Претседател на Влада на РС Македонија</w:t>
      </w:r>
      <w:r w:rsidRPr="002700D6">
        <w:t xml:space="preserve"> како и други претставници според насоките на МЕТ и АВРСМ. </w:t>
      </w:r>
    </w:p>
    <w:p w14:paraId="0F6700A2" w14:textId="77777777" w:rsidR="00C83969" w:rsidRPr="002700D6" w:rsidRDefault="00C83969" w:rsidP="00C83969">
      <w:pPr>
        <w:ind w:right="280"/>
        <w:jc w:val="both"/>
      </w:pPr>
      <w:r w:rsidRPr="002700D6">
        <w:t xml:space="preserve">Конкретен план за работа на групата ќе биде изготвен дополнително.   </w:t>
      </w:r>
    </w:p>
    <w:p w14:paraId="7D9007F6" w14:textId="77777777" w:rsidR="00C83969" w:rsidRPr="002700D6" w:rsidRDefault="00C83969" w:rsidP="00C83969">
      <w:pPr>
        <w:ind w:right="280"/>
        <w:jc w:val="both"/>
      </w:pPr>
      <w:r w:rsidRPr="002700D6">
        <w:t xml:space="preserve">Сите вклучени страни во активните програми и мерки во 2025 година, како и таргетирање на што е можно поголем број потенцијални корисници, стратешкиот приод и во овој проектен циклус ќе биде дефиниран според </w:t>
      </w:r>
      <w:r w:rsidRPr="002700D6">
        <w:rPr>
          <w:lang w:val="ru-RU"/>
        </w:rPr>
        <w:t>4</w:t>
      </w:r>
      <w:r w:rsidRPr="002700D6">
        <w:t xml:space="preserve"> главни критериуми:</w:t>
      </w:r>
    </w:p>
    <w:p w14:paraId="198E62A7" w14:textId="77777777" w:rsidR="00C83969" w:rsidRPr="002700D6" w:rsidRDefault="00C83969" w:rsidP="00C83969">
      <w:pPr>
        <w:pStyle w:val="ListParagraph1"/>
        <w:numPr>
          <w:ilvl w:val="1"/>
          <w:numId w:val="15"/>
        </w:numPr>
        <w:ind w:left="900" w:right="280"/>
        <w:jc w:val="both"/>
        <w:rPr>
          <w:b/>
          <w:bCs/>
          <w:lang w:val="mk-MK"/>
        </w:rPr>
      </w:pPr>
      <w:r w:rsidRPr="002700D6">
        <w:rPr>
          <w:b/>
          <w:bCs/>
          <w:lang w:val="mk-MK"/>
        </w:rPr>
        <w:t xml:space="preserve">Синхронизирано: Информациите се праќаат во комуникација и координација со сите вклучени страни според однапред изготвениот календар на работната група </w:t>
      </w:r>
    </w:p>
    <w:p w14:paraId="066B64EE" w14:textId="77777777" w:rsidR="00C83969" w:rsidRPr="002700D6" w:rsidRDefault="00C83969" w:rsidP="00C83969">
      <w:pPr>
        <w:pStyle w:val="ListParagraph1"/>
        <w:numPr>
          <w:ilvl w:val="1"/>
          <w:numId w:val="15"/>
        </w:numPr>
        <w:ind w:left="900" w:right="280"/>
        <w:jc w:val="both"/>
        <w:rPr>
          <w:b/>
          <w:bCs/>
          <w:lang w:val="mk-MK"/>
        </w:rPr>
      </w:pPr>
      <w:r w:rsidRPr="002700D6">
        <w:rPr>
          <w:b/>
          <w:bCs/>
          <w:lang w:val="mk-MK"/>
        </w:rPr>
        <w:t xml:space="preserve">Навремено: Јасно се наведуваат сите временски рамки на старт и крај на акцијата </w:t>
      </w:r>
    </w:p>
    <w:p w14:paraId="610BC424" w14:textId="77777777" w:rsidR="00C83969" w:rsidRPr="002700D6" w:rsidRDefault="00C83969" w:rsidP="00C83969">
      <w:pPr>
        <w:pStyle w:val="ListParagraph1"/>
        <w:numPr>
          <w:ilvl w:val="1"/>
          <w:numId w:val="15"/>
        </w:numPr>
        <w:ind w:left="900" w:right="280"/>
        <w:jc w:val="both"/>
        <w:rPr>
          <w:b/>
          <w:bCs/>
          <w:lang w:val="mk-MK"/>
        </w:rPr>
      </w:pPr>
      <w:r w:rsidRPr="002700D6">
        <w:rPr>
          <w:b/>
          <w:bCs/>
          <w:lang w:val="mk-MK"/>
        </w:rPr>
        <w:t xml:space="preserve">Релевантно: Информациите се поткрепени со концизни и децидни извори, изјави од сите вклучени страни   </w:t>
      </w:r>
    </w:p>
    <w:p w14:paraId="1B709670" w14:textId="77777777" w:rsidR="00C83969" w:rsidRPr="002700D6" w:rsidRDefault="00C83969" w:rsidP="00C83969">
      <w:pPr>
        <w:pStyle w:val="ListParagraph1"/>
        <w:numPr>
          <w:ilvl w:val="1"/>
          <w:numId w:val="15"/>
        </w:numPr>
        <w:ind w:left="900" w:right="280"/>
        <w:jc w:val="both"/>
        <w:rPr>
          <w:b/>
          <w:bCs/>
          <w:lang w:val="mk-MK"/>
        </w:rPr>
      </w:pPr>
      <w:r w:rsidRPr="002700D6">
        <w:rPr>
          <w:b/>
          <w:bCs/>
          <w:lang w:val="mk-MK"/>
        </w:rPr>
        <w:t xml:space="preserve">Проактивно: Протокот на информацијата не завршува со нејзино пласирање. Целта е истата да поттикне интерес, прашања и дискусија.  </w:t>
      </w:r>
    </w:p>
    <w:p w14:paraId="4947F5BE" w14:textId="77777777" w:rsidR="00C83969" w:rsidRPr="002700D6" w:rsidRDefault="00C83969" w:rsidP="00C83969">
      <w:pPr>
        <w:ind w:right="280"/>
        <w:jc w:val="both"/>
      </w:pPr>
      <w:r w:rsidRPr="002700D6">
        <w:t xml:space="preserve">Главните комуникациски пораки ќе бидат директно насочени кон сите целни групи и подгрупи, со концизно презентирање на бенефитите, условите и процедурите од секоја програма/мерка. </w:t>
      </w:r>
    </w:p>
    <w:p w14:paraId="68AB568F" w14:textId="77777777" w:rsidR="00C83969" w:rsidRPr="002700D6" w:rsidRDefault="00C83969" w:rsidP="00C83969">
      <w:pPr>
        <w:ind w:right="280"/>
        <w:jc w:val="both"/>
      </w:pPr>
      <w:r w:rsidRPr="002700D6">
        <w:t xml:space="preserve">Сите пораки ќе бидат усогласени со сите вклучени страни, јасно потенцирајќи ја улогата и важности од мулти – секторскиот пристап. Посебно внимание ќе се обрне на дополнителните можности и промотивни потенцијали на секоја одделна тема. </w:t>
      </w:r>
    </w:p>
    <w:p w14:paraId="1024924E" w14:textId="77777777" w:rsidR="00C83969" w:rsidRPr="002700D6" w:rsidRDefault="00C83969" w:rsidP="00C83969">
      <w:pPr>
        <w:autoSpaceDE w:val="0"/>
        <w:autoSpaceDN w:val="0"/>
        <w:adjustRightInd w:val="0"/>
        <w:spacing w:after="0" w:line="240" w:lineRule="auto"/>
        <w:ind w:right="280"/>
        <w:jc w:val="both"/>
        <w:rPr>
          <w:rFonts w:eastAsia="DINPro" w:cstheme="minorHAnsi"/>
          <w:b/>
          <w:bCs/>
        </w:rPr>
      </w:pPr>
      <w:r w:rsidRPr="002700D6">
        <w:rPr>
          <w:rFonts w:eastAsia="DINPro" w:cstheme="minorHAnsi"/>
          <w:b/>
          <w:bCs/>
        </w:rPr>
        <w:t>Цели на промотивните активности</w:t>
      </w:r>
    </w:p>
    <w:p w14:paraId="660D7275" w14:textId="77777777" w:rsidR="00C83969" w:rsidRPr="002700D6" w:rsidRDefault="00C83969" w:rsidP="00C83969">
      <w:pPr>
        <w:autoSpaceDE w:val="0"/>
        <w:autoSpaceDN w:val="0"/>
        <w:adjustRightInd w:val="0"/>
        <w:spacing w:after="0" w:line="240" w:lineRule="auto"/>
        <w:ind w:right="280"/>
        <w:jc w:val="both"/>
        <w:rPr>
          <w:rFonts w:eastAsia="DINPro" w:cstheme="minorHAnsi"/>
        </w:rPr>
      </w:pPr>
    </w:p>
    <w:p w14:paraId="2CECCE38" w14:textId="77777777" w:rsidR="00C83969" w:rsidRPr="002700D6" w:rsidRDefault="00C83969" w:rsidP="00C83969">
      <w:pPr>
        <w:pStyle w:val="ListParagraph"/>
        <w:numPr>
          <w:ilvl w:val="0"/>
          <w:numId w:val="82"/>
        </w:numPr>
        <w:autoSpaceDE w:val="0"/>
        <w:autoSpaceDN w:val="0"/>
        <w:adjustRightInd w:val="0"/>
        <w:ind w:right="280"/>
        <w:contextualSpacing/>
        <w:jc w:val="both"/>
        <w:rPr>
          <w:rFonts w:eastAsia="DINPro" w:cstheme="minorHAnsi"/>
          <w:sz w:val="22"/>
          <w:szCs w:val="22"/>
          <w:lang w:val="mk-MK"/>
        </w:rPr>
      </w:pPr>
      <w:r w:rsidRPr="002700D6">
        <w:rPr>
          <w:rFonts w:eastAsia="DINPro" w:cstheme="minorHAnsi"/>
          <w:sz w:val="22"/>
          <w:szCs w:val="22"/>
          <w:lang w:val="mk-MK"/>
        </w:rPr>
        <w:t xml:space="preserve">Промоција на програмите, мерките и услугите на пазарот на трудот, особено за младите лица до 29 години </w:t>
      </w:r>
    </w:p>
    <w:p w14:paraId="13AFFA69" w14:textId="77777777" w:rsidR="00C83969" w:rsidRPr="002700D6" w:rsidRDefault="00C83969" w:rsidP="00C83969">
      <w:pPr>
        <w:pStyle w:val="ListParagraph"/>
        <w:numPr>
          <w:ilvl w:val="0"/>
          <w:numId w:val="82"/>
        </w:numPr>
        <w:autoSpaceDE w:val="0"/>
        <w:autoSpaceDN w:val="0"/>
        <w:adjustRightInd w:val="0"/>
        <w:ind w:right="280"/>
        <w:contextualSpacing/>
        <w:jc w:val="both"/>
        <w:rPr>
          <w:rFonts w:eastAsia="DINPro" w:cstheme="minorHAnsi"/>
          <w:sz w:val="22"/>
          <w:szCs w:val="22"/>
          <w:lang w:val="mk-MK"/>
        </w:rPr>
      </w:pPr>
      <w:r w:rsidRPr="002700D6">
        <w:rPr>
          <w:rFonts w:eastAsia="DINPro" w:cstheme="minorHAnsi"/>
          <w:sz w:val="22"/>
          <w:szCs w:val="22"/>
          <w:lang w:val="mk-MK"/>
        </w:rPr>
        <w:lastRenderedPageBreak/>
        <w:t xml:space="preserve">Дистрибуција на навремени, точни и релеватни информации наменети за целните групи </w:t>
      </w:r>
    </w:p>
    <w:p w14:paraId="61264D3C" w14:textId="77777777" w:rsidR="00C83969" w:rsidRPr="002700D6" w:rsidRDefault="00C83969" w:rsidP="00C83969">
      <w:pPr>
        <w:pStyle w:val="ListParagraph"/>
        <w:numPr>
          <w:ilvl w:val="0"/>
          <w:numId w:val="82"/>
        </w:numPr>
        <w:autoSpaceDE w:val="0"/>
        <w:autoSpaceDN w:val="0"/>
        <w:adjustRightInd w:val="0"/>
        <w:ind w:right="280"/>
        <w:contextualSpacing/>
        <w:jc w:val="both"/>
        <w:rPr>
          <w:rFonts w:eastAsia="DINPro" w:cstheme="minorHAnsi"/>
          <w:sz w:val="22"/>
          <w:szCs w:val="22"/>
          <w:lang w:val="mk-MK"/>
        </w:rPr>
      </w:pPr>
      <w:r w:rsidRPr="002700D6">
        <w:rPr>
          <w:rFonts w:eastAsia="DINPro" w:cstheme="minorHAnsi"/>
          <w:sz w:val="22"/>
          <w:szCs w:val="22"/>
          <w:lang w:val="mk-MK"/>
        </w:rPr>
        <w:t xml:space="preserve">Активирање на медиумите за поактивно следење на релаватни теми од интерес </w:t>
      </w:r>
    </w:p>
    <w:p w14:paraId="156DCE64" w14:textId="77777777" w:rsidR="00C83969" w:rsidRPr="002700D6" w:rsidRDefault="00C83969" w:rsidP="00C83969">
      <w:pPr>
        <w:pStyle w:val="ListParagraph"/>
        <w:numPr>
          <w:ilvl w:val="0"/>
          <w:numId w:val="82"/>
        </w:numPr>
        <w:autoSpaceDE w:val="0"/>
        <w:autoSpaceDN w:val="0"/>
        <w:adjustRightInd w:val="0"/>
        <w:ind w:right="280"/>
        <w:contextualSpacing/>
        <w:jc w:val="both"/>
        <w:rPr>
          <w:rFonts w:eastAsia="DINPro" w:cstheme="minorHAnsi"/>
          <w:sz w:val="22"/>
          <w:szCs w:val="22"/>
          <w:lang w:val="mk-MK"/>
        </w:rPr>
      </w:pPr>
      <w:r w:rsidRPr="002700D6">
        <w:rPr>
          <w:rFonts w:eastAsia="DINPro" w:cstheme="minorHAnsi"/>
          <w:sz w:val="22"/>
          <w:szCs w:val="22"/>
          <w:lang w:val="mk-MK"/>
        </w:rPr>
        <w:t>Поголема видливост и медиумско известување за програмите, мерките и услугите не само меѓу целните групи, туку и кај пошироката јавност</w:t>
      </w:r>
    </w:p>
    <w:p w14:paraId="309392C5" w14:textId="77777777" w:rsidR="00C83969" w:rsidRPr="002700D6" w:rsidRDefault="00C83969" w:rsidP="00C83969">
      <w:pPr>
        <w:pStyle w:val="ListParagraph"/>
        <w:numPr>
          <w:ilvl w:val="0"/>
          <w:numId w:val="82"/>
        </w:numPr>
        <w:autoSpaceDE w:val="0"/>
        <w:autoSpaceDN w:val="0"/>
        <w:adjustRightInd w:val="0"/>
        <w:ind w:right="280"/>
        <w:contextualSpacing/>
        <w:jc w:val="both"/>
        <w:rPr>
          <w:rFonts w:eastAsia="DINPro" w:cstheme="minorHAnsi"/>
          <w:sz w:val="22"/>
          <w:szCs w:val="22"/>
          <w:lang w:val="mk-MK"/>
        </w:rPr>
      </w:pPr>
      <w:r w:rsidRPr="002700D6">
        <w:rPr>
          <w:rFonts w:eastAsia="DINPro" w:cstheme="minorHAnsi"/>
          <w:sz w:val="22"/>
          <w:szCs w:val="22"/>
          <w:lang w:val="mk-MK"/>
        </w:rPr>
        <w:t>Поттикнување поголема вклученост на компаниите во реализација на програмите, мерките и услугите од Оперативниот план</w:t>
      </w:r>
    </w:p>
    <w:p w14:paraId="28724B23" w14:textId="77777777" w:rsidR="00C83969" w:rsidRPr="002700D6" w:rsidRDefault="00C83969" w:rsidP="00C83969">
      <w:pPr>
        <w:pStyle w:val="ListParagraph"/>
        <w:numPr>
          <w:ilvl w:val="0"/>
          <w:numId w:val="82"/>
        </w:numPr>
        <w:autoSpaceDE w:val="0"/>
        <w:autoSpaceDN w:val="0"/>
        <w:adjustRightInd w:val="0"/>
        <w:ind w:right="280"/>
        <w:contextualSpacing/>
        <w:jc w:val="both"/>
        <w:rPr>
          <w:rFonts w:eastAsia="DINPro" w:cstheme="minorHAnsi"/>
          <w:sz w:val="22"/>
          <w:szCs w:val="22"/>
          <w:lang w:val="mk-MK"/>
        </w:rPr>
      </w:pPr>
      <w:r w:rsidRPr="002700D6">
        <w:rPr>
          <w:rFonts w:eastAsia="DINPro" w:cstheme="minorHAnsi"/>
          <w:sz w:val="22"/>
          <w:szCs w:val="22"/>
          <w:lang w:val="mk-MK"/>
        </w:rPr>
        <w:t>Интегрирање канали за повратни информации заради приспособување и подобрување на пристапот во афирмација на мерките и програмите</w:t>
      </w:r>
    </w:p>
    <w:p w14:paraId="43B940B3" w14:textId="77777777" w:rsidR="00C83969" w:rsidRPr="002700D6" w:rsidRDefault="00C83969" w:rsidP="00C83969">
      <w:pPr>
        <w:ind w:right="280"/>
        <w:jc w:val="both"/>
      </w:pPr>
    </w:p>
    <w:p w14:paraId="34F3FBB4" w14:textId="77777777" w:rsidR="00C83969" w:rsidRPr="002700D6" w:rsidRDefault="00C83969" w:rsidP="00C83969">
      <w:pPr>
        <w:ind w:right="280"/>
        <w:jc w:val="both"/>
        <w:rPr>
          <w:b/>
          <w:bCs/>
        </w:rPr>
      </w:pPr>
      <w:r w:rsidRPr="002700D6">
        <w:rPr>
          <w:b/>
          <w:bCs/>
        </w:rPr>
        <w:t xml:space="preserve">Примарни целни групи: </w:t>
      </w:r>
    </w:p>
    <w:p w14:paraId="0F0BF8B8" w14:textId="77777777" w:rsidR="00C83969" w:rsidRPr="002700D6" w:rsidRDefault="00C83969" w:rsidP="00C83969">
      <w:pPr>
        <w:ind w:right="280"/>
        <w:jc w:val="both"/>
      </w:pPr>
      <w:r w:rsidRPr="002700D6">
        <w:rPr>
          <w:color w:val="7030A0"/>
        </w:rPr>
        <w:t xml:space="preserve">А) </w:t>
      </w:r>
      <w:r w:rsidRPr="002700D6">
        <w:t>невработени лица со фокус на:</w:t>
      </w:r>
    </w:p>
    <w:p w14:paraId="59515387" w14:textId="77777777" w:rsidR="00C83969" w:rsidRPr="002700D6" w:rsidRDefault="00C83969" w:rsidP="00C83969">
      <w:pPr>
        <w:pStyle w:val="ListParagraph"/>
        <w:numPr>
          <w:ilvl w:val="0"/>
          <w:numId w:val="23"/>
        </w:numPr>
        <w:spacing w:after="160" w:line="259" w:lineRule="auto"/>
        <w:ind w:right="280"/>
        <w:contextualSpacing/>
        <w:jc w:val="both"/>
        <w:rPr>
          <w:sz w:val="22"/>
          <w:szCs w:val="22"/>
          <w:lang w:val="mk-MK"/>
        </w:rPr>
      </w:pPr>
      <w:r w:rsidRPr="002700D6">
        <w:rPr>
          <w:sz w:val="22"/>
          <w:szCs w:val="22"/>
          <w:lang w:val="mk-MK"/>
        </w:rPr>
        <w:t xml:space="preserve">Невработени </w:t>
      </w:r>
      <w:r w:rsidRPr="002700D6">
        <w:rPr>
          <w:b/>
          <w:bCs/>
          <w:sz w:val="22"/>
          <w:szCs w:val="22"/>
          <w:lang w:val="mk-MK"/>
        </w:rPr>
        <w:t>млади лица до 29 години</w:t>
      </w:r>
      <w:r w:rsidRPr="002700D6">
        <w:rPr>
          <w:sz w:val="22"/>
          <w:szCs w:val="22"/>
          <w:lang w:val="mk-MK"/>
        </w:rPr>
        <w:t xml:space="preserve"> - се една од најзначаните целни групи кон кои се насочени програмите, мерките и услугите за вработување од ОП2025 година</w:t>
      </w:r>
    </w:p>
    <w:p w14:paraId="1FFE5416" w14:textId="77777777" w:rsidR="00C83969" w:rsidRPr="002700D6" w:rsidRDefault="00C83969" w:rsidP="00C83969">
      <w:pPr>
        <w:pStyle w:val="ListParagraph"/>
        <w:numPr>
          <w:ilvl w:val="0"/>
          <w:numId w:val="23"/>
        </w:numPr>
        <w:spacing w:after="160" w:line="259" w:lineRule="auto"/>
        <w:ind w:right="280"/>
        <w:contextualSpacing/>
        <w:jc w:val="both"/>
        <w:rPr>
          <w:b/>
          <w:bCs/>
          <w:sz w:val="22"/>
          <w:szCs w:val="22"/>
          <w:lang w:val="mk-MK"/>
        </w:rPr>
      </w:pPr>
      <w:r w:rsidRPr="002700D6">
        <w:rPr>
          <w:b/>
          <w:bCs/>
          <w:sz w:val="22"/>
          <w:szCs w:val="22"/>
          <w:lang w:val="mk-MK"/>
        </w:rPr>
        <w:t xml:space="preserve">лица со попреченост </w:t>
      </w:r>
    </w:p>
    <w:p w14:paraId="7AEC94FF" w14:textId="77777777" w:rsidR="00C83969" w:rsidRPr="002700D6" w:rsidRDefault="00C83969" w:rsidP="00C83969">
      <w:pPr>
        <w:pStyle w:val="ListParagraph"/>
        <w:numPr>
          <w:ilvl w:val="0"/>
          <w:numId w:val="23"/>
        </w:numPr>
        <w:spacing w:after="160" w:line="259" w:lineRule="auto"/>
        <w:ind w:right="280"/>
        <w:contextualSpacing/>
        <w:jc w:val="both"/>
        <w:rPr>
          <w:sz w:val="22"/>
          <w:szCs w:val="22"/>
          <w:lang w:val="mk-MK"/>
        </w:rPr>
      </w:pPr>
      <w:r w:rsidRPr="002700D6">
        <w:rPr>
          <w:sz w:val="22"/>
          <w:szCs w:val="22"/>
          <w:lang w:val="mk-MK"/>
        </w:rPr>
        <w:t xml:space="preserve">невработени </w:t>
      </w:r>
      <w:r w:rsidRPr="002700D6">
        <w:rPr>
          <w:b/>
          <w:bCs/>
          <w:sz w:val="22"/>
          <w:szCs w:val="22"/>
          <w:lang w:val="mk-MK"/>
        </w:rPr>
        <w:t>лица од рурални средини</w:t>
      </w:r>
      <w:r w:rsidRPr="002700D6">
        <w:rPr>
          <w:sz w:val="22"/>
          <w:szCs w:val="22"/>
          <w:lang w:val="mk-MK"/>
        </w:rPr>
        <w:t xml:space="preserve">, </w:t>
      </w:r>
      <w:r w:rsidRPr="002700D6">
        <w:rPr>
          <w:b/>
          <w:bCs/>
          <w:sz w:val="22"/>
          <w:szCs w:val="22"/>
          <w:lang w:val="mk-MK"/>
        </w:rPr>
        <w:t>ранливи категории</w:t>
      </w:r>
      <w:r w:rsidRPr="002700D6">
        <w:rPr>
          <w:sz w:val="22"/>
          <w:szCs w:val="22"/>
          <w:lang w:val="mk-MK"/>
        </w:rPr>
        <w:t xml:space="preserve"> и </w:t>
      </w:r>
      <w:r w:rsidRPr="002700D6">
        <w:rPr>
          <w:b/>
          <w:bCs/>
          <w:sz w:val="22"/>
          <w:szCs w:val="22"/>
          <w:lang w:val="mk-MK"/>
        </w:rPr>
        <w:t>тешко вработливи групи</w:t>
      </w:r>
      <w:r w:rsidRPr="002700D6">
        <w:rPr>
          <w:sz w:val="22"/>
          <w:szCs w:val="22"/>
          <w:lang w:val="mk-MK"/>
        </w:rPr>
        <w:t xml:space="preserve"> </w:t>
      </w:r>
    </w:p>
    <w:p w14:paraId="611D0600" w14:textId="77777777" w:rsidR="00C83969" w:rsidRPr="002700D6" w:rsidRDefault="00C83969" w:rsidP="00C83969">
      <w:pPr>
        <w:pStyle w:val="ListParagraph"/>
        <w:numPr>
          <w:ilvl w:val="0"/>
          <w:numId w:val="23"/>
        </w:numPr>
        <w:spacing w:after="160" w:line="259" w:lineRule="auto"/>
        <w:ind w:right="280"/>
        <w:contextualSpacing/>
        <w:jc w:val="both"/>
        <w:rPr>
          <w:b/>
          <w:bCs/>
          <w:sz w:val="22"/>
          <w:szCs w:val="22"/>
          <w:lang w:val="mk-MK"/>
        </w:rPr>
      </w:pPr>
      <w:r w:rsidRPr="002700D6">
        <w:rPr>
          <w:b/>
          <w:bCs/>
          <w:sz w:val="22"/>
          <w:szCs w:val="22"/>
          <w:lang w:val="mk-MK"/>
        </w:rPr>
        <w:t xml:space="preserve">корисници на гарантирана минимална помош (ГМП) </w:t>
      </w:r>
    </w:p>
    <w:p w14:paraId="317C2882" w14:textId="77777777" w:rsidR="00C83969" w:rsidRPr="002700D6" w:rsidRDefault="00C83969" w:rsidP="00C83969">
      <w:pPr>
        <w:pStyle w:val="ListParagraph"/>
        <w:numPr>
          <w:ilvl w:val="0"/>
          <w:numId w:val="23"/>
        </w:numPr>
        <w:spacing w:after="160" w:line="259" w:lineRule="auto"/>
        <w:ind w:right="280"/>
        <w:contextualSpacing/>
        <w:jc w:val="both"/>
        <w:rPr>
          <w:b/>
          <w:bCs/>
          <w:sz w:val="22"/>
          <w:szCs w:val="22"/>
          <w:lang w:val="mk-MK"/>
        </w:rPr>
      </w:pPr>
      <w:r w:rsidRPr="002700D6">
        <w:rPr>
          <w:b/>
          <w:bCs/>
          <w:sz w:val="22"/>
          <w:szCs w:val="22"/>
          <w:lang w:val="mk-MK"/>
        </w:rPr>
        <w:t xml:space="preserve">невработени жени </w:t>
      </w:r>
    </w:p>
    <w:p w14:paraId="032ADC65" w14:textId="77777777" w:rsidR="00C83969" w:rsidRPr="002700D6" w:rsidRDefault="00C83969" w:rsidP="00C83969">
      <w:pPr>
        <w:pStyle w:val="ListParagraph"/>
        <w:numPr>
          <w:ilvl w:val="0"/>
          <w:numId w:val="23"/>
        </w:numPr>
        <w:spacing w:after="160" w:line="259" w:lineRule="auto"/>
        <w:ind w:right="280"/>
        <w:contextualSpacing/>
        <w:jc w:val="both"/>
        <w:rPr>
          <w:b/>
          <w:bCs/>
          <w:sz w:val="22"/>
          <w:szCs w:val="22"/>
          <w:lang w:val="mk-MK"/>
        </w:rPr>
      </w:pPr>
      <w:r w:rsidRPr="002700D6">
        <w:rPr>
          <w:b/>
          <w:bCs/>
          <w:sz w:val="22"/>
          <w:szCs w:val="22"/>
          <w:lang w:val="mk-MK"/>
        </w:rPr>
        <w:t xml:space="preserve">повратници </w:t>
      </w:r>
    </w:p>
    <w:p w14:paraId="1E55C804" w14:textId="77777777" w:rsidR="00C83969" w:rsidRPr="002700D6" w:rsidRDefault="00C83969" w:rsidP="00C83969">
      <w:pPr>
        <w:pStyle w:val="ListParagraph"/>
        <w:ind w:left="1440" w:right="280"/>
        <w:jc w:val="both"/>
        <w:rPr>
          <w:lang w:val="mk-MK"/>
        </w:rPr>
      </w:pPr>
    </w:p>
    <w:p w14:paraId="5BE6F335" w14:textId="77777777" w:rsidR="00C83969" w:rsidRPr="002700D6" w:rsidRDefault="00C83969" w:rsidP="00C83969">
      <w:pPr>
        <w:ind w:right="280"/>
        <w:jc w:val="both"/>
      </w:pPr>
      <w:r w:rsidRPr="002700D6">
        <w:rPr>
          <w:color w:val="7030A0"/>
        </w:rPr>
        <w:t>Б)</w:t>
      </w:r>
      <w:r w:rsidRPr="002700D6">
        <w:t xml:space="preserve"> бизнис сектор</w:t>
      </w:r>
    </w:p>
    <w:p w14:paraId="460D1A1C" w14:textId="77777777" w:rsidR="00C83969" w:rsidRPr="002700D6" w:rsidRDefault="00C83969" w:rsidP="00C83969">
      <w:pPr>
        <w:pStyle w:val="ListParagraph"/>
        <w:numPr>
          <w:ilvl w:val="0"/>
          <w:numId w:val="57"/>
        </w:numPr>
        <w:ind w:right="280"/>
        <w:jc w:val="both"/>
        <w:rPr>
          <w:lang w:val="mk-MK"/>
        </w:rPr>
      </w:pPr>
      <w:r w:rsidRPr="002700D6">
        <w:rPr>
          <w:lang w:val="mk-MK"/>
        </w:rPr>
        <w:t>работодавачи со фокус на микро, мали и средни претпријатија</w:t>
      </w:r>
    </w:p>
    <w:p w14:paraId="7FAF868D" w14:textId="77777777" w:rsidR="00C83969" w:rsidRPr="002700D6" w:rsidRDefault="00C83969" w:rsidP="00C83969">
      <w:pPr>
        <w:pStyle w:val="ListParagraph"/>
        <w:numPr>
          <w:ilvl w:val="0"/>
          <w:numId w:val="57"/>
        </w:numPr>
        <w:ind w:right="280"/>
        <w:jc w:val="both"/>
        <w:rPr>
          <w:lang w:val="mk-MK"/>
        </w:rPr>
      </w:pPr>
      <w:r w:rsidRPr="002700D6">
        <w:rPr>
          <w:lang w:val="mk-MK"/>
        </w:rPr>
        <w:t>провајдери на обука (формални и неформални)</w:t>
      </w:r>
    </w:p>
    <w:p w14:paraId="0BC9BC06" w14:textId="77777777" w:rsidR="00C83969" w:rsidRPr="002700D6" w:rsidRDefault="00C83969" w:rsidP="00C83969">
      <w:pPr>
        <w:tabs>
          <w:tab w:val="left" w:pos="10080"/>
        </w:tabs>
        <w:ind w:right="280"/>
        <w:jc w:val="both"/>
      </w:pPr>
    </w:p>
    <w:p w14:paraId="553EDBC4" w14:textId="77777777" w:rsidR="00C83969" w:rsidRPr="002700D6" w:rsidRDefault="00C83969" w:rsidP="00C83969">
      <w:pPr>
        <w:tabs>
          <w:tab w:val="left" w:pos="10080"/>
        </w:tabs>
        <w:autoSpaceDE w:val="0"/>
        <w:autoSpaceDN w:val="0"/>
        <w:adjustRightInd w:val="0"/>
        <w:spacing w:after="0" w:line="240" w:lineRule="auto"/>
        <w:ind w:right="280"/>
        <w:jc w:val="both"/>
        <w:rPr>
          <w:rFonts w:eastAsia="DINPro" w:cstheme="minorHAnsi"/>
          <w:b/>
          <w:bCs/>
        </w:rPr>
      </w:pPr>
      <w:r w:rsidRPr="002700D6">
        <w:rPr>
          <w:rFonts w:eastAsia="DINPro" w:cstheme="minorHAnsi"/>
          <w:b/>
          <w:bCs/>
        </w:rPr>
        <w:t>Секундарна целна група:</w:t>
      </w:r>
    </w:p>
    <w:p w14:paraId="6781C0C6" w14:textId="77777777" w:rsidR="00C83969" w:rsidRPr="002700D6" w:rsidRDefault="00C83969" w:rsidP="00C83969">
      <w:pPr>
        <w:tabs>
          <w:tab w:val="left" w:pos="10080"/>
        </w:tabs>
        <w:autoSpaceDE w:val="0"/>
        <w:autoSpaceDN w:val="0"/>
        <w:adjustRightInd w:val="0"/>
        <w:spacing w:after="0" w:line="240" w:lineRule="auto"/>
        <w:ind w:right="280"/>
        <w:jc w:val="both"/>
        <w:rPr>
          <w:rFonts w:eastAsia="DINPro" w:cstheme="minorHAnsi"/>
        </w:rPr>
      </w:pPr>
    </w:p>
    <w:p w14:paraId="77CD4C36" w14:textId="77777777" w:rsidR="00C83969" w:rsidRPr="002700D6" w:rsidRDefault="00C83969" w:rsidP="00C83969">
      <w:pPr>
        <w:tabs>
          <w:tab w:val="left" w:pos="10080"/>
        </w:tabs>
        <w:autoSpaceDE w:val="0"/>
        <w:autoSpaceDN w:val="0"/>
        <w:adjustRightInd w:val="0"/>
        <w:spacing w:after="0" w:line="240" w:lineRule="auto"/>
        <w:ind w:right="280"/>
        <w:jc w:val="both"/>
        <w:rPr>
          <w:rFonts w:eastAsia="DINPro" w:cstheme="minorHAnsi"/>
          <w:b/>
          <w:bCs/>
        </w:rPr>
      </w:pPr>
      <w:r w:rsidRPr="002700D6">
        <w:rPr>
          <w:rFonts w:eastAsia="DINPro" w:cstheme="minorHAnsi"/>
          <w:b/>
          <w:bCs/>
        </w:rPr>
        <w:t>Општа јавност</w:t>
      </w:r>
    </w:p>
    <w:p w14:paraId="19F19D1E" w14:textId="77777777" w:rsidR="00C83969" w:rsidRPr="002700D6" w:rsidRDefault="00C83969" w:rsidP="00C83969">
      <w:pPr>
        <w:tabs>
          <w:tab w:val="left" w:pos="10080"/>
        </w:tabs>
        <w:autoSpaceDE w:val="0"/>
        <w:autoSpaceDN w:val="0"/>
        <w:adjustRightInd w:val="0"/>
        <w:spacing w:after="0" w:line="240" w:lineRule="auto"/>
        <w:ind w:right="280"/>
        <w:jc w:val="both"/>
        <w:rPr>
          <w:rFonts w:eastAsia="DINPro" w:cstheme="minorHAnsi"/>
        </w:rPr>
      </w:pPr>
      <w:r w:rsidRPr="002700D6">
        <w:rPr>
          <w:rFonts w:eastAsia="DINPro" w:cstheme="minorHAnsi"/>
        </w:rPr>
        <w:t xml:space="preserve">Комуникациската стратегија ја дефинира и општата јавност како целна група поради нејзиниот капацитет за афирмација на програмите, мерките и услугите за вработување коишто произлегуваат од оперативниот план. </w:t>
      </w:r>
    </w:p>
    <w:p w14:paraId="65255825" w14:textId="77777777" w:rsidR="00C83969" w:rsidRPr="002700D6" w:rsidRDefault="00C83969" w:rsidP="00C83969">
      <w:pPr>
        <w:tabs>
          <w:tab w:val="left" w:pos="10080"/>
        </w:tabs>
        <w:ind w:right="280"/>
        <w:jc w:val="both"/>
      </w:pPr>
    </w:p>
    <w:p w14:paraId="64B371E2" w14:textId="77777777" w:rsidR="00C83969" w:rsidRPr="002700D6" w:rsidRDefault="00C83969" w:rsidP="00C83969">
      <w:pPr>
        <w:tabs>
          <w:tab w:val="left" w:pos="10080"/>
        </w:tabs>
        <w:autoSpaceDE w:val="0"/>
        <w:autoSpaceDN w:val="0"/>
        <w:adjustRightInd w:val="0"/>
        <w:spacing w:after="0" w:line="240" w:lineRule="auto"/>
        <w:ind w:right="280"/>
        <w:jc w:val="both"/>
        <w:rPr>
          <w:rFonts w:eastAsia="DINPro" w:cstheme="minorHAnsi"/>
          <w:b/>
          <w:bCs/>
        </w:rPr>
      </w:pPr>
      <w:r w:rsidRPr="002700D6">
        <w:rPr>
          <w:rFonts w:eastAsia="DINPro" w:cstheme="minorHAnsi"/>
          <w:b/>
          <w:bCs/>
        </w:rPr>
        <w:t>Стратегијата за промоција ќе ги соддржи слендите компоненти</w:t>
      </w:r>
    </w:p>
    <w:p w14:paraId="5324E143" w14:textId="77777777" w:rsidR="00C83969" w:rsidRPr="002700D6" w:rsidRDefault="00C83969" w:rsidP="00C83969">
      <w:pPr>
        <w:pStyle w:val="NormalWeb"/>
        <w:tabs>
          <w:tab w:val="left" w:pos="10080"/>
        </w:tabs>
        <w:spacing w:line="276" w:lineRule="auto"/>
        <w:ind w:right="280"/>
        <w:jc w:val="both"/>
        <w:rPr>
          <w:rStyle w:val="Strong"/>
          <w:rFonts w:ascii="StobiSerif Regular" w:hAnsi="StobiSerif Regular"/>
          <w:sz w:val="22"/>
          <w:szCs w:val="22"/>
          <w:lang w:val="mk-MK"/>
        </w:rPr>
      </w:pPr>
      <w:r w:rsidRPr="002700D6">
        <w:rPr>
          <w:rStyle w:val="Strong"/>
          <w:rFonts w:ascii="StobiSerif Regular" w:hAnsi="StobiSerif Regular"/>
          <w:sz w:val="22"/>
          <w:szCs w:val="22"/>
          <w:lang w:val="mk-MK"/>
        </w:rPr>
        <w:t>Компонента 1: Испитување на степенот на информираност на јавноста за мерките за вработување од ОП2025</w:t>
      </w:r>
    </w:p>
    <w:p w14:paraId="48E2B256" w14:textId="77777777" w:rsidR="00C83969" w:rsidRPr="002700D6" w:rsidRDefault="00C83969" w:rsidP="00C83969">
      <w:pPr>
        <w:pStyle w:val="NormalWeb"/>
        <w:tabs>
          <w:tab w:val="left" w:pos="10080"/>
        </w:tabs>
        <w:spacing w:line="276" w:lineRule="auto"/>
        <w:ind w:right="280"/>
        <w:jc w:val="both"/>
        <w:rPr>
          <w:rFonts w:ascii="StobiSerif Regular" w:eastAsia="DINPro" w:hAnsi="StobiSerif Regular" w:cstheme="minorHAnsi"/>
          <w:sz w:val="22"/>
          <w:szCs w:val="22"/>
          <w:lang w:val="mk-MK"/>
        </w:rPr>
      </w:pPr>
      <w:r w:rsidRPr="002700D6">
        <w:rPr>
          <w:rFonts w:ascii="StobiSerif Regular" w:eastAsia="DINPro" w:hAnsi="StobiSerif Regular" w:cstheme="minorHAnsi"/>
          <w:sz w:val="22"/>
          <w:szCs w:val="22"/>
          <w:lang w:val="mk-MK"/>
        </w:rPr>
        <w:t xml:space="preserve">За успешно спроведување на промотивните активности во рамките на ОП2025, потребно е теренско истражување на репрезентативен примерок на национално ниво. Истражувањето ќе мапира реална слика за препознатливоста и информираноста за активните мерки и програми </w:t>
      </w:r>
      <w:r w:rsidRPr="002700D6">
        <w:rPr>
          <w:rFonts w:ascii="StobiSerif Regular" w:eastAsia="DINPro" w:hAnsi="StobiSerif Regular" w:cstheme="minorHAnsi"/>
          <w:sz w:val="22"/>
          <w:szCs w:val="22"/>
          <w:lang w:val="mk-MK"/>
        </w:rPr>
        <w:lastRenderedPageBreak/>
        <w:t>за вработување. Наодите ќе бидат основа за дизајнирање и реализација на плановите за овие мерки, како и за идентификување на ефективни начини за промоција, кои ќе се користат во идните планирачки сесии.</w:t>
      </w:r>
    </w:p>
    <w:p w14:paraId="3BE075C5" w14:textId="77777777" w:rsidR="00C83969" w:rsidRPr="002700D6" w:rsidRDefault="00C83969" w:rsidP="00C83969">
      <w:pPr>
        <w:pStyle w:val="NormalWeb"/>
        <w:tabs>
          <w:tab w:val="left" w:pos="10080"/>
        </w:tabs>
        <w:spacing w:line="276" w:lineRule="auto"/>
        <w:ind w:right="280"/>
        <w:jc w:val="both"/>
        <w:rPr>
          <w:rStyle w:val="Strong"/>
          <w:rFonts w:ascii="StobiSerif Regular" w:hAnsi="StobiSerif Regular"/>
          <w:sz w:val="22"/>
          <w:szCs w:val="22"/>
          <w:lang w:val="mk-MK"/>
        </w:rPr>
      </w:pPr>
      <w:r w:rsidRPr="002700D6">
        <w:rPr>
          <w:rStyle w:val="Strong"/>
          <w:rFonts w:ascii="StobiSerif Regular" w:hAnsi="StobiSerif Regular"/>
          <w:sz w:val="22"/>
          <w:szCs w:val="22"/>
          <w:lang w:val="mk-MK"/>
        </w:rPr>
        <w:t>Компонента 2: Информирање на целните групи за мерките од ОП2025</w:t>
      </w:r>
    </w:p>
    <w:p w14:paraId="2D12C8F4" w14:textId="77777777" w:rsidR="00C83969" w:rsidRPr="002700D6" w:rsidRDefault="00C83969" w:rsidP="00C83969">
      <w:pPr>
        <w:pStyle w:val="NormalWeb"/>
        <w:tabs>
          <w:tab w:val="left" w:pos="10080"/>
        </w:tabs>
        <w:spacing w:line="276" w:lineRule="auto"/>
        <w:ind w:right="280"/>
        <w:jc w:val="both"/>
        <w:rPr>
          <w:rFonts w:ascii="StobiSerif Regular" w:hAnsi="StobiSerif Regular"/>
          <w:sz w:val="22"/>
          <w:szCs w:val="22"/>
          <w:lang w:val="mk-MK"/>
        </w:rPr>
      </w:pPr>
      <w:r w:rsidRPr="002700D6">
        <w:rPr>
          <w:rFonts w:ascii="StobiSerif Regular" w:hAnsi="StobiSerif Regular"/>
          <w:sz w:val="22"/>
          <w:szCs w:val="22"/>
          <w:lang w:val="mk-MK"/>
        </w:rPr>
        <w:t>Преку интегрирана кампања „ШансаЗаСите“, во времетраење од една година, ќе се промовираат можностите за вработување. Кампањата ќе вклучува активности на традиционални и социјални медиуми, како и организирање настани, брифинзи, видео содржини и тематски промотивни материјали. Стратегијата опфаќа партнерства со локални и национални засегнати страни и мониторинг на активностите преку стандардизирани алатки.</w:t>
      </w:r>
    </w:p>
    <w:p w14:paraId="44B40FEF" w14:textId="77777777" w:rsidR="00C83969" w:rsidRPr="002700D6" w:rsidRDefault="00C83969" w:rsidP="00C83969">
      <w:pPr>
        <w:pStyle w:val="NormalWeb"/>
        <w:tabs>
          <w:tab w:val="left" w:pos="10080"/>
        </w:tabs>
        <w:spacing w:line="276" w:lineRule="auto"/>
        <w:ind w:right="280"/>
        <w:jc w:val="both"/>
        <w:rPr>
          <w:rStyle w:val="Strong"/>
          <w:rFonts w:ascii="StobiSerif Regular" w:hAnsi="StobiSerif Regular"/>
          <w:sz w:val="22"/>
          <w:szCs w:val="22"/>
          <w:lang w:val="mk-MK"/>
        </w:rPr>
      </w:pPr>
      <w:r w:rsidRPr="002700D6">
        <w:rPr>
          <w:rStyle w:val="Strong"/>
          <w:rFonts w:ascii="StobiSerif Regular" w:hAnsi="StobiSerif Regular"/>
          <w:sz w:val="22"/>
          <w:szCs w:val="22"/>
          <w:lang w:val="mk-MK"/>
        </w:rPr>
        <w:t>Компонента 3: Зајакнување на медиумските капацитети за теми поврзани со пазарот на труд</w:t>
      </w:r>
    </w:p>
    <w:p w14:paraId="4AD40EC1" w14:textId="77777777" w:rsidR="00C83969" w:rsidRPr="002700D6" w:rsidRDefault="00C83969" w:rsidP="00C83969">
      <w:pPr>
        <w:pStyle w:val="NormalWeb"/>
        <w:tabs>
          <w:tab w:val="left" w:pos="10080"/>
        </w:tabs>
        <w:spacing w:line="276" w:lineRule="auto"/>
        <w:ind w:right="280"/>
        <w:jc w:val="both"/>
        <w:rPr>
          <w:rFonts w:ascii="StobiSerif Regular" w:hAnsi="StobiSerif Regular"/>
          <w:sz w:val="22"/>
          <w:szCs w:val="22"/>
          <w:lang w:val="mk-MK"/>
        </w:rPr>
      </w:pPr>
      <w:r w:rsidRPr="002700D6">
        <w:rPr>
          <w:rFonts w:ascii="StobiSerif Regular" w:hAnsi="StobiSerif Regular"/>
          <w:sz w:val="22"/>
          <w:szCs w:val="22"/>
          <w:lang w:val="mk-MK"/>
        </w:rPr>
        <w:t xml:space="preserve">Со цел подобрување на медиумското известување за пазарот на труд, ќе се организираат обуки, хакатони и натпревари за истражувачки стории, како и соработка со универзитети и медиумски институции. </w:t>
      </w:r>
    </w:p>
    <w:bookmarkEnd w:id="51"/>
    <w:p w14:paraId="44F3FBB5" w14:textId="77777777" w:rsidR="00D67F2D" w:rsidRPr="002700D6" w:rsidRDefault="00D67F2D" w:rsidP="00C6248B">
      <w:pPr>
        <w:tabs>
          <w:tab w:val="left" w:pos="10080"/>
        </w:tabs>
        <w:spacing w:after="0" w:line="240" w:lineRule="auto"/>
        <w:ind w:right="280"/>
        <w:jc w:val="both"/>
        <w:rPr>
          <w:rFonts w:eastAsia="Times New Roman"/>
          <w:b/>
          <w:bCs/>
          <w:i/>
          <w:iCs/>
        </w:rPr>
        <w:sectPr w:rsidR="00D67F2D" w:rsidRPr="002700D6" w:rsidSect="0012152E">
          <w:headerReference w:type="default" r:id="rId16"/>
          <w:type w:val="continuous"/>
          <w:pgSz w:w="11906" w:h="16838"/>
          <w:pgMar w:top="1015" w:right="425" w:bottom="1151" w:left="851" w:header="284" w:footer="284" w:gutter="0"/>
          <w:cols w:space="720"/>
          <w:docGrid w:linePitch="360"/>
        </w:sectPr>
      </w:pPr>
    </w:p>
    <w:p w14:paraId="5F0C1C01" w14:textId="77777777" w:rsidR="009D0EB2" w:rsidRPr="002700D6" w:rsidRDefault="003D2623" w:rsidP="009D0EB2">
      <w:pPr>
        <w:pStyle w:val="Heading1"/>
        <w:pageBreakBefore/>
        <w:spacing w:line="276" w:lineRule="auto"/>
        <w:ind w:left="270"/>
        <w:rPr>
          <w:rFonts w:ascii="StobiSerif Regular" w:eastAsia="Times New Roman" w:hAnsi="StobiSerif Regular"/>
          <w:sz w:val="36"/>
          <w:szCs w:val="36"/>
        </w:rPr>
      </w:pPr>
      <w:bookmarkStart w:id="52" w:name="_Toc189062575"/>
      <w:r w:rsidRPr="002700D6">
        <w:rPr>
          <w:rFonts w:ascii="StobiSerif Regular" w:eastAsia="Times New Roman" w:hAnsi="StobiSerif Regular"/>
          <w:sz w:val="36"/>
          <w:szCs w:val="36"/>
          <w:lang w:val="en-US"/>
        </w:rPr>
        <w:lastRenderedPageBreak/>
        <w:t xml:space="preserve">IV </w:t>
      </w:r>
      <w:r w:rsidR="009D0EB2" w:rsidRPr="002700D6">
        <w:rPr>
          <w:rFonts w:ascii="StobiSerif Regular" w:eastAsia="Times New Roman" w:hAnsi="StobiSerif Regular"/>
          <w:sz w:val="36"/>
          <w:szCs w:val="36"/>
        </w:rPr>
        <w:t>ФИНАНСИСКА РАМКА</w:t>
      </w:r>
      <w:bookmarkEnd w:id="52"/>
    </w:p>
    <w:p w14:paraId="06479C81" w14:textId="3433D1E7" w:rsidR="007023C4" w:rsidRPr="00463C17" w:rsidRDefault="0025744C" w:rsidP="00463C17">
      <w:pPr>
        <w:spacing w:after="0"/>
        <w:ind w:firstLine="567"/>
        <w:jc w:val="both"/>
        <w:rPr>
          <w:color w:val="0070C0"/>
          <w:lang w:val="en-GB"/>
        </w:rPr>
      </w:pPr>
      <w:r>
        <w:rPr>
          <w:noProof/>
          <w:lang w:val="en-US"/>
        </w:rPr>
        <mc:AlternateContent>
          <mc:Choice Requires="wps">
            <w:drawing>
              <wp:anchor distT="4294967291" distB="4294967291" distL="114300" distR="114300" simplePos="0" relativeHeight="251658257" behindDoc="0" locked="0" layoutInCell="1" allowOverlap="1" wp14:anchorId="547F435C" wp14:editId="293F0064">
                <wp:simplePos x="0" y="0"/>
                <wp:positionH relativeFrom="column">
                  <wp:posOffset>174625</wp:posOffset>
                </wp:positionH>
                <wp:positionV relativeFrom="paragraph">
                  <wp:posOffset>37464</wp:posOffset>
                </wp:positionV>
                <wp:extent cx="2868295" cy="0"/>
                <wp:effectExtent l="0" t="19050" r="27305" b="762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868295" cy="0"/>
                        </a:xfrm>
                        <a:prstGeom prst="line">
                          <a:avLst/>
                        </a:prstGeom>
                        <a:noFill/>
                        <a:ln w="57150">
                          <a:solidFill>
                            <a:srgbClr val="70AD47">
                              <a:lumMod val="75000"/>
                            </a:srgbClr>
                          </a:solidFill>
                          <a:round/>
                          <a:headEnd/>
                          <a:tailEnd/>
                        </a:ln>
                        <a:effectLst>
                          <a:outerShdw dist="23000" dir="5400000" rotWithShape="0">
                            <a:srgbClr val="000000">
                              <a:alpha val="34999"/>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615EBBC6" id="Straight Connector 1" o:spid="_x0000_s1026" style="position:absolute;z-index:251658257;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13.75pt,2.95pt" to="239.6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" strokecolor="#548235" strokeweight="4.5pt">
                <v:shadow on="t" color="black" opacity="22936f" origin=",.5" offset="0,.63889mm"/>
                <o:lock v:ext="edit" shapetype="f"/>
              </v:line>
            </w:pict>
          </mc:Fallback>
        </mc:AlternateContent>
      </w:r>
    </w:p>
    <w:tbl>
      <w:tblPr>
        <w:tblW w:w="10196" w:type="dxa"/>
        <w:tblInd w:w="118" w:type="dxa"/>
        <w:tblLook w:val="04A0" w:firstRow="1" w:lastRow="0" w:firstColumn="1" w:lastColumn="0" w:noHBand="0" w:noVBand="1"/>
      </w:tblPr>
      <w:tblGrid>
        <w:gridCol w:w="3251"/>
        <w:gridCol w:w="1417"/>
        <w:gridCol w:w="3686"/>
        <w:gridCol w:w="1842"/>
      </w:tblGrid>
      <w:tr w:rsidR="004B6DCA" w:rsidRPr="004B6DCA" w14:paraId="43232330" w14:textId="77777777" w:rsidTr="004B6DCA">
        <w:trPr>
          <w:trHeight w:val="315"/>
        </w:trPr>
        <w:tc>
          <w:tcPr>
            <w:tcW w:w="10196" w:type="dxa"/>
            <w:gridSpan w:val="4"/>
            <w:tcBorders>
              <w:top w:val="single" w:sz="8" w:space="0" w:color="FFFFFF"/>
              <w:left w:val="single" w:sz="8" w:space="0" w:color="FFFFFF"/>
              <w:bottom w:val="single" w:sz="8" w:space="0" w:color="auto"/>
              <w:right w:val="single" w:sz="8" w:space="0" w:color="FFFFFF"/>
            </w:tcBorders>
            <w:shd w:val="clear" w:color="auto" w:fill="auto"/>
            <w:noWrap/>
            <w:vAlign w:val="center"/>
            <w:hideMark/>
          </w:tcPr>
          <w:p w14:paraId="4DAEBA05" w14:textId="77777777" w:rsidR="004B6DCA" w:rsidRPr="004B6DCA" w:rsidRDefault="004B6DCA" w:rsidP="004B6DCA">
            <w:pPr>
              <w:spacing w:after="0" w:line="240" w:lineRule="auto"/>
              <w:rPr>
                <w:rFonts w:eastAsia="Times New Roman"/>
                <w:b/>
                <w:bCs/>
                <w:color w:val="000000"/>
                <w:sz w:val="20"/>
                <w:szCs w:val="20"/>
                <w:lang w:val="en-GB" w:eastAsia="en-GB"/>
              </w:rPr>
            </w:pPr>
            <w:r w:rsidRPr="004B6DCA">
              <w:rPr>
                <w:rFonts w:eastAsia="Times New Roman"/>
                <w:b/>
                <w:bCs/>
                <w:color w:val="000000"/>
                <w:sz w:val="20"/>
                <w:szCs w:val="20"/>
                <w:lang w:val="en-GB" w:eastAsia="en-GB"/>
              </w:rPr>
              <w:t xml:space="preserve">ТАБЕЛА 1. </w:t>
            </w:r>
            <w:proofErr w:type="spellStart"/>
            <w:r w:rsidRPr="004B6DCA">
              <w:rPr>
                <w:rFonts w:eastAsia="Times New Roman"/>
                <w:b/>
                <w:bCs/>
                <w:color w:val="000000"/>
                <w:sz w:val="20"/>
                <w:szCs w:val="20"/>
                <w:lang w:val="en-GB" w:eastAsia="en-GB"/>
              </w:rPr>
              <w:t>Вкупен</w:t>
            </w:r>
            <w:proofErr w:type="spellEnd"/>
            <w:r w:rsidRPr="004B6DCA">
              <w:rPr>
                <w:rFonts w:eastAsia="Times New Roman"/>
                <w:b/>
                <w:bCs/>
                <w:color w:val="000000"/>
                <w:sz w:val="20"/>
                <w:szCs w:val="20"/>
                <w:lang w:val="en-GB" w:eastAsia="en-GB"/>
              </w:rPr>
              <w:t xml:space="preserve"> </w:t>
            </w:r>
            <w:proofErr w:type="spellStart"/>
            <w:r w:rsidRPr="004B6DCA">
              <w:rPr>
                <w:rFonts w:eastAsia="Times New Roman"/>
                <w:b/>
                <w:bCs/>
                <w:color w:val="000000"/>
                <w:sz w:val="20"/>
                <w:szCs w:val="20"/>
                <w:lang w:val="en-GB" w:eastAsia="en-GB"/>
              </w:rPr>
              <w:t>буџет</w:t>
            </w:r>
            <w:proofErr w:type="spellEnd"/>
            <w:r w:rsidRPr="004B6DCA">
              <w:rPr>
                <w:rFonts w:eastAsia="Times New Roman"/>
                <w:b/>
                <w:bCs/>
                <w:color w:val="000000"/>
                <w:sz w:val="20"/>
                <w:szCs w:val="20"/>
                <w:lang w:val="en-GB" w:eastAsia="en-GB"/>
              </w:rPr>
              <w:t xml:space="preserve"> и </w:t>
            </w:r>
            <w:proofErr w:type="spellStart"/>
            <w:r w:rsidRPr="004B6DCA">
              <w:rPr>
                <w:rFonts w:eastAsia="Times New Roman"/>
                <w:b/>
                <w:bCs/>
                <w:color w:val="000000"/>
                <w:sz w:val="20"/>
                <w:szCs w:val="20"/>
                <w:lang w:val="en-GB" w:eastAsia="en-GB"/>
              </w:rPr>
              <w:t>опфат</w:t>
            </w:r>
            <w:proofErr w:type="spellEnd"/>
            <w:r w:rsidRPr="004B6DCA">
              <w:rPr>
                <w:rFonts w:eastAsia="Times New Roman"/>
                <w:b/>
                <w:bCs/>
                <w:color w:val="000000"/>
                <w:sz w:val="20"/>
                <w:szCs w:val="20"/>
                <w:lang w:val="en-GB" w:eastAsia="en-GB"/>
              </w:rPr>
              <w:t xml:space="preserve"> </w:t>
            </w:r>
            <w:proofErr w:type="spellStart"/>
            <w:r w:rsidRPr="004B6DCA">
              <w:rPr>
                <w:rFonts w:eastAsia="Times New Roman"/>
                <w:b/>
                <w:bCs/>
                <w:color w:val="000000"/>
                <w:sz w:val="20"/>
                <w:szCs w:val="20"/>
                <w:lang w:val="en-GB" w:eastAsia="en-GB"/>
              </w:rPr>
              <w:t>на</w:t>
            </w:r>
            <w:proofErr w:type="spellEnd"/>
            <w:r w:rsidRPr="004B6DCA">
              <w:rPr>
                <w:rFonts w:eastAsia="Times New Roman"/>
                <w:b/>
                <w:bCs/>
                <w:color w:val="000000"/>
                <w:sz w:val="20"/>
                <w:szCs w:val="20"/>
                <w:lang w:val="en-GB" w:eastAsia="en-GB"/>
              </w:rPr>
              <w:t xml:space="preserve"> </w:t>
            </w:r>
            <w:proofErr w:type="spellStart"/>
            <w:r w:rsidRPr="004B6DCA">
              <w:rPr>
                <w:rFonts w:eastAsia="Times New Roman"/>
                <w:b/>
                <w:bCs/>
                <w:color w:val="000000"/>
                <w:sz w:val="20"/>
                <w:szCs w:val="20"/>
                <w:lang w:val="en-GB" w:eastAsia="en-GB"/>
              </w:rPr>
              <w:t>лица</w:t>
            </w:r>
            <w:proofErr w:type="spellEnd"/>
            <w:r w:rsidRPr="004B6DCA">
              <w:rPr>
                <w:rFonts w:eastAsia="Times New Roman"/>
                <w:b/>
                <w:bCs/>
                <w:color w:val="000000"/>
                <w:sz w:val="20"/>
                <w:szCs w:val="20"/>
                <w:lang w:val="en-GB" w:eastAsia="en-GB"/>
              </w:rPr>
              <w:t xml:space="preserve"> </w:t>
            </w:r>
            <w:proofErr w:type="spellStart"/>
            <w:r w:rsidRPr="004B6DCA">
              <w:rPr>
                <w:rFonts w:eastAsia="Times New Roman"/>
                <w:b/>
                <w:bCs/>
                <w:color w:val="000000"/>
                <w:sz w:val="20"/>
                <w:szCs w:val="20"/>
                <w:lang w:val="en-GB" w:eastAsia="en-GB"/>
              </w:rPr>
              <w:t>со</w:t>
            </w:r>
            <w:proofErr w:type="spellEnd"/>
            <w:r w:rsidRPr="004B6DCA">
              <w:rPr>
                <w:rFonts w:eastAsia="Times New Roman"/>
                <w:b/>
                <w:bCs/>
                <w:color w:val="000000"/>
                <w:sz w:val="20"/>
                <w:szCs w:val="20"/>
                <w:lang w:val="en-GB" w:eastAsia="en-GB"/>
              </w:rPr>
              <w:t xml:space="preserve"> </w:t>
            </w:r>
            <w:proofErr w:type="spellStart"/>
            <w:r w:rsidRPr="004B6DCA">
              <w:rPr>
                <w:rFonts w:eastAsia="Times New Roman"/>
                <w:b/>
                <w:bCs/>
                <w:color w:val="000000"/>
                <w:sz w:val="20"/>
                <w:szCs w:val="20"/>
                <w:lang w:val="en-GB" w:eastAsia="en-GB"/>
              </w:rPr>
              <w:t>програми</w:t>
            </w:r>
            <w:proofErr w:type="spellEnd"/>
            <w:r w:rsidRPr="004B6DCA">
              <w:rPr>
                <w:rFonts w:eastAsia="Times New Roman"/>
                <w:b/>
                <w:bCs/>
                <w:color w:val="000000"/>
                <w:sz w:val="20"/>
                <w:szCs w:val="20"/>
                <w:lang w:val="en-GB" w:eastAsia="en-GB"/>
              </w:rPr>
              <w:t xml:space="preserve"> и </w:t>
            </w:r>
            <w:proofErr w:type="spellStart"/>
            <w:r w:rsidRPr="004B6DCA">
              <w:rPr>
                <w:rFonts w:eastAsia="Times New Roman"/>
                <w:b/>
                <w:bCs/>
                <w:color w:val="000000"/>
                <w:sz w:val="20"/>
                <w:szCs w:val="20"/>
                <w:lang w:val="en-GB" w:eastAsia="en-GB"/>
              </w:rPr>
              <w:t>мерки</w:t>
            </w:r>
            <w:proofErr w:type="spellEnd"/>
            <w:r w:rsidRPr="004B6DCA">
              <w:rPr>
                <w:rFonts w:eastAsia="Times New Roman"/>
                <w:b/>
                <w:bCs/>
                <w:color w:val="000000"/>
                <w:sz w:val="20"/>
                <w:szCs w:val="20"/>
                <w:lang w:val="en-GB" w:eastAsia="en-GB"/>
              </w:rPr>
              <w:t xml:space="preserve"> </w:t>
            </w:r>
            <w:proofErr w:type="spellStart"/>
            <w:r w:rsidRPr="004B6DCA">
              <w:rPr>
                <w:rFonts w:eastAsia="Times New Roman"/>
                <w:b/>
                <w:bCs/>
                <w:color w:val="000000"/>
                <w:sz w:val="20"/>
                <w:szCs w:val="20"/>
                <w:lang w:val="en-GB" w:eastAsia="en-GB"/>
              </w:rPr>
              <w:t>за</w:t>
            </w:r>
            <w:proofErr w:type="spellEnd"/>
            <w:r w:rsidRPr="004B6DCA">
              <w:rPr>
                <w:rFonts w:eastAsia="Times New Roman"/>
                <w:b/>
                <w:bCs/>
                <w:color w:val="000000"/>
                <w:sz w:val="20"/>
                <w:szCs w:val="20"/>
                <w:lang w:val="en-GB" w:eastAsia="en-GB"/>
              </w:rPr>
              <w:t xml:space="preserve"> </w:t>
            </w:r>
            <w:proofErr w:type="spellStart"/>
            <w:r w:rsidRPr="004B6DCA">
              <w:rPr>
                <w:rFonts w:eastAsia="Times New Roman"/>
                <w:b/>
                <w:bCs/>
                <w:color w:val="000000"/>
                <w:sz w:val="20"/>
                <w:szCs w:val="20"/>
                <w:lang w:val="en-GB" w:eastAsia="en-GB"/>
              </w:rPr>
              <w:t>вработување</w:t>
            </w:r>
            <w:proofErr w:type="spellEnd"/>
          </w:p>
        </w:tc>
      </w:tr>
      <w:tr w:rsidR="004B6DCA" w:rsidRPr="004B6DCA" w14:paraId="3807371C" w14:textId="77777777" w:rsidTr="004B6DCA">
        <w:trPr>
          <w:trHeight w:val="315"/>
        </w:trPr>
        <w:tc>
          <w:tcPr>
            <w:tcW w:w="3251" w:type="dxa"/>
            <w:tcBorders>
              <w:top w:val="nil"/>
              <w:left w:val="single" w:sz="8" w:space="0" w:color="auto"/>
              <w:bottom w:val="single" w:sz="8" w:space="0" w:color="auto"/>
              <w:right w:val="single" w:sz="8" w:space="0" w:color="auto"/>
            </w:tcBorders>
            <w:shd w:val="clear" w:color="000000" w:fill="F2F2F2"/>
            <w:noWrap/>
            <w:vAlign w:val="center"/>
            <w:hideMark/>
          </w:tcPr>
          <w:p w14:paraId="3609CC51" w14:textId="77777777" w:rsidR="004B6DCA" w:rsidRPr="004B6DCA" w:rsidRDefault="004B6DCA" w:rsidP="004B6DCA">
            <w:pPr>
              <w:spacing w:after="0" w:line="240" w:lineRule="auto"/>
              <w:rPr>
                <w:rFonts w:eastAsia="Times New Roman"/>
                <w:b/>
                <w:bCs/>
                <w:color w:val="000000"/>
                <w:sz w:val="18"/>
                <w:szCs w:val="18"/>
                <w:lang w:val="en-GB" w:eastAsia="en-GB"/>
              </w:rPr>
            </w:pPr>
            <w:r w:rsidRPr="004B6DCA">
              <w:rPr>
                <w:rFonts w:eastAsia="Times New Roman"/>
                <w:b/>
                <w:bCs/>
                <w:color w:val="000000"/>
                <w:sz w:val="18"/>
                <w:szCs w:val="18"/>
                <w:lang w:val="en-GB" w:eastAsia="en-GB"/>
              </w:rPr>
              <w:t>I. ПРОГРАМИ И МЕРКИ ЗА ВРАБОТУВАЊЕ</w:t>
            </w:r>
          </w:p>
        </w:tc>
        <w:tc>
          <w:tcPr>
            <w:tcW w:w="1417" w:type="dxa"/>
            <w:tcBorders>
              <w:top w:val="nil"/>
              <w:left w:val="nil"/>
              <w:bottom w:val="single" w:sz="8" w:space="0" w:color="auto"/>
              <w:right w:val="single" w:sz="8" w:space="0" w:color="auto"/>
            </w:tcBorders>
            <w:shd w:val="clear" w:color="000000" w:fill="F2F2F2"/>
            <w:vAlign w:val="center"/>
            <w:hideMark/>
          </w:tcPr>
          <w:p w14:paraId="30F01E23" w14:textId="77777777" w:rsidR="004B6DCA" w:rsidRPr="004B6DCA" w:rsidRDefault="004B6DCA" w:rsidP="004B6DCA">
            <w:pPr>
              <w:spacing w:after="0" w:line="240" w:lineRule="auto"/>
              <w:jc w:val="center"/>
              <w:rPr>
                <w:rFonts w:eastAsia="Times New Roman"/>
                <w:b/>
                <w:bCs/>
                <w:color w:val="000000"/>
                <w:sz w:val="18"/>
                <w:szCs w:val="18"/>
                <w:lang w:val="en-GB" w:eastAsia="en-GB"/>
              </w:rPr>
            </w:pPr>
            <w:r w:rsidRPr="004B6DCA">
              <w:rPr>
                <w:rFonts w:eastAsia="Times New Roman"/>
                <w:b/>
                <w:bCs/>
                <w:color w:val="000000"/>
                <w:sz w:val="18"/>
                <w:szCs w:val="18"/>
                <w:lang w:val="en-GB" w:eastAsia="en-GB"/>
              </w:rPr>
              <w:t>ОПФАТ ЛИЦА</w:t>
            </w:r>
          </w:p>
        </w:tc>
        <w:tc>
          <w:tcPr>
            <w:tcW w:w="3686" w:type="dxa"/>
            <w:tcBorders>
              <w:top w:val="nil"/>
              <w:left w:val="nil"/>
              <w:bottom w:val="single" w:sz="8" w:space="0" w:color="auto"/>
              <w:right w:val="single" w:sz="8" w:space="0" w:color="auto"/>
            </w:tcBorders>
            <w:shd w:val="clear" w:color="000000" w:fill="F2F2F2"/>
            <w:noWrap/>
            <w:vAlign w:val="center"/>
            <w:hideMark/>
          </w:tcPr>
          <w:p w14:paraId="06C0EEF9" w14:textId="77777777" w:rsidR="004B6DCA" w:rsidRPr="004B6DCA" w:rsidRDefault="004B6DCA" w:rsidP="004B6DCA">
            <w:pPr>
              <w:spacing w:after="0" w:line="240" w:lineRule="auto"/>
              <w:jc w:val="center"/>
              <w:rPr>
                <w:rFonts w:eastAsia="Times New Roman"/>
                <w:b/>
                <w:bCs/>
                <w:color w:val="000000"/>
                <w:sz w:val="18"/>
                <w:szCs w:val="18"/>
                <w:lang w:val="en-GB" w:eastAsia="en-GB"/>
              </w:rPr>
            </w:pPr>
            <w:r w:rsidRPr="004B6DCA">
              <w:rPr>
                <w:rFonts w:eastAsia="Times New Roman"/>
                <w:b/>
                <w:bCs/>
                <w:color w:val="000000"/>
                <w:sz w:val="18"/>
                <w:szCs w:val="18"/>
                <w:lang w:val="en-GB" w:eastAsia="en-GB"/>
              </w:rPr>
              <w:t>ИЗВОР НА СРЕДСТВА</w:t>
            </w:r>
          </w:p>
        </w:tc>
        <w:tc>
          <w:tcPr>
            <w:tcW w:w="1842" w:type="dxa"/>
            <w:tcBorders>
              <w:top w:val="nil"/>
              <w:left w:val="nil"/>
              <w:bottom w:val="single" w:sz="8" w:space="0" w:color="auto"/>
              <w:right w:val="single" w:sz="8" w:space="0" w:color="auto"/>
            </w:tcBorders>
            <w:shd w:val="clear" w:color="000000" w:fill="F2F2F2"/>
            <w:noWrap/>
            <w:vAlign w:val="center"/>
            <w:hideMark/>
          </w:tcPr>
          <w:p w14:paraId="329C7A29" w14:textId="77777777" w:rsidR="004B6DCA" w:rsidRPr="004B6DCA" w:rsidRDefault="004B6DCA" w:rsidP="004B6DCA">
            <w:pPr>
              <w:spacing w:after="0" w:line="240" w:lineRule="auto"/>
              <w:jc w:val="center"/>
              <w:rPr>
                <w:rFonts w:eastAsia="Times New Roman"/>
                <w:b/>
                <w:bCs/>
                <w:color w:val="000000"/>
                <w:sz w:val="18"/>
                <w:szCs w:val="18"/>
                <w:lang w:val="en-GB" w:eastAsia="en-GB"/>
              </w:rPr>
            </w:pPr>
            <w:r w:rsidRPr="004B6DCA">
              <w:rPr>
                <w:rFonts w:eastAsia="Times New Roman"/>
                <w:b/>
                <w:bCs/>
                <w:color w:val="000000"/>
                <w:sz w:val="18"/>
                <w:szCs w:val="18"/>
                <w:lang w:val="en-GB" w:eastAsia="en-GB"/>
              </w:rPr>
              <w:t>ИЗНОС</w:t>
            </w:r>
          </w:p>
        </w:tc>
      </w:tr>
      <w:tr w:rsidR="004B6DCA" w:rsidRPr="004B6DCA" w14:paraId="7E96610C" w14:textId="77777777" w:rsidTr="004B6DCA">
        <w:trPr>
          <w:trHeight w:val="615"/>
        </w:trPr>
        <w:tc>
          <w:tcPr>
            <w:tcW w:w="3251" w:type="dxa"/>
            <w:tcBorders>
              <w:top w:val="nil"/>
              <w:left w:val="single" w:sz="8" w:space="0" w:color="auto"/>
              <w:bottom w:val="single" w:sz="8" w:space="0" w:color="auto"/>
              <w:right w:val="single" w:sz="8" w:space="0" w:color="auto"/>
            </w:tcBorders>
            <w:shd w:val="clear" w:color="000000" w:fill="FFE599"/>
            <w:vAlign w:val="center"/>
            <w:hideMark/>
          </w:tcPr>
          <w:p w14:paraId="07D9FA34" w14:textId="77777777" w:rsidR="004B6DCA" w:rsidRPr="004B6DCA" w:rsidRDefault="004B6DCA" w:rsidP="004B6DCA">
            <w:pPr>
              <w:spacing w:after="0" w:line="240" w:lineRule="auto"/>
              <w:rPr>
                <w:rFonts w:eastAsia="Times New Roman"/>
                <w:b/>
                <w:bCs/>
                <w:color w:val="000000"/>
                <w:sz w:val="18"/>
                <w:szCs w:val="18"/>
                <w:lang w:val="en-GB" w:eastAsia="en-GB"/>
              </w:rPr>
            </w:pPr>
            <w:r w:rsidRPr="004B6DCA">
              <w:rPr>
                <w:rFonts w:eastAsia="Times New Roman"/>
                <w:b/>
                <w:bCs/>
                <w:color w:val="000000"/>
                <w:sz w:val="18"/>
                <w:szCs w:val="18"/>
                <w:lang w:val="en-GB" w:eastAsia="en-GB"/>
              </w:rPr>
              <w:t>1. ПОДДРШКА ЗА САМОВРАБОТУВАЊЕ</w:t>
            </w:r>
          </w:p>
        </w:tc>
        <w:tc>
          <w:tcPr>
            <w:tcW w:w="1417" w:type="dxa"/>
            <w:tcBorders>
              <w:top w:val="nil"/>
              <w:left w:val="nil"/>
              <w:bottom w:val="single" w:sz="8" w:space="0" w:color="auto"/>
              <w:right w:val="single" w:sz="8" w:space="0" w:color="auto"/>
            </w:tcBorders>
            <w:shd w:val="clear" w:color="000000" w:fill="FFE599"/>
            <w:vAlign w:val="center"/>
            <w:hideMark/>
          </w:tcPr>
          <w:p w14:paraId="506045E0" w14:textId="77777777" w:rsidR="004B6DCA" w:rsidRPr="004B6DCA" w:rsidRDefault="004B6DCA" w:rsidP="004B6DCA">
            <w:pPr>
              <w:spacing w:after="0" w:line="240" w:lineRule="auto"/>
              <w:jc w:val="center"/>
              <w:rPr>
                <w:rFonts w:eastAsia="Times New Roman"/>
                <w:b/>
                <w:bCs/>
                <w:color w:val="000000"/>
                <w:sz w:val="20"/>
                <w:szCs w:val="20"/>
                <w:lang w:val="en-GB" w:eastAsia="en-GB"/>
              </w:rPr>
            </w:pPr>
            <w:r w:rsidRPr="004B6DCA">
              <w:rPr>
                <w:rFonts w:eastAsia="Times New Roman"/>
                <w:b/>
                <w:bCs/>
                <w:color w:val="000000"/>
                <w:sz w:val="20"/>
                <w:szCs w:val="20"/>
                <w:lang w:val="en-GB" w:eastAsia="en-GB"/>
              </w:rPr>
              <w:t>2545</w:t>
            </w:r>
          </w:p>
        </w:tc>
        <w:tc>
          <w:tcPr>
            <w:tcW w:w="3686" w:type="dxa"/>
            <w:tcBorders>
              <w:top w:val="nil"/>
              <w:left w:val="nil"/>
              <w:bottom w:val="single" w:sz="8" w:space="0" w:color="auto"/>
              <w:right w:val="single" w:sz="8" w:space="0" w:color="auto"/>
            </w:tcBorders>
            <w:shd w:val="clear" w:color="000000" w:fill="FFE599"/>
            <w:vAlign w:val="center"/>
            <w:hideMark/>
          </w:tcPr>
          <w:p w14:paraId="186589EE" w14:textId="77777777" w:rsidR="004B6DCA" w:rsidRPr="004B6DCA" w:rsidRDefault="004B6DCA" w:rsidP="004B6DCA">
            <w:pPr>
              <w:spacing w:after="0" w:line="240" w:lineRule="auto"/>
              <w:rPr>
                <w:rFonts w:eastAsia="Times New Roman"/>
                <w:color w:val="000000"/>
                <w:sz w:val="18"/>
                <w:szCs w:val="18"/>
                <w:lang w:val="en-GB" w:eastAsia="en-GB"/>
              </w:rPr>
            </w:pPr>
            <w:r w:rsidRPr="004B6DCA">
              <w:rPr>
                <w:rFonts w:eastAsia="Times New Roman"/>
                <w:color w:val="000000"/>
                <w:sz w:val="18"/>
                <w:szCs w:val="18"/>
                <w:lang w:val="en-GB" w:eastAsia="en-GB"/>
              </w:rPr>
              <w:t> </w:t>
            </w:r>
          </w:p>
        </w:tc>
        <w:tc>
          <w:tcPr>
            <w:tcW w:w="1842" w:type="dxa"/>
            <w:tcBorders>
              <w:top w:val="nil"/>
              <w:left w:val="nil"/>
              <w:bottom w:val="single" w:sz="8" w:space="0" w:color="auto"/>
              <w:right w:val="single" w:sz="8" w:space="0" w:color="auto"/>
            </w:tcBorders>
            <w:shd w:val="clear" w:color="000000" w:fill="FFE599"/>
            <w:noWrap/>
            <w:vAlign w:val="center"/>
            <w:hideMark/>
          </w:tcPr>
          <w:p w14:paraId="0A6923FD" w14:textId="2664A96F" w:rsidR="004B6DCA" w:rsidRPr="004B6DCA" w:rsidRDefault="004B6DCA" w:rsidP="004B6DCA">
            <w:pPr>
              <w:spacing w:after="0" w:line="240" w:lineRule="auto"/>
              <w:jc w:val="right"/>
              <w:rPr>
                <w:rFonts w:eastAsia="Times New Roman"/>
                <w:color w:val="000000"/>
                <w:lang w:val="en-GB" w:eastAsia="en-GB"/>
              </w:rPr>
            </w:pPr>
            <w:r w:rsidRPr="004B6DCA">
              <w:rPr>
                <w:rFonts w:eastAsia="Times New Roman"/>
                <w:color w:val="000000"/>
                <w:lang w:val="en-GB" w:eastAsia="en-GB"/>
              </w:rPr>
              <w:t>1,4</w:t>
            </w:r>
            <w:r w:rsidR="00371679">
              <w:rPr>
                <w:rFonts w:eastAsia="Times New Roman"/>
                <w:color w:val="000000"/>
                <w:lang w:eastAsia="en-GB"/>
              </w:rPr>
              <w:t>50</w:t>
            </w:r>
            <w:r w:rsidRPr="004B6DCA">
              <w:rPr>
                <w:rFonts w:eastAsia="Times New Roman"/>
                <w:color w:val="000000"/>
                <w:lang w:val="en-GB" w:eastAsia="en-GB"/>
              </w:rPr>
              <w:t>,9</w:t>
            </w:r>
            <w:r w:rsidR="00371679">
              <w:rPr>
                <w:rFonts w:eastAsia="Times New Roman"/>
                <w:color w:val="000000"/>
                <w:lang w:eastAsia="en-GB"/>
              </w:rPr>
              <w:t>8</w:t>
            </w:r>
            <w:r w:rsidRPr="004B6DCA">
              <w:rPr>
                <w:rFonts w:eastAsia="Times New Roman"/>
                <w:color w:val="000000"/>
                <w:lang w:val="en-GB" w:eastAsia="en-GB"/>
              </w:rPr>
              <w:t>0,241</w:t>
            </w:r>
          </w:p>
        </w:tc>
      </w:tr>
      <w:tr w:rsidR="004B6DCA" w:rsidRPr="004B6DCA" w14:paraId="4199440C" w14:textId="77777777" w:rsidTr="004B6DCA">
        <w:trPr>
          <w:trHeight w:val="615"/>
        </w:trPr>
        <w:tc>
          <w:tcPr>
            <w:tcW w:w="325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6A15F5C7" w14:textId="77777777" w:rsidR="004B6DCA" w:rsidRPr="004B6DCA" w:rsidRDefault="004B6DCA" w:rsidP="004B6DCA">
            <w:pPr>
              <w:spacing w:after="0" w:line="240" w:lineRule="auto"/>
              <w:rPr>
                <w:rFonts w:eastAsia="Times New Roman"/>
                <w:color w:val="000000"/>
                <w:sz w:val="18"/>
                <w:szCs w:val="18"/>
                <w:lang w:val="en-GB" w:eastAsia="en-GB"/>
              </w:rPr>
            </w:pPr>
            <w:r w:rsidRPr="004B6DCA">
              <w:rPr>
                <w:rFonts w:eastAsia="Times New Roman"/>
                <w:color w:val="000000"/>
                <w:sz w:val="18"/>
                <w:szCs w:val="18"/>
                <w:lang w:val="en-GB" w:eastAsia="en-GB"/>
              </w:rPr>
              <w:t xml:space="preserve">1.1 </w:t>
            </w:r>
            <w:proofErr w:type="spellStart"/>
            <w:r w:rsidRPr="004B6DCA">
              <w:rPr>
                <w:rFonts w:eastAsia="Times New Roman"/>
                <w:color w:val="000000"/>
                <w:sz w:val="18"/>
                <w:szCs w:val="18"/>
                <w:lang w:val="en-GB" w:eastAsia="en-GB"/>
              </w:rPr>
              <w:t>Поддршка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за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самовработување</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претприемништво</w:t>
            </w:r>
            <w:proofErr w:type="spellEnd"/>
            <w:r w:rsidRPr="004B6DCA">
              <w:rPr>
                <w:rFonts w:eastAsia="Times New Roman"/>
                <w:color w:val="000000"/>
                <w:sz w:val="18"/>
                <w:szCs w:val="18"/>
                <w:lang w:val="en-GB" w:eastAsia="en-GB"/>
              </w:rPr>
              <w:t>)-</w:t>
            </w:r>
            <w:proofErr w:type="spellStart"/>
            <w:r w:rsidRPr="004B6DCA">
              <w:rPr>
                <w:rFonts w:eastAsia="Times New Roman"/>
                <w:color w:val="000000"/>
                <w:sz w:val="18"/>
                <w:szCs w:val="18"/>
                <w:lang w:val="en-GB" w:eastAsia="en-GB"/>
              </w:rPr>
              <w:t>невработени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лица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над</w:t>
            </w:r>
            <w:proofErr w:type="spellEnd"/>
            <w:r w:rsidRPr="004B6DCA">
              <w:rPr>
                <w:rFonts w:eastAsia="Times New Roman"/>
                <w:color w:val="000000"/>
                <w:sz w:val="18"/>
                <w:szCs w:val="18"/>
                <w:lang w:val="en-GB" w:eastAsia="en-GB"/>
              </w:rPr>
              <w:t xml:space="preserve"> 29 </w:t>
            </w:r>
            <w:proofErr w:type="spellStart"/>
            <w:r w:rsidRPr="004B6DCA">
              <w:rPr>
                <w:rFonts w:eastAsia="Times New Roman"/>
                <w:color w:val="000000"/>
                <w:sz w:val="18"/>
                <w:szCs w:val="18"/>
                <w:lang w:val="en-GB" w:eastAsia="en-GB"/>
              </w:rPr>
              <w:t>години</w:t>
            </w:r>
            <w:proofErr w:type="spellEnd"/>
          </w:p>
        </w:tc>
        <w:tc>
          <w:tcPr>
            <w:tcW w:w="1417"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6782CD33" w14:textId="77777777" w:rsidR="004B6DCA" w:rsidRPr="004B6DCA" w:rsidRDefault="004B6DCA" w:rsidP="004B6DCA">
            <w:pPr>
              <w:spacing w:after="0" w:line="240" w:lineRule="auto"/>
              <w:jc w:val="center"/>
              <w:rPr>
                <w:rFonts w:eastAsia="Times New Roman"/>
                <w:color w:val="000000"/>
                <w:sz w:val="20"/>
                <w:szCs w:val="20"/>
                <w:lang w:val="en-GB" w:eastAsia="en-GB"/>
              </w:rPr>
            </w:pPr>
            <w:r w:rsidRPr="004B6DCA">
              <w:rPr>
                <w:rFonts w:eastAsia="Times New Roman"/>
                <w:color w:val="000000"/>
                <w:sz w:val="20"/>
                <w:szCs w:val="20"/>
                <w:lang w:val="en-GB" w:eastAsia="en-GB"/>
              </w:rPr>
              <w:t>715</w:t>
            </w:r>
          </w:p>
        </w:tc>
        <w:tc>
          <w:tcPr>
            <w:tcW w:w="3686" w:type="dxa"/>
            <w:tcBorders>
              <w:top w:val="nil"/>
              <w:left w:val="nil"/>
              <w:bottom w:val="single" w:sz="8" w:space="0" w:color="auto"/>
              <w:right w:val="single" w:sz="8" w:space="0" w:color="auto"/>
            </w:tcBorders>
            <w:shd w:val="clear" w:color="000000" w:fill="F2F2F2"/>
            <w:vAlign w:val="center"/>
            <w:hideMark/>
          </w:tcPr>
          <w:p w14:paraId="20070BAD" w14:textId="77777777" w:rsidR="004B6DCA" w:rsidRPr="004B6DCA" w:rsidRDefault="004B6DCA" w:rsidP="004B6DCA">
            <w:pPr>
              <w:spacing w:after="0" w:line="240" w:lineRule="auto"/>
              <w:rPr>
                <w:rFonts w:eastAsia="Times New Roman"/>
                <w:color w:val="000000"/>
                <w:sz w:val="18"/>
                <w:szCs w:val="18"/>
                <w:lang w:val="en-GB" w:eastAsia="en-GB"/>
              </w:rPr>
            </w:pPr>
            <w:proofErr w:type="spellStart"/>
            <w:r w:rsidRPr="004B6DCA">
              <w:rPr>
                <w:rFonts w:eastAsia="Times New Roman"/>
                <w:color w:val="000000"/>
                <w:sz w:val="18"/>
                <w:szCs w:val="18"/>
                <w:lang w:val="en-GB" w:eastAsia="en-GB"/>
              </w:rPr>
              <w:t>Буџет</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w:t>
            </w:r>
            <w:proofErr w:type="spellEnd"/>
            <w:r w:rsidRPr="004B6DCA">
              <w:rPr>
                <w:rFonts w:eastAsia="Times New Roman"/>
                <w:color w:val="000000"/>
                <w:sz w:val="18"/>
                <w:szCs w:val="18"/>
                <w:lang w:val="en-GB" w:eastAsia="en-GB"/>
              </w:rPr>
              <w:t xml:space="preserve"> АВРСМ - </w:t>
            </w:r>
            <w:proofErr w:type="spellStart"/>
            <w:r w:rsidRPr="004B6DCA">
              <w:rPr>
                <w:rFonts w:eastAsia="Times New Roman"/>
                <w:color w:val="000000"/>
                <w:sz w:val="18"/>
                <w:szCs w:val="18"/>
                <w:lang w:val="en-GB" w:eastAsia="en-GB"/>
              </w:rPr>
              <w:t>Потсметка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активни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програми</w:t>
            </w:r>
            <w:proofErr w:type="spellEnd"/>
            <w:r w:rsidRPr="004B6DCA">
              <w:rPr>
                <w:rFonts w:eastAsia="Times New Roman"/>
                <w:color w:val="000000"/>
                <w:sz w:val="18"/>
                <w:szCs w:val="18"/>
                <w:lang w:val="en-GB" w:eastAsia="en-GB"/>
              </w:rPr>
              <w:t xml:space="preserve"> и </w:t>
            </w:r>
            <w:proofErr w:type="spellStart"/>
            <w:r w:rsidRPr="004B6DCA">
              <w:rPr>
                <w:rFonts w:eastAsia="Times New Roman"/>
                <w:color w:val="000000"/>
                <w:sz w:val="18"/>
                <w:szCs w:val="18"/>
                <w:lang w:val="en-GB" w:eastAsia="en-GB"/>
              </w:rPr>
              <w:t>мерки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за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вработување</w:t>
            </w:r>
            <w:proofErr w:type="spellEnd"/>
          </w:p>
        </w:tc>
        <w:tc>
          <w:tcPr>
            <w:tcW w:w="1842" w:type="dxa"/>
            <w:tcBorders>
              <w:top w:val="nil"/>
              <w:left w:val="nil"/>
              <w:bottom w:val="single" w:sz="8" w:space="0" w:color="auto"/>
              <w:right w:val="single" w:sz="8" w:space="0" w:color="auto"/>
            </w:tcBorders>
            <w:shd w:val="clear" w:color="000000" w:fill="F2F2F2"/>
            <w:noWrap/>
            <w:vAlign w:val="center"/>
            <w:hideMark/>
          </w:tcPr>
          <w:p w14:paraId="49579FC6" w14:textId="77777777" w:rsidR="004B6DCA" w:rsidRPr="004B6DCA" w:rsidRDefault="004B6DCA" w:rsidP="004B6DCA">
            <w:pPr>
              <w:spacing w:after="0" w:line="240" w:lineRule="auto"/>
              <w:jc w:val="right"/>
              <w:rPr>
                <w:rFonts w:eastAsia="Times New Roman"/>
                <w:color w:val="000000"/>
                <w:lang w:val="en-GB" w:eastAsia="en-GB"/>
              </w:rPr>
            </w:pPr>
            <w:r w:rsidRPr="004B6DCA">
              <w:rPr>
                <w:rFonts w:eastAsia="Times New Roman"/>
                <w:color w:val="000000"/>
                <w:lang w:val="en-GB" w:eastAsia="en-GB"/>
              </w:rPr>
              <w:t>301,282,500</w:t>
            </w:r>
          </w:p>
        </w:tc>
      </w:tr>
      <w:tr w:rsidR="004B6DCA" w:rsidRPr="004B6DCA" w14:paraId="53709F48" w14:textId="77777777" w:rsidTr="004B6DCA">
        <w:trPr>
          <w:trHeight w:val="615"/>
        </w:trPr>
        <w:tc>
          <w:tcPr>
            <w:tcW w:w="3251" w:type="dxa"/>
            <w:vMerge/>
            <w:tcBorders>
              <w:top w:val="nil"/>
              <w:left w:val="single" w:sz="8" w:space="0" w:color="auto"/>
              <w:bottom w:val="single" w:sz="8" w:space="0" w:color="000000"/>
              <w:right w:val="single" w:sz="8" w:space="0" w:color="auto"/>
            </w:tcBorders>
            <w:vAlign w:val="center"/>
            <w:hideMark/>
          </w:tcPr>
          <w:p w14:paraId="2FD46763" w14:textId="77777777" w:rsidR="004B6DCA" w:rsidRPr="004B6DCA" w:rsidRDefault="004B6DCA" w:rsidP="004B6DCA">
            <w:pPr>
              <w:spacing w:after="0" w:line="240" w:lineRule="auto"/>
              <w:rPr>
                <w:rFonts w:eastAsia="Times New Roman"/>
                <w:color w:val="000000"/>
                <w:sz w:val="18"/>
                <w:szCs w:val="18"/>
                <w:lang w:val="en-GB" w:eastAsia="en-GB"/>
              </w:rPr>
            </w:pPr>
          </w:p>
        </w:tc>
        <w:tc>
          <w:tcPr>
            <w:tcW w:w="1417" w:type="dxa"/>
            <w:vMerge/>
            <w:tcBorders>
              <w:top w:val="nil"/>
              <w:left w:val="single" w:sz="8" w:space="0" w:color="auto"/>
              <w:bottom w:val="single" w:sz="8" w:space="0" w:color="000000"/>
              <w:right w:val="single" w:sz="8" w:space="0" w:color="auto"/>
            </w:tcBorders>
            <w:vAlign w:val="center"/>
            <w:hideMark/>
          </w:tcPr>
          <w:p w14:paraId="028F1171" w14:textId="77777777" w:rsidR="004B6DCA" w:rsidRPr="004B6DCA" w:rsidRDefault="004B6DCA" w:rsidP="004B6DCA">
            <w:pPr>
              <w:spacing w:after="0" w:line="240" w:lineRule="auto"/>
              <w:rPr>
                <w:rFonts w:eastAsia="Times New Roman"/>
                <w:color w:val="000000"/>
                <w:sz w:val="20"/>
                <w:szCs w:val="20"/>
                <w:lang w:val="en-GB" w:eastAsia="en-GB"/>
              </w:rPr>
            </w:pPr>
          </w:p>
        </w:tc>
        <w:tc>
          <w:tcPr>
            <w:tcW w:w="3686" w:type="dxa"/>
            <w:tcBorders>
              <w:top w:val="nil"/>
              <w:left w:val="nil"/>
              <w:bottom w:val="single" w:sz="8" w:space="0" w:color="auto"/>
              <w:right w:val="single" w:sz="8" w:space="0" w:color="auto"/>
            </w:tcBorders>
            <w:shd w:val="clear" w:color="000000" w:fill="F2F2F2"/>
            <w:vAlign w:val="center"/>
            <w:hideMark/>
          </w:tcPr>
          <w:p w14:paraId="459CD2AC" w14:textId="77777777" w:rsidR="004B6DCA" w:rsidRPr="004B6DCA" w:rsidRDefault="004B6DCA" w:rsidP="004B6DCA">
            <w:pPr>
              <w:spacing w:after="0" w:line="240" w:lineRule="auto"/>
              <w:rPr>
                <w:rFonts w:eastAsia="Times New Roman"/>
                <w:color w:val="000000"/>
                <w:sz w:val="18"/>
                <w:szCs w:val="18"/>
                <w:lang w:val="en-GB" w:eastAsia="en-GB"/>
              </w:rPr>
            </w:pPr>
            <w:proofErr w:type="spellStart"/>
            <w:r w:rsidRPr="004B6DCA">
              <w:rPr>
                <w:rFonts w:eastAsia="Times New Roman"/>
                <w:color w:val="000000"/>
                <w:sz w:val="18"/>
                <w:szCs w:val="18"/>
                <w:lang w:val="en-GB" w:eastAsia="en-GB"/>
              </w:rPr>
              <w:t>Буџет</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w:t>
            </w:r>
            <w:proofErr w:type="spellEnd"/>
            <w:r w:rsidRPr="004B6DCA">
              <w:rPr>
                <w:rFonts w:eastAsia="Times New Roman"/>
                <w:color w:val="000000"/>
                <w:sz w:val="18"/>
                <w:szCs w:val="18"/>
                <w:lang w:val="en-GB" w:eastAsia="en-GB"/>
              </w:rPr>
              <w:t xml:space="preserve"> АВРСМ - </w:t>
            </w:r>
            <w:proofErr w:type="spellStart"/>
            <w:r w:rsidRPr="004B6DCA">
              <w:rPr>
                <w:rFonts w:eastAsia="Times New Roman"/>
                <w:color w:val="000000"/>
                <w:sz w:val="18"/>
                <w:szCs w:val="18"/>
                <w:lang w:val="en-GB" w:eastAsia="en-GB"/>
              </w:rPr>
              <w:t>Потсметка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активни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програми</w:t>
            </w:r>
            <w:proofErr w:type="spellEnd"/>
            <w:r w:rsidRPr="004B6DCA">
              <w:rPr>
                <w:rFonts w:eastAsia="Times New Roman"/>
                <w:color w:val="000000"/>
                <w:sz w:val="18"/>
                <w:szCs w:val="18"/>
                <w:lang w:val="en-GB" w:eastAsia="en-GB"/>
              </w:rPr>
              <w:t xml:space="preserve"> и </w:t>
            </w:r>
            <w:proofErr w:type="spellStart"/>
            <w:r w:rsidRPr="004B6DCA">
              <w:rPr>
                <w:rFonts w:eastAsia="Times New Roman"/>
                <w:color w:val="000000"/>
                <w:sz w:val="18"/>
                <w:szCs w:val="18"/>
                <w:lang w:val="en-GB" w:eastAsia="en-GB"/>
              </w:rPr>
              <w:t>мерки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кон</w:t>
            </w:r>
            <w:proofErr w:type="spellEnd"/>
            <w:r w:rsidRPr="004B6DCA">
              <w:rPr>
                <w:rFonts w:eastAsia="Times New Roman"/>
                <w:color w:val="000000"/>
                <w:sz w:val="18"/>
                <w:szCs w:val="18"/>
                <w:lang w:val="en-GB" w:eastAsia="en-GB"/>
              </w:rPr>
              <w:t xml:space="preserve"> АППРСМ</w:t>
            </w:r>
          </w:p>
        </w:tc>
        <w:tc>
          <w:tcPr>
            <w:tcW w:w="1842" w:type="dxa"/>
            <w:tcBorders>
              <w:top w:val="nil"/>
              <w:left w:val="nil"/>
              <w:bottom w:val="single" w:sz="8" w:space="0" w:color="auto"/>
              <w:right w:val="single" w:sz="8" w:space="0" w:color="auto"/>
            </w:tcBorders>
            <w:shd w:val="clear" w:color="000000" w:fill="F2F2F2"/>
            <w:noWrap/>
            <w:vAlign w:val="center"/>
            <w:hideMark/>
          </w:tcPr>
          <w:p w14:paraId="2C4AFA49" w14:textId="77777777" w:rsidR="004B6DCA" w:rsidRPr="004B6DCA" w:rsidRDefault="004B6DCA" w:rsidP="004B6DCA">
            <w:pPr>
              <w:spacing w:after="0" w:line="240" w:lineRule="auto"/>
              <w:jc w:val="right"/>
              <w:rPr>
                <w:rFonts w:eastAsia="Times New Roman"/>
                <w:color w:val="000000"/>
                <w:lang w:val="en-GB" w:eastAsia="en-GB"/>
              </w:rPr>
            </w:pPr>
            <w:r w:rsidRPr="004B6DCA">
              <w:rPr>
                <w:rFonts w:eastAsia="Times New Roman"/>
                <w:color w:val="000000"/>
                <w:lang w:val="en-GB" w:eastAsia="en-GB"/>
              </w:rPr>
              <w:t>11,279,100</w:t>
            </w:r>
          </w:p>
        </w:tc>
      </w:tr>
      <w:tr w:rsidR="004B6DCA" w:rsidRPr="004B6DCA" w14:paraId="798C7786" w14:textId="77777777" w:rsidTr="004B6DCA">
        <w:trPr>
          <w:trHeight w:val="375"/>
        </w:trPr>
        <w:tc>
          <w:tcPr>
            <w:tcW w:w="3251" w:type="dxa"/>
            <w:vMerge/>
            <w:tcBorders>
              <w:top w:val="nil"/>
              <w:left w:val="single" w:sz="8" w:space="0" w:color="auto"/>
              <w:bottom w:val="single" w:sz="8" w:space="0" w:color="000000"/>
              <w:right w:val="single" w:sz="8" w:space="0" w:color="auto"/>
            </w:tcBorders>
            <w:vAlign w:val="center"/>
            <w:hideMark/>
          </w:tcPr>
          <w:p w14:paraId="229B620D" w14:textId="77777777" w:rsidR="004B6DCA" w:rsidRPr="004B6DCA" w:rsidRDefault="004B6DCA" w:rsidP="004B6DCA">
            <w:pPr>
              <w:spacing w:after="0" w:line="240" w:lineRule="auto"/>
              <w:rPr>
                <w:rFonts w:eastAsia="Times New Roman"/>
                <w:color w:val="000000"/>
                <w:sz w:val="18"/>
                <w:szCs w:val="18"/>
                <w:lang w:val="en-GB" w:eastAsia="en-GB"/>
              </w:rPr>
            </w:pPr>
          </w:p>
        </w:tc>
        <w:tc>
          <w:tcPr>
            <w:tcW w:w="1417" w:type="dxa"/>
            <w:vMerge/>
            <w:tcBorders>
              <w:top w:val="nil"/>
              <w:left w:val="single" w:sz="8" w:space="0" w:color="auto"/>
              <w:bottom w:val="single" w:sz="8" w:space="0" w:color="000000"/>
              <w:right w:val="single" w:sz="8" w:space="0" w:color="auto"/>
            </w:tcBorders>
            <w:vAlign w:val="center"/>
            <w:hideMark/>
          </w:tcPr>
          <w:p w14:paraId="3E0D5ED8" w14:textId="77777777" w:rsidR="004B6DCA" w:rsidRPr="004B6DCA" w:rsidRDefault="004B6DCA" w:rsidP="004B6DCA">
            <w:pPr>
              <w:spacing w:after="0" w:line="240" w:lineRule="auto"/>
              <w:rPr>
                <w:rFonts w:eastAsia="Times New Roman"/>
                <w:color w:val="000000"/>
                <w:sz w:val="20"/>
                <w:szCs w:val="20"/>
                <w:lang w:val="en-GB" w:eastAsia="en-GB"/>
              </w:rPr>
            </w:pPr>
          </w:p>
        </w:tc>
        <w:tc>
          <w:tcPr>
            <w:tcW w:w="3686" w:type="dxa"/>
            <w:tcBorders>
              <w:top w:val="nil"/>
              <w:left w:val="nil"/>
              <w:bottom w:val="single" w:sz="8" w:space="0" w:color="auto"/>
              <w:right w:val="single" w:sz="8" w:space="0" w:color="auto"/>
            </w:tcBorders>
            <w:shd w:val="clear" w:color="000000" w:fill="F2F2F2"/>
            <w:vAlign w:val="center"/>
            <w:hideMark/>
          </w:tcPr>
          <w:p w14:paraId="21FC614F" w14:textId="77777777" w:rsidR="004B6DCA" w:rsidRPr="004B6DCA" w:rsidRDefault="004B6DCA" w:rsidP="004B6DCA">
            <w:pPr>
              <w:spacing w:after="0" w:line="240" w:lineRule="auto"/>
              <w:rPr>
                <w:rFonts w:eastAsia="Times New Roman"/>
                <w:color w:val="000000"/>
                <w:sz w:val="18"/>
                <w:szCs w:val="18"/>
                <w:lang w:val="en-GB" w:eastAsia="en-GB"/>
              </w:rPr>
            </w:pPr>
            <w:proofErr w:type="spellStart"/>
            <w:r w:rsidRPr="004B6DCA">
              <w:rPr>
                <w:rFonts w:eastAsia="Times New Roman"/>
                <w:color w:val="000000"/>
                <w:sz w:val="18"/>
                <w:szCs w:val="18"/>
                <w:lang w:val="en-GB" w:eastAsia="en-GB"/>
              </w:rPr>
              <w:t>Буџет</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w:t>
            </w:r>
            <w:proofErr w:type="spellEnd"/>
            <w:r w:rsidRPr="004B6DCA">
              <w:rPr>
                <w:rFonts w:eastAsia="Times New Roman"/>
                <w:color w:val="000000"/>
                <w:sz w:val="18"/>
                <w:szCs w:val="18"/>
                <w:lang w:val="en-GB" w:eastAsia="en-GB"/>
              </w:rPr>
              <w:t xml:space="preserve"> АППРСМ</w:t>
            </w:r>
          </w:p>
        </w:tc>
        <w:tc>
          <w:tcPr>
            <w:tcW w:w="1842" w:type="dxa"/>
            <w:tcBorders>
              <w:top w:val="nil"/>
              <w:left w:val="nil"/>
              <w:bottom w:val="single" w:sz="8" w:space="0" w:color="auto"/>
              <w:right w:val="single" w:sz="8" w:space="0" w:color="auto"/>
            </w:tcBorders>
            <w:shd w:val="clear" w:color="000000" w:fill="F2F2F2"/>
            <w:noWrap/>
            <w:vAlign w:val="center"/>
            <w:hideMark/>
          </w:tcPr>
          <w:p w14:paraId="6A2DC932" w14:textId="77777777" w:rsidR="004B6DCA" w:rsidRPr="004B6DCA" w:rsidRDefault="004B6DCA" w:rsidP="004B6DCA">
            <w:pPr>
              <w:spacing w:after="0" w:line="240" w:lineRule="auto"/>
              <w:jc w:val="right"/>
              <w:rPr>
                <w:rFonts w:eastAsia="Times New Roman"/>
                <w:color w:val="000000"/>
                <w:lang w:val="en-GB" w:eastAsia="en-GB"/>
              </w:rPr>
            </w:pPr>
            <w:r w:rsidRPr="004B6DCA">
              <w:rPr>
                <w:rFonts w:eastAsia="Times New Roman"/>
                <w:color w:val="000000"/>
                <w:lang w:val="en-GB" w:eastAsia="en-GB"/>
              </w:rPr>
              <w:t>5,000,000</w:t>
            </w:r>
          </w:p>
        </w:tc>
      </w:tr>
      <w:tr w:rsidR="004B6DCA" w:rsidRPr="004B6DCA" w14:paraId="0DB14FD0" w14:textId="77777777" w:rsidTr="004B6DCA">
        <w:trPr>
          <w:trHeight w:val="615"/>
        </w:trPr>
        <w:tc>
          <w:tcPr>
            <w:tcW w:w="3251" w:type="dxa"/>
            <w:vMerge/>
            <w:tcBorders>
              <w:top w:val="nil"/>
              <w:left w:val="single" w:sz="8" w:space="0" w:color="auto"/>
              <w:bottom w:val="single" w:sz="8" w:space="0" w:color="000000"/>
              <w:right w:val="single" w:sz="8" w:space="0" w:color="auto"/>
            </w:tcBorders>
            <w:vAlign w:val="center"/>
            <w:hideMark/>
          </w:tcPr>
          <w:p w14:paraId="1CD25342" w14:textId="77777777" w:rsidR="004B6DCA" w:rsidRPr="004B6DCA" w:rsidRDefault="004B6DCA" w:rsidP="004B6DCA">
            <w:pPr>
              <w:spacing w:after="0" w:line="240" w:lineRule="auto"/>
              <w:rPr>
                <w:rFonts w:eastAsia="Times New Roman"/>
                <w:color w:val="000000"/>
                <w:sz w:val="18"/>
                <w:szCs w:val="18"/>
                <w:lang w:val="en-GB" w:eastAsia="en-GB"/>
              </w:rPr>
            </w:pPr>
          </w:p>
        </w:tc>
        <w:tc>
          <w:tcPr>
            <w:tcW w:w="1417" w:type="dxa"/>
            <w:vMerge/>
            <w:tcBorders>
              <w:top w:val="nil"/>
              <w:left w:val="single" w:sz="8" w:space="0" w:color="auto"/>
              <w:bottom w:val="single" w:sz="8" w:space="0" w:color="000000"/>
              <w:right w:val="single" w:sz="8" w:space="0" w:color="auto"/>
            </w:tcBorders>
            <w:vAlign w:val="center"/>
            <w:hideMark/>
          </w:tcPr>
          <w:p w14:paraId="4BD0BCF4" w14:textId="77777777" w:rsidR="004B6DCA" w:rsidRPr="004B6DCA" w:rsidRDefault="004B6DCA" w:rsidP="004B6DCA">
            <w:pPr>
              <w:spacing w:after="0" w:line="240" w:lineRule="auto"/>
              <w:rPr>
                <w:rFonts w:eastAsia="Times New Roman"/>
                <w:color w:val="000000"/>
                <w:sz w:val="20"/>
                <w:szCs w:val="20"/>
                <w:lang w:val="en-GB" w:eastAsia="en-GB"/>
              </w:rPr>
            </w:pPr>
          </w:p>
        </w:tc>
        <w:tc>
          <w:tcPr>
            <w:tcW w:w="3686" w:type="dxa"/>
            <w:tcBorders>
              <w:top w:val="nil"/>
              <w:left w:val="nil"/>
              <w:bottom w:val="single" w:sz="8" w:space="0" w:color="auto"/>
              <w:right w:val="single" w:sz="8" w:space="0" w:color="auto"/>
            </w:tcBorders>
            <w:shd w:val="clear" w:color="000000" w:fill="F2F2F2"/>
            <w:vAlign w:val="center"/>
            <w:hideMark/>
          </w:tcPr>
          <w:p w14:paraId="21EDBC67" w14:textId="77777777" w:rsidR="004B6DCA" w:rsidRPr="004B6DCA" w:rsidRDefault="004B6DCA" w:rsidP="004B6DCA">
            <w:pPr>
              <w:spacing w:after="0" w:line="240" w:lineRule="auto"/>
              <w:rPr>
                <w:rFonts w:eastAsia="Times New Roman"/>
                <w:color w:val="000000"/>
                <w:sz w:val="18"/>
                <w:szCs w:val="18"/>
                <w:lang w:val="en-GB" w:eastAsia="en-GB"/>
              </w:rPr>
            </w:pPr>
            <w:proofErr w:type="spellStart"/>
            <w:r w:rsidRPr="004B6DCA">
              <w:rPr>
                <w:rFonts w:eastAsia="Times New Roman"/>
                <w:color w:val="000000"/>
                <w:sz w:val="18"/>
                <w:szCs w:val="18"/>
                <w:lang w:val="en-GB" w:eastAsia="en-GB"/>
              </w:rPr>
              <w:t>Буџет</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w:t>
            </w:r>
            <w:proofErr w:type="spellEnd"/>
            <w:r w:rsidRPr="004B6DCA">
              <w:rPr>
                <w:rFonts w:eastAsia="Times New Roman"/>
                <w:color w:val="000000"/>
                <w:sz w:val="18"/>
                <w:szCs w:val="18"/>
                <w:lang w:val="en-GB" w:eastAsia="en-GB"/>
              </w:rPr>
              <w:t xml:space="preserve"> АВРСМ - </w:t>
            </w:r>
            <w:proofErr w:type="spellStart"/>
            <w:r w:rsidRPr="004B6DCA">
              <w:rPr>
                <w:rFonts w:eastAsia="Times New Roman"/>
                <w:color w:val="000000"/>
                <w:sz w:val="18"/>
                <w:szCs w:val="18"/>
                <w:lang w:val="en-GB" w:eastAsia="en-GB"/>
              </w:rPr>
              <w:t>Потсметка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активни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програми</w:t>
            </w:r>
            <w:proofErr w:type="spellEnd"/>
            <w:r w:rsidRPr="004B6DCA">
              <w:rPr>
                <w:rFonts w:eastAsia="Times New Roman"/>
                <w:color w:val="000000"/>
                <w:sz w:val="18"/>
                <w:szCs w:val="18"/>
                <w:lang w:val="en-GB" w:eastAsia="en-GB"/>
              </w:rPr>
              <w:t xml:space="preserve"> и </w:t>
            </w:r>
            <w:proofErr w:type="spellStart"/>
            <w:r w:rsidRPr="004B6DCA">
              <w:rPr>
                <w:rFonts w:eastAsia="Times New Roman"/>
                <w:color w:val="000000"/>
                <w:sz w:val="18"/>
                <w:szCs w:val="18"/>
                <w:lang w:val="en-GB" w:eastAsia="en-GB"/>
              </w:rPr>
              <w:t>мерки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кон</w:t>
            </w:r>
            <w:proofErr w:type="spellEnd"/>
            <w:r w:rsidRPr="004B6DCA">
              <w:rPr>
                <w:rFonts w:eastAsia="Times New Roman"/>
                <w:color w:val="000000"/>
                <w:sz w:val="18"/>
                <w:szCs w:val="18"/>
                <w:lang w:val="en-GB" w:eastAsia="en-GB"/>
              </w:rPr>
              <w:t xml:space="preserve"> УНДП</w:t>
            </w:r>
          </w:p>
        </w:tc>
        <w:tc>
          <w:tcPr>
            <w:tcW w:w="1842" w:type="dxa"/>
            <w:tcBorders>
              <w:top w:val="nil"/>
              <w:left w:val="nil"/>
              <w:bottom w:val="single" w:sz="8" w:space="0" w:color="auto"/>
              <w:right w:val="single" w:sz="8" w:space="0" w:color="auto"/>
            </w:tcBorders>
            <w:shd w:val="clear" w:color="000000" w:fill="F2F2F2"/>
            <w:noWrap/>
            <w:vAlign w:val="center"/>
            <w:hideMark/>
          </w:tcPr>
          <w:p w14:paraId="38617424" w14:textId="77777777" w:rsidR="004B6DCA" w:rsidRPr="004B6DCA" w:rsidRDefault="004B6DCA" w:rsidP="004B6DCA">
            <w:pPr>
              <w:spacing w:after="0" w:line="240" w:lineRule="auto"/>
              <w:jc w:val="right"/>
              <w:rPr>
                <w:rFonts w:eastAsia="Times New Roman"/>
                <w:color w:val="000000"/>
                <w:lang w:val="en-GB" w:eastAsia="en-GB"/>
              </w:rPr>
            </w:pPr>
            <w:r w:rsidRPr="004B6DCA">
              <w:rPr>
                <w:rFonts w:eastAsia="Times New Roman"/>
                <w:color w:val="000000"/>
                <w:lang w:val="en-GB" w:eastAsia="en-GB"/>
              </w:rPr>
              <w:t>12,611,180</w:t>
            </w:r>
          </w:p>
        </w:tc>
      </w:tr>
      <w:tr w:rsidR="004B6DCA" w:rsidRPr="004B6DCA" w14:paraId="1816776C" w14:textId="77777777" w:rsidTr="004B6DCA">
        <w:trPr>
          <w:trHeight w:val="615"/>
        </w:trPr>
        <w:tc>
          <w:tcPr>
            <w:tcW w:w="3251" w:type="dxa"/>
            <w:vMerge/>
            <w:tcBorders>
              <w:top w:val="nil"/>
              <w:left w:val="single" w:sz="8" w:space="0" w:color="auto"/>
              <w:bottom w:val="single" w:sz="8" w:space="0" w:color="000000"/>
              <w:right w:val="single" w:sz="8" w:space="0" w:color="auto"/>
            </w:tcBorders>
            <w:vAlign w:val="center"/>
            <w:hideMark/>
          </w:tcPr>
          <w:p w14:paraId="664FA405" w14:textId="77777777" w:rsidR="004B6DCA" w:rsidRPr="004B6DCA" w:rsidRDefault="004B6DCA" w:rsidP="004B6DCA">
            <w:pPr>
              <w:spacing w:after="0" w:line="240" w:lineRule="auto"/>
              <w:rPr>
                <w:rFonts w:eastAsia="Times New Roman"/>
                <w:color w:val="000000"/>
                <w:sz w:val="18"/>
                <w:szCs w:val="18"/>
                <w:lang w:val="en-GB" w:eastAsia="en-GB"/>
              </w:rPr>
            </w:pPr>
          </w:p>
        </w:tc>
        <w:tc>
          <w:tcPr>
            <w:tcW w:w="1417" w:type="dxa"/>
            <w:vMerge/>
            <w:tcBorders>
              <w:top w:val="nil"/>
              <w:left w:val="single" w:sz="8" w:space="0" w:color="auto"/>
              <w:bottom w:val="single" w:sz="8" w:space="0" w:color="000000"/>
              <w:right w:val="single" w:sz="8" w:space="0" w:color="auto"/>
            </w:tcBorders>
            <w:vAlign w:val="center"/>
            <w:hideMark/>
          </w:tcPr>
          <w:p w14:paraId="18543C45" w14:textId="77777777" w:rsidR="004B6DCA" w:rsidRPr="004B6DCA" w:rsidRDefault="004B6DCA" w:rsidP="004B6DCA">
            <w:pPr>
              <w:spacing w:after="0" w:line="240" w:lineRule="auto"/>
              <w:rPr>
                <w:rFonts w:eastAsia="Times New Roman"/>
                <w:color w:val="000000"/>
                <w:sz w:val="20"/>
                <w:szCs w:val="20"/>
                <w:lang w:val="en-GB" w:eastAsia="en-GB"/>
              </w:rPr>
            </w:pPr>
          </w:p>
        </w:tc>
        <w:tc>
          <w:tcPr>
            <w:tcW w:w="3686" w:type="dxa"/>
            <w:tcBorders>
              <w:top w:val="nil"/>
              <w:left w:val="nil"/>
              <w:bottom w:val="single" w:sz="8" w:space="0" w:color="auto"/>
              <w:right w:val="single" w:sz="8" w:space="0" w:color="auto"/>
            </w:tcBorders>
            <w:shd w:val="clear" w:color="000000" w:fill="F2F2F2"/>
            <w:vAlign w:val="center"/>
            <w:hideMark/>
          </w:tcPr>
          <w:p w14:paraId="7298DE7B" w14:textId="77777777" w:rsidR="004B6DCA" w:rsidRPr="004B6DCA" w:rsidRDefault="004B6DCA" w:rsidP="004B6DCA">
            <w:pPr>
              <w:spacing w:after="0" w:line="240" w:lineRule="auto"/>
              <w:rPr>
                <w:rFonts w:eastAsia="Times New Roman"/>
                <w:color w:val="000000"/>
                <w:sz w:val="18"/>
                <w:szCs w:val="18"/>
                <w:lang w:val="en-GB" w:eastAsia="en-GB"/>
              </w:rPr>
            </w:pPr>
            <w:proofErr w:type="spellStart"/>
            <w:r w:rsidRPr="004B6DCA">
              <w:rPr>
                <w:rFonts w:eastAsia="Times New Roman"/>
                <w:color w:val="000000"/>
                <w:sz w:val="18"/>
                <w:szCs w:val="18"/>
                <w:lang w:val="en-GB" w:eastAsia="en-GB"/>
              </w:rPr>
              <w:t>Буџет</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w:t>
            </w:r>
            <w:proofErr w:type="spellEnd"/>
            <w:r w:rsidRPr="004B6DCA">
              <w:rPr>
                <w:rFonts w:eastAsia="Times New Roman"/>
                <w:color w:val="000000"/>
                <w:sz w:val="18"/>
                <w:szCs w:val="18"/>
                <w:lang w:val="en-GB" w:eastAsia="en-GB"/>
              </w:rPr>
              <w:t xml:space="preserve"> УНДП - </w:t>
            </w:r>
            <w:proofErr w:type="spellStart"/>
            <w:r w:rsidRPr="004B6DCA">
              <w:rPr>
                <w:rFonts w:eastAsia="Times New Roman"/>
                <w:color w:val="000000"/>
                <w:sz w:val="18"/>
                <w:szCs w:val="18"/>
                <w:lang w:val="en-GB" w:eastAsia="en-GB"/>
              </w:rPr>
              <w:t>нереализирани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средства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од</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претходните</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години</w:t>
            </w:r>
            <w:proofErr w:type="spellEnd"/>
          </w:p>
        </w:tc>
        <w:tc>
          <w:tcPr>
            <w:tcW w:w="1842" w:type="dxa"/>
            <w:tcBorders>
              <w:top w:val="nil"/>
              <w:left w:val="nil"/>
              <w:bottom w:val="single" w:sz="8" w:space="0" w:color="auto"/>
              <w:right w:val="single" w:sz="8" w:space="0" w:color="auto"/>
            </w:tcBorders>
            <w:shd w:val="clear" w:color="000000" w:fill="F2F2F2"/>
            <w:noWrap/>
            <w:vAlign w:val="center"/>
            <w:hideMark/>
          </w:tcPr>
          <w:p w14:paraId="6D9C1675" w14:textId="4F0EF969" w:rsidR="004B6DCA" w:rsidRPr="004B6DCA" w:rsidRDefault="00371679" w:rsidP="004B6DCA">
            <w:pPr>
              <w:spacing w:after="0" w:line="240" w:lineRule="auto"/>
              <w:jc w:val="right"/>
              <w:rPr>
                <w:rFonts w:eastAsia="Times New Roman"/>
                <w:color w:val="000000"/>
                <w:lang w:val="en-GB" w:eastAsia="en-GB"/>
              </w:rPr>
            </w:pPr>
            <w:r>
              <w:rPr>
                <w:rFonts w:eastAsia="Times New Roman"/>
                <w:color w:val="000000"/>
                <w:lang w:eastAsia="en-GB"/>
              </w:rPr>
              <w:t>9</w:t>
            </w:r>
            <w:r w:rsidR="004B6DCA" w:rsidRPr="004B6DCA">
              <w:rPr>
                <w:rFonts w:eastAsia="Times New Roman"/>
                <w:color w:val="000000"/>
                <w:lang w:val="en-GB" w:eastAsia="en-GB"/>
              </w:rPr>
              <w:t>,1</w:t>
            </w:r>
            <w:r w:rsidR="00A33B5A">
              <w:rPr>
                <w:rFonts w:eastAsia="Times New Roman"/>
                <w:color w:val="000000"/>
                <w:lang w:eastAsia="en-GB"/>
              </w:rPr>
              <w:t>4</w:t>
            </w:r>
            <w:r w:rsidR="004B6DCA" w:rsidRPr="004B6DCA">
              <w:rPr>
                <w:rFonts w:eastAsia="Times New Roman"/>
                <w:color w:val="000000"/>
                <w:lang w:val="en-GB" w:eastAsia="en-GB"/>
              </w:rPr>
              <w:t>1,461</w:t>
            </w:r>
          </w:p>
        </w:tc>
      </w:tr>
      <w:tr w:rsidR="004B6DCA" w:rsidRPr="004B6DCA" w14:paraId="0E4D1D08" w14:textId="77777777" w:rsidTr="004B6DCA">
        <w:trPr>
          <w:trHeight w:val="1215"/>
        </w:trPr>
        <w:tc>
          <w:tcPr>
            <w:tcW w:w="3251" w:type="dxa"/>
            <w:vMerge/>
            <w:tcBorders>
              <w:top w:val="nil"/>
              <w:left w:val="single" w:sz="8" w:space="0" w:color="auto"/>
              <w:bottom w:val="single" w:sz="8" w:space="0" w:color="000000"/>
              <w:right w:val="single" w:sz="8" w:space="0" w:color="auto"/>
            </w:tcBorders>
            <w:vAlign w:val="center"/>
            <w:hideMark/>
          </w:tcPr>
          <w:p w14:paraId="30F039E2" w14:textId="77777777" w:rsidR="004B6DCA" w:rsidRPr="004B6DCA" w:rsidRDefault="004B6DCA" w:rsidP="004B6DCA">
            <w:pPr>
              <w:spacing w:after="0" w:line="240" w:lineRule="auto"/>
              <w:rPr>
                <w:rFonts w:eastAsia="Times New Roman"/>
                <w:color w:val="000000"/>
                <w:sz w:val="18"/>
                <w:szCs w:val="18"/>
                <w:lang w:val="en-GB" w:eastAsia="en-GB"/>
              </w:rPr>
            </w:pPr>
          </w:p>
        </w:tc>
        <w:tc>
          <w:tcPr>
            <w:tcW w:w="1417" w:type="dxa"/>
            <w:vMerge/>
            <w:tcBorders>
              <w:top w:val="nil"/>
              <w:left w:val="single" w:sz="8" w:space="0" w:color="auto"/>
              <w:bottom w:val="single" w:sz="8" w:space="0" w:color="000000"/>
              <w:right w:val="single" w:sz="8" w:space="0" w:color="auto"/>
            </w:tcBorders>
            <w:vAlign w:val="center"/>
            <w:hideMark/>
          </w:tcPr>
          <w:p w14:paraId="0AE9702B" w14:textId="77777777" w:rsidR="004B6DCA" w:rsidRPr="004B6DCA" w:rsidRDefault="004B6DCA" w:rsidP="004B6DCA">
            <w:pPr>
              <w:spacing w:after="0" w:line="240" w:lineRule="auto"/>
              <w:rPr>
                <w:rFonts w:eastAsia="Times New Roman"/>
                <w:color w:val="000000"/>
                <w:sz w:val="20"/>
                <w:szCs w:val="20"/>
                <w:lang w:val="en-GB" w:eastAsia="en-GB"/>
              </w:rPr>
            </w:pPr>
          </w:p>
        </w:tc>
        <w:tc>
          <w:tcPr>
            <w:tcW w:w="3686" w:type="dxa"/>
            <w:tcBorders>
              <w:top w:val="nil"/>
              <w:left w:val="nil"/>
              <w:bottom w:val="single" w:sz="8" w:space="0" w:color="auto"/>
              <w:right w:val="single" w:sz="8" w:space="0" w:color="auto"/>
            </w:tcBorders>
            <w:shd w:val="clear" w:color="000000" w:fill="F2F2F2"/>
            <w:vAlign w:val="center"/>
            <w:hideMark/>
          </w:tcPr>
          <w:p w14:paraId="3880C5AA" w14:textId="77777777" w:rsidR="004B6DCA" w:rsidRPr="004B6DCA" w:rsidRDefault="004B6DCA" w:rsidP="004B6DCA">
            <w:pPr>
              <w:spacing w:after="0" w:line="240" w:lineRule="auto"/>
              <w:rPr>
                <w:rFonts w:eastAsia="Times New Roman"/>
                <w:color w:val="000000"/>
                <w:sz w:val="18"/>
                <w:szCs w:val="18"/>
                <w:lang w:val="en-GB" w:eastAsia="en-GB"/>
              </w:rPr>
            </w:pPr>
            <w:proofErr w:type="spellStart"/>
            <w:r w:rsidRPr="004B6DCA">
              <w:rPr>
                <w:rFonts w:eastAsia="Times New Roman"/>
                <w:color w:val="000000"/>
                <w:sz w:val="18"/>
                <w:szCs w:val="18"/>
                <w:lang w:val="en-GB" w:eastAsia="en-GB"/>
              </w:rPr>
              <w:t>Буџет</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w:t>
            </w:r>
            <w:proofErr w:type="spellEnd"/>
            <w:r w:rsidRPr="004B6DCA">
              <w:rPr>
                <w:rFonts w:eastAsia="Times New Roman"/>
                <w:color w:val="000000"/>
                <w:sz w:val="18"/>
                <w:szCs w:val="18"/>
                <w:lang w:val="en-GB" w:eastAsia="en-GB"/>
              </w:rPr>
              <w:t xml:space="preserve"> АВРСМ - </w:t>
            </w:r>
            <w:proofErr w:type="spellStart"/>
            <w:r w:rsidRPr="004B6DCA">
              <w:rPr>
                <w:rFonts w:eastAsia="Times New Roman"/>
                <w:color w:val="000000"/>
                <w:sz w:val="18"/>
                <w:szCs w:val="18"/>
                <w:lang w:val="en-GB" w:eastAsia="en-GB"/>
              </w:rPr>
              <w:t>Потсметка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активни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програми</w:t>
            </w:r>
            <w:proofErr w:type="spellEnd"/>
            <w:r w:rsidRPr="004B6DCA">
              <w:rPr>
                <w:rFonts w:eastAsia="Times New Roman"/>
                <w:color w:val="000000"/>
                <w:sz w:val="18"/>
                <w:szCs w:val="18"/>
                <w:lang w:val="en-GB" w:eastAsia="en-GB"/>
              </w:rPr>
              <w:t xml:space="preserve"> и </w:t>
            </w:r>
            <w:proofErr w:type="spellStart"/>
            <w:r w:rsidRPr="004B6DCA">
              <w:rPr>
                <w:rFonts w:eastAsia="Times New Roman"/>
                <w:color w:val="000000"/>
                <w:sz w:val="18"/>
                <w:szCs w:val="18"/>
                <w:lang w:val="en-GB" w:eastAsia="en-GB"/>
              </w:rPr>
              <w:t>мерки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за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вработување</w:t>
            </w:r>
            <w:proofErr w:type="spellEnd"/>
            <w:r w:rsidRPr="004B6DCA">
              <w:rPr>
                <w:rFonts w:eastAsia="Times New Roman"/>
                <w:color w:val="000000"/>
                <w:sz w:val="18"/>
                <w:szCs w:val="18"/>
                <w:lang w:val="en-GB" w:eastAsia="en-GB"/>
              </w:rPr>
              <w:t xml:space="preserve"> - </w:t>
            </w:r>
            <w:proofErr w:type="spellStart"/>
            <w:r w:rsidRPr="004B6DCA">
              <w:rPr>
                <w:rFonts w:eastAsia="Times New Roman"/>
                <w:color w:val="000000"/>
                <w:sz w:val="18"/>
                <w:szCs w:val="18"/>
                <w:lang w:val="en-GB" w:eastAsia="en-GB"/>
              </w:rPr>
              <w:t>Исплата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заостанати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обврски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од</w:t>
            </w:r>
            <w:proofErr w:type="spellEnd"/>
            <w:r w:rsidRPr="004B6DCA">
              <w:rPr>
                <w:rFonts w:eastAsia="Times New Roman"/>
                <w:color w:val="000000"/>
                <w:sz w:val="18"/>
                <w:szCs w:val="18"/>
                <w:lang w:val="en-GB" w:eastAsia="en-GB"/>
              </w:rPr>
              <w:t xml:space="preserve"> ОП2024 </w:t>
            </w:r>
            <w:proofErr w:type="spellStart"/>
            <w:r w:rsidRPr="004B6DCA">
              <w:rPr>
                <w:rFonts w:eastAsia="Times New Roman"/>
                <w:color w:val="000000"/>
                <w:sz w:val="18"/>
                <w:szCs w:val="18"/>
                <w:lang w:val="en-GB" w:eastAsia="en-GB"/>
              </w:rPr>
              <w:t>во</w:t>
            </w:r>
            <w:proofErr w:type="spellEnd"/>
            <w:r w:rsidRPr="004B6DCA">
              <w:rPr>
                <w:rFonts w:eastAsia="Times New Roman"/>
                <w:color w:val="000000"/>
                <w:sz w:val="18"/>
                <w:szCs w:val="18"/>
                <w:lang w:val="en-GB" w:eastAsia="en-GB"/>
              </w:rPr>
              <w:t xml:space="preserve"> 2025 </w:t>
            </w:r>
            <w:proofErr w:type="spellStart"/>
            <w:r w:rsidRPr="004B6DCA">
              <w:rPr>
                <w:rFonts w:eastAsia="Times New Roman"/>
                <w:color w:val="000000"/>
                <w:sz w:val="18"/>
                <w:szCs w:val="18"/>
                <w:lang w:val="en-GB" w:eastAsia="en-GB"/>
              </w:rPr>
              <w:t>година</w:t>
            </w:r>
            <w:proofErr w:type="spellEnd"/>
          </w:p>
        </w:tc>
        <w:tc>
          <w:tcPr>
            <w:tcW w:w="1842" w:type="dxa"/>
            <w:tcBorders>
              <w:top w:val="nil"/>
              <w:left w:val="nil"/>
              <w:bottom w:val="single" w:sz="8" w:space="0" w:color="auto"/>
              <w:right w:val="single" w:sz="8" w:space="0" w:color="auto"/>
            </w:tcBorders>
            <w:shd w:val="clear" w:color="000000" w:fill="F2F2F2"/>
            <w:noWrap/>
            <w:vAlign w:val="center"/>
            <w:hideMark/>
          </w:tcPr>
          <w:p w14:paraId="3F2BCC65" w14:textId="77777777" w:rsidR="004B6DCA" w:rsidRPr="004B6DCA" w:rsidRDefault="004B6DCA" w:rsidP="004B6DCA">
            <w:pPr>
              <w:spacing w:after="0" w:line="240" w:lineRule="auto"/>
              <w:jc w:val="right"/>
              <w:rPr>
                <w:rFonts w:eastAsia="Times New Roman"/>
                <w:color w:val="000000"/>
                <w:lang w:val="en-GB" w:eastAsia="en-GB"/>
              </w:rPr>
            </w:pPr>
            <w:r w:rsidRPr="004B6DCA">
              <w:rPr>
                <w:rFonts w:eastAsia="Times New Roman"/>
                <w:color w:val="000000"/>
                <w:lang w:val="en-GB" w:eastAsia="en-GB"/>
              </w:rPr>
              <w:t>3,400,000</w:t>
            </w:r>
          </w:p>
        </w:tc>
      </w:tr>
      <w:tr w:rsidR="004B6DCA" w:rsidRPr="004B6DCA" w14:paraId="6527394C" w14:textId="77777777" w:rsidTr="004B6DCA">
        <w:trPr>
          <w:trHeight w:val="615"/>
        </w:trPr>
        <w:tc>
          <w:tcPr>
            <w:tcW w:w="325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3F5F6352" w14:textId="77777777" w:rsidR="004B6DCA" w:rsidRPr="004B6DCA" w:rsidRDefault="004B6DCA" w:rsidP="004B6DCA">
            <w:pPr>
              <w:spacing w:after="0" w:line="240" w:lineRule="auto"/>
              <w:rPr>
                <w:rFonts w:eastAsia="Times New Roman"/>
                <w:color w:val="000000"/>
                <w:sz w:val="18"/>
                <w:szCs w:val="18"/>
                <w:lang w:val="en-GB" w:eastAsia="en-GB"/>
              </w:rPr>
            </w:pPr>
            <w:r w:rsidRPr="004B6DCA">
              <w:rPr>
                <w:rFonts w:eastAsia="Times New Roman"/>
                <w:color w:val="000000"/>
                <w:sz w:val="18"/>
                <w:szCs w:val="18"/>
                <w:lang w:val="en-GB" w:eastAsia="en-GB"/>
              </w:rPr>
              <w:t xml:space="preserve">1.2 </w:t>
            </w:r>
            <w:proofErr w:type="spellStart"/>
            <w:r w:rsidRPr="004B6DCA">
              <w:rPr>
                <w:rFonts w:eastAsia="Times New Roman"/>
                <w:color w:val="000000"/>
                <w:sz w:val="18"/>
                <w:szCs w:val="18"/>
                <w:lang w:val="en-GB" w:eastAsia="en-GB"/>
              </w:rPr>
              <w:t>Поддршка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за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самовработување</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претприемништво</w:t>
            </w:r>
            <w:proofErr w:type="spellEnd"/>
            <w:r w:rsidRPr="004B6DCA">
              <w:rPr>
                <w:rFonts w:eastAsia="Times New Roman"/>
                <w:color w:val="000000"/>
                <w:sz w:val="18"/>
                <w:szCs w:val="18"/>
                <w:lang w:val="en-GB" w:eastAsia="en-GB"/>
              </w:rPr>
              <w:t>)-</w:t>
            </w:r>
            <w:proofErr w:type="spellStart"/>
            <w:r w:rsidRPr="004B6DCA">
              <w:rPr>
                <w:rFonts w:eastAsia="Times New Roman"/>
                <w:color w:val="000000"/>
                <w:sz w:val="18"/>
                <w:szCs w:val="18"/>
                <w:lang w:val="en-GB" w:eastAsia="en-GB"/>
              </w:rPr>
              <w:t>невработени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млади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лица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до</w:t>
            </w:r>
            <w:proofErr w:type="spellEnd"/>
            <w:r w:rsidRPr="004B6DCA">
              <w:rPr>
                <w:rFonts w:eastAsia="Times New Roman"/>
                <w:color w:val="000000"/>
                <w:sz w:val="18"/>
                <w:szCs w:val="18"/>
                <w:lang w:val="en-GB" w:eastAsia="en-GB"/>
              </w:rPr>
              <w:t xml:space="preserve"> 29 </w:t>
            </w:r>
            <w:proofErr w:type="spellStart"/>
            <w:r w:rsidRPr="004B6DCA">
              <w:rPr>
                <w:rFonts w:eastAsia="Times New Roman"/>
                <w:color w:val="000000"/>
                <w:sz w:val="18"/>
                <w:szCs w:val="18"/>
                <w:lang w:val="en-GB" w:eastAsia="en-GB"/>
              </w:rPr>
              <w:t>години</w:t>
            </w:r>
            <w:proofErr w:type="spellEnd"/>
          </w:p>
        </w:tc>
        <w:tc>
          <w:tcPr>
            <w:tcW w:w="1417"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49720918" w14:textId="77777777" w:rsidR="004B6DCA" w:rsidRPr="004B6DCA" w:rsidRDefault="004B6DCA" w:rsidP="004B6DCA">
            <w:pPr>
              <w:spacing w:after="0" w:line="240" w:lineRule="auto"/>
              <w:jc w:val="center"/>
              <w:rPr>
                <w:rFonts w:eastAsia="Times New Roman"/>
                <w:color w:val="000000"/>
                <w:sz w:val="20"/>
                <w:szCs w:val="20"/>
                <w:lang w:val="en-GB" w:eastAsia="en-GB"/>
              </w:rPr>
            </w:pPr>
            <w:r w:rsidRPr="004B6DCA">
              <w:rPr>
                <w:rFonts w:eastAsia="Times New Roman"/>
                <w:color w:val="000000"/>
                <w:sz w:val="20"/>
                <w:szCs w:val="20"/>
                <w:lang w:val="en-GB" w:eastAsia="en-GB"/>
              </w:rPr>
              <w:t>950</w:t>
            </w:r>
          </w:p>
        </w:tc>
        <w:tc>
          <w:tcPr>
            <w:tcW w:w="3686" w:type="dxa"/>
            <w:tcBorders>
              <w:top w:val="nil"/>
              <w:left w:val="nil"/>
              <w:bottom w:val="single" w:sz="8" w:space="0" w:color="auto"/>
              <w:right w:val="single" w:sz="8" w:space="0" w:color="auto"/>
            </w:tcBorders>
            <w:shd w:val="clear" w:color="000000" w:fill="F2F2F2"/>
            <w:vAlign w:val="center"/>
            <w:hideMark/>
          </w:tcPr>
          <w:p w14:paraId="36D3C26C" w14:textId="77777777" w:rsidR="004B6DCA" w:rsidRPr="004B6DCA" w:rsidRDefault="004B6DCA" w:rsidP="004B6DCA">
            <w:pPr>
              <w:spacing w:after="0" w:line="240" w:lineRule="auto"/>
              <w:rPr>
                <w:rFonts w:eastAsia="Times New Roman"/>
                <w:color w:val="000000"/>
                <w:sz w:val="18"/>
                <w:szCs w:val="18"/>
                <w:lang w:val="en-GB" w:eastAsia="en-GB"/>
              </w:rPr>
            </w:pPr>
            <w:proofErr w:type="spellStart"/>
            <w:r w:rsidRPr="004B6DCA">
              <w:rPr>
                <w:rFonts w:eastAsia="Times New Roman"/>
                <w:color w:val="000000"/>
                <w:sz w:val="18"/>
                <w:szCs w:val="18"/>
                <w:lang w:val="en-GB" w:eastAsia="en-GB"/>
              </w:rPr>
              <w:t>Буџет</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w:t>
            </w:r>
            <w:proofErr w:type="spellEnd"/>
            <w:r w:rsidRPr="004B6DCA">
              <w:rPr>
                <w:rFonts w:eastAsia="Times New Roman"/>
                <w:color w:val="000000"/>
                <w:sz w:val="18"/>
                <w:szCs w:val="18"/>
                <w:lang w:val="en-GB" w:eastAsia="en-GB"/>
              </w:rPr>
              <w:t xml:space="preserve"> АВРСМ - </w:t>
            </w:r>
            <w:proofErr w:type="spellStart"/>
            <w:r w:rsidRPr="004B6DCA">
              <w:rPr>
                <w:rFonts w:eastAsia="Times New Roman"/>
                <w:color w:val="000000"/>
                <w:sz w:val="18"/>
                <w:szCs w:val="18"/>
                <w:lang w:val="en-GB" w:eastAsia="en-GB"/>
              </w:rPr>
              <w:t>Потсметка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активни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програми</w:t>
            </w:r>
            <w:proofErr w:type="spellEnd"/>
            <w:r w:rsidRPr="004B6DCA">
              <w:rPr>
                <w:rFonts w:eastAsia="Times New Roman"/>
                <w:color w:val="000000"/>
                <w:sz w:val="18"/>
                <w:szCs w:val="18"/>
                <w:lang w:val="en-GB" w:eastAsia="en-GB"/>
              </w:rPr>
              <w:t xml:space="preserve"> и </w:t>
            </w:r>
            <w:proofErr w:type="spellStart"/>
            <w:r w:rsidRPr="004B6DCA">
              <w:rPr>
                <w:rFonts w:eastAsia="Times New Roman"/>
                <w:color w:val="000000"/>
                <w:sz w:val="18"/>
                <w:szCs w:val="18"/>
                <w:lang w:val="en-GB" w:eastAsia="en-GB"/>
              </w:rPr>
              <w:t>мерки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за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вработување</w:t>
            </w:r>
            <w:proofErr w:type="spellEnd"/>
          </w:p>
        </w:tc>
        <w:tc>
          <w:tcPr>
            <w:tcW w:w="1842" w:type="dxa"/>
            <w:tcBorders>
              <w:top w:val="nil"/>
              <w:left w:val="nil"/>
              <w:bottom w:val="single" w:sz="8" w:space="0" w:color="auto"/>
              <w:right w:val="single" w:sz="8" w:space="0" w:color="auto"/>
            </w:tcBorders>
            <w:shd w:val="clear" w:color="000000" w:fill="F2F2F2"/>
            <w:noWrap/>
            <w:vAlign w:val="center"/>
            <w:hideMark/>
          </w:tcPr>
          <w:p w14:paraId="74D687DE" w14:textId="77777777" w:rsidR="004B6DCA" w:rsidRPr="004B6DCA" w:rsidRDefault="004B6DCA" w:rsidP="004B6DCA">
            <w:pPr>
              <w:spacing w:after="0" w:line="240" w:lineRule="auto"/>
              <w:jc w:val="right"/>
              <w:rPr>
                <w:rFonts w:eastAsia="Times New Roman"/>
                <w:color w:val="000000"/>
                <w:lang w:val="en-GB" w:eastAsia="en-GB"/>
              </w:rPr>
            </w:pPr>
            <w:r w:rsidRPr="004B6DCA">
              <w:rPr>
                <w:rFonts w:eastAsia="Times New Roman"/>
                <w:color w:val="000000"/>
                <w:lang w:val="en-GB" w:eastAsia="en-GB"/>
              </w:rPr>
              <w:t>587,100,000</w:t>
            </w:r>
          </w:p>
        </w:tc>
      </w:tr>
      <w:tr w:rsidR="004B6DCA" w:rsidRPr="004B6DCA" w14:paraId="6E98DD98" w14:textId="77777777" w:rsidTr="004B6DCA">
        <w:trPr>
          <w:trHeight w:val="615"/>
        </w:trPr>
        <w:tc>
          <w:tcPr>
            <w:tcW w:w="3251" w:type="dxa"/>
            <w:vMerge/>
            <w:tcBorders>
              <w:top w:val="nil"/>
              <w:left w:val="single" w:sz="8" w:space="0" w:color="auto"/>
              <w:bottom w:val="single" w:sz="8" w:space="0" w:color="000000"/>
              <w:right w:val="single" w:sz="8" w:space="0" w:color="auto"/>
            </w:tcBorders>
            <w:vAlign w:val="center"/>
            <w:hideMark/>
          </w:tcPr>
          <w:p w14:paraId="2CCDF6F2" w14:textId="77777777" w:rsidR="004B6DCA" w:rsidRPr="004B6DCA" w:rsidRDefault="004B6DCA" w:rsidP="004B6DCA">
            <w:pPr>
              <w:spacing w:after="0" w:line="240" w:lineRule="auto"/>
              <w:rPr>
                <w:rFonts w:eastAsia="Times New Roman"/>
                <w:color w:val="000000"/>
                <w:sz w:val="18"/>
                <w:szCs w:val="18"/>
                <w:lang w:val="en-GB" w:eastAsia="en-GB"/>
              </w:rPr>
            </w:pPr>
          </w:p>
        </w:tc>
        <w:tc>
          <w:tcPr>
            <w:tcW w:w="1417" w:type="dxa"/>
            <w:vMerge/>
            <w:tcBorders>
              <w:top w:val="nil"/>
              <w:left w:val="single" w:sz="8" w:space="0" w:color="auto"/>
              <w:bottom w:val="single" w:sz="8" w:space="0" w:color="000000"/>
              <w:right w:val="single" w:sz="8" w:space="0" w:color="auto"/>
            </w:tcBorders>
            <w:vAlign w:val="center"/>
            <w:hideMark/>
          </w:tcPr>
          <w:p w14:paraId="74876FB0" w14:textId="77777777" w:rsidR="004B6DCA" w:rsidRPr="004B6DCA" w:rsidRDefault="004B6DCA" w:rsidP="004B6DCA">
            <w:pPr>
              <w:spacing w:after="0" w:line="240" w:lineRule="auto"/>
              <w:rPr>
                <w:rFonts w:eastAsia="Times New Roman"/>
                <w:color w:val="000000"/>
                <w:sz w:val="20"/>
                <w:szCs w:val="20"/>
                <w:lang w:val="en-GB" w:eastAsia="en-GB"/>
              </w:rPr>
            </w:pPr>
          </w:p>
        </w:tc>
        <w:tc>
          <w:tcPr>
            <w:tcW w:w="3686" w:type="dxa"/>
            <w:tcBorders>
              <w:top w:val="nil"/>
              <w:left w:val="nil"/>
              <w:bottom w:val="single" w:sz="8" w:space="0" w:color="auto"/>
              <w:right w:val="single" w:sz="8" w:space="0" w:color="auto"/>
            </w:tcBorders>
            <w:shd w:val="clear" w:color="000000" w:fill="F2F2F2"/>
            <w:vAlign w:val="center"/>
            <w:hideMark/>
          </w:tcPr>
          <w:p w14:paraId="0AD4A19C" w14:textId="77777777" w:rsidR="004B6DCA" w:rsidRPr="004B6DCA" w:rsidRDefault="004B6DCA" w:rsidP="004B6DCA">
            <w:pPr>
              <w:spacing w:after="0" w:line="240" w:lineRule="auto"/>
              <w:rPr>
                <w:rFonts w:eastAsia="Times New Roman"/>
                <w:color w:val="000000"/>
                <w:sz w:val="18"/>
                <w:szCs w:val="18"/>
                <w:lang w:val="en-GB" w:eastAsia="en-GB"/>
              </w:rPr>
            </w:pPr>
            <w:proofErr w:type="spellStart"/>
            <w:r w:rsidRPr="004B6DCA">
              <w:rPr>
                <w:rFonts w:eastAsia="Times New Roman"/>
                <w:color w:val="000000"/>
                <w:sz w:val="18"/>
                <w:szCs w:val="18"/>
                <w:lang w:val="en-GB" w:eastAsia="en-GB"/>
              </w:rPr>
              <w:t>Буџет</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w:t>
            </w:r>
            <w:proofErr w:type="spellEnd"/>
            <w:r w:rsidRPr="004B6DCA">
              <w:rPr>
                <w:rFonts w:eastAsia="Times New Roman"/>
                <w:color w:val="000000"/>
                <w:sz w:val="18"/>
                <w:szCs w:val="18"/>
                <w:lang w:val="en-GB" w:eastAsia="en-GB"/>
              </w:rPr>
              <w:t xml:space="preserve"> АВРСМ - </w:t>
            </w:r>
            <w:proofErr w:type="spellStart"/>
            <w:r w:rsidRPr="004B6DCA">
              <w:rPr>
                <w:rFonts w:eastAsia="Times New Roman"/>
                <w:color w:val="000000"/>
                <w:sz w:val="18"/>
                <w:szCs w:val="18"/>
                <w:lang w:val="en-GB" w:eastAsia="en-GB"/>
              </w:rPr>
              <w:t>Потсметка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активни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програми</w:t>
            </w:r>
            <w:proofErr w:type="spellEnd"/>
            <w:r w:rsidRPr="004B6DCA">
              <w:rPr>
                <w:rFonts w:eastAsia="Times New Roman"/>
                <w:color w:val="000000"/>
                <w:sz w:val="18"/>
                <w:szCs w:val="18"/>
                <w:lang w:val="en-GB" w:eastAsia="en-GB"/>
              </w:rPr>
              <w:t xml:space="preserve"> и </w:t>
            </w:r>
            <w:proofErr w:type="spellStart"/>
            <w:r w:rsidRPr="004B6DCA">
              <w:rPr>
                <w:rFonts w:eastAsia="Times New Roman"/>
                <w:color w:val="000000"/>
                <w:sz w:val="18"/>
                <w:szCs w:val="18"/>
                <w:lang w:val="en-GB" w:eastAsia="en-GB"/>
              </w:rPr>
              <w:t>мерки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кон</w:t>
            </w:r>
            <w:proofErr w:type="spellEnd"/>
            <w:r w:rsidRPr="004B6DCA">
              <w:rPr>
                <w:rFonts w:eastAsia="Times New Roman"/>
                <w:color w:val="000000"/>
                <w:sz w:val="18"/>
                <w:szCs w:val="18"/>
                <w:lang w:val="en-GB" w:eastAsia="en-GB"/>
              </w:rPr>
              <w:t xml:space="preserve"> АППРСМ</w:t>
            </w:r>
          </w:p>
        </w:tc>
        <w:tc>
          <w:tcPr>
            <w:tcW w:w="1842" w:type="dxa"/>
            <w:tcBorders>
              <w:top w:val="nil"/>
              <w:left w:val="nil"/>
              <w:bottom w:val="single" w:sz="8" w:space="0" w:color="auto"/>
              <w:right w:val="single" w:sz="8" w:space="0" w:color="auto"/>
            </w:tcBorders>
            <w:shd w:val="clear" w:color="000000" w:fill="F2F2F2"/>
            <w:noWrap/>
            <w:vAlign w:val="center"/>
            <w:hideMark/>
          </w:tcPr>
          <w:p w14:paraId="1A489C17" w14:textId="77777777" w:rsidR="004B6DCA" w:rsidRPr="004B6DCA" w:rsidRDefault="004B6DCA" w:rsidP="004B6DCA">
            <w:pPr>
              <w:spacing w:after="0" w:line="240" w:lineRule="auto"/>
              <w:jc w:val="right"/>
              <w:rPr>
                <w:rFonts w:eastAsia="Times New Roman"/>
                <w:color w:val="000000"/>
                <w:lang w:val="en-GB" w:eastAsia="en-GB"/>
              </w:rPr>
            </w:pPr>
            <w:r w:rsidRPr="004B6DCA">
              <w:rPr>
                <w:rFonts w:eastAsia="Times New Roman"/>
                <w:color w:val="000000"/>
                <w:lang w:val="en-GB" w:eastAsia="en-GB"/>
              </w:rPr>
              <w:t>20,681,500</w:t>
            </w:r>
          </w:p>
        </w:tc>
      </w:tr>
      <w:tr w:rsidR="004B6DCA" w:rsidRPr="004B6DCA" w14:paraId="06FE659B" w14:textId="77777777" w:rsidTr="004B6DCA">
        <w:trPr>
          <w:trHeight w:val="615"/>
        </w:trPr>
        <w:tc>
          <w:tcPr>
            <w:tcW w:w="3251" w:type="dxa"/>
            <w:vMerge/>
            <w:tcBorders>
              <w:top w:val="nil"/>
              <w:left w:val="single" w:sz="8" w:space="0" w:color="auto"/>
              <w:bottom w:val="single" w:sz="8" w:space="0" w:color="000000"/>
              <w:right w:val="single" w:sz="8" w:space="0" w:color="auto"/>
            </w:tcBorders>
            <w:vAlign w:val="center"/>
            <w:hideMark/>
          </w:tcPr>
          <w:p w14:paraId="7979F5BE" w14:textId="77777777" w:rsidR="004B6DCA" w:rsidRPr="004B6DCA" w:rsidRDefault="004B6DCA" w:rsidP="004B6DCA">
            <w:pPr>
              <w:spacing w:after="0" w:line="240" w:lineRule="auto"/>
              <w:rPr>
                <w:rFonts w:eastAsia="Times New Roman"/>
                <w:color w:val="000000"/>
                <w:sz w:val="18"/>
                <w:szCs w:val="18"/>
                <w:lang w:val="en-GB" w:eastAsia="en-GB"/>
              </w:rPr>
            </w:pPr>
          </w:p>
        </w:tc>
        <w:tc>
          <w:tcPr>
            <w:tcW w:w="1417" w:type="dxa"/>
            <w:vMerge/>
            <w:tcBorders>
              <w:top w:val="nil"/>
              <w:left w:val="single" w:sz="8" w:space="0" w:color="auto"/>
              <w:bottom w:val="single" w:sz="8" w:space="0" w:color="000000"/>
              <w:right w:val="single" w:sz="8" w:space="0" w:color="auto"/>
            </w:tcBorders>
            <w:vAlign w:val="center"/>
            <w:hideMark/>
          </w:tcPr>
          <w:p w14:paraId="56D57F05" w14:textId="77777777" w:rsidR="004B6DCA" w:rsidRPr="004B6DCA" w:rsidRDefault="004B6DCA" w:rsidP="004B6DCA">
            <w:pPr>
              <w:spacing w:after="0" w:line="240" w:lineRule="auto"/>
              <w:rPr>
                <w:rFonts w:eastAsia="Times New Roman"/>
                <w:color w:val="000000"/>
                <w:sz w:val="20"/>
                <w:szCs w:val="20"/>
                <w:lang w:val="en-GB" w:eastAsia="en-GB"/>
              </w:rPr>
            </w:pPr>
          </w:p>
        </w:tc>
        <w:tc>
          <w:tcPr>
            <w:tcW w:w="3686" w:type="dxa"/>
            <w:tcBorders>
              <w:top w:val="nil"/>
              <w:left w:val="nil"/>
              <w:bottom w:val="single" w:sz="8" w:space="0" w:color="auto"/>
              <w:right w:val="single" w:sz="8" w:space="0" w:color="auto"/>
            </w:tcBorders>
            <w:shd w:val="clear" w:color="000000" w:fill="F2F2F2"/>
            <w:vAlign w:val="center"/>
            <w:hideMark/>
          </w:tcPr>
          <w:p w14:paraId="5776CC8A" w14:textId="77777777" w:rsidR="004B6DCA" w:rsidRPr="004B6DCA" w:rsidRDefault="004B6DCA" w:rsidP="004B6DCA">
            <w:pPr>
              <w:spacing w:after="0" w:line="240" w:lineRule="auto"/>
              <w:rPr>
                <w:rFonts w:eastAsia="Times New Roman"/>
                <w:color w:val="000000"/>
                <w:sz w:val="18"/>
                <w:szCs w:val="18"/>
                <w:lang w:val="en-GB" w:eastAsia="en-GB"/>
              </w:rPr>
            </w:pPr>
            <w:proofErr w:type="spellStart"/>
            <w:r w:rsidRPr="004B6DCA">
              <w:rPr>
                <w:rFonts w:eastAsia="Times New Roman"/>
                <w:color w:val="000000"/>
                <w:sz w:val="18"/>
                <w:szCs w:val="18"/>
                <w:lang w:val="en-GB" w:eastAsia="en-GB"/>
              </w:rPr>
              <w:t>Буџет</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w:t>
            </w:r>
            <w:proofErr w:type="spellEnd"/>
            <w:r w:rsidRPr="004B6DCA">
              <w:rPr>
                <w:rFonts w:eastAsia="Times New Roman"/>
                <w:color w:val="000000"/>
                <w:sz w:val="18"/>
                <w:szCs w:val="18"/>
                <w:lang w:val="en-GB" w:eastAsia="en-GB"/>
              </w:rPr>
              <w:t xml:space="preserve"> УНДП - </w:t>
            </w:r>
            <w:proofErr w:type="spellStart"/>
            <w:r w:rsidRPr="004B6DCA">
              <w:rPr>
                <w:rFonts w:eastAsia="Times New Roman"/>
                <w:color w:val="000000"/>
                <w:sz w:val="18"/>
                <w:szCs w:val="18"/>
                <w:lang w:val="en-GB" w:eastAsia="en-GB"/>
              </w:rPr>
              <w:t>нереализирани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средства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од</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претходните</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години</w:t>
            </w:r>
            <w:proofErr w:type="spellEnd"/>
          </w:p>
        </w:tc>
        <w:tc>
          <w:tcPr>
            <w:tcW w:w="1842" w:type="dxa"/>
            <w:tcBorders>
              <w:top w:val="nil"/>
              <w:left w:val="nil"/>
              <w:bottom w:val="single" w:sz="8" w:space="0" w:color="auto"/>
              <w:right w:val="single" w:sz="8" w:space="0" w:color="auto"/>
            </w:tcBorders>
            <w:shd w:val="clear" w:color="000000" w:fill="F2F2F2"/>
            <w:noWrap/>
            <w:vAlign w:val="center"/>
            <w:hideMark/>
          </w:tcPr>
          <w:p w14:paraId="0391AF4A" w14:textId="77777777" w:rsidR="004B6DCA" w:rsidRPr="004B6DCA" w:rsidRDefault="004B6DCA" w:rsidP="004B6DCA">
            <w:pPr>
              <w:spacing w:after="0" w:line="240" w:lineRule="auto"/>
              <w:jc w:val="right"/>
              <w:rPr>
                <w:rFonts w:eastAsia="Times New Roman"/>
                <w:color w:val="000000"/>
                <w:lang w:val="en-GB" w:eastAsia="en-GB"/>
              </w:rPr>
            </w:pPr>
            <w:r w:rsidRPr="004B6DCA">
              <w:rPr>
                <w:rFonts w:eastAsia="Times New Roman"/>
                <w:color w:val="000000"/>
                <w:lang w:val="en-GB" w:eastAsia="en-GB"/>
              </w:rPr>
              <w:t>7,543,143</w:t>
            </w:r>
          </w:p>
        </w:tc>
      </w:tr>
      <w:tr w:rsidR="004B6DCA" w:rsidRPr="004B6DCA" w14:paraId="0FE672A1" w14:textId="77777777" w:rsidTr="004B6DCA">
        <w:trPr>
          <w:trHeight w:val="615"/>
        </w:trPr>
        <w:tc>
          <w:tcPr>
            <w:tcW w:w="3251" w:type="dxa"/>
            <w:vMerge/>
            <w:tcBorders>
              <w:top w:val="nil"/>
              <w:left w:val="single" w:sz="8" w:space="0" w:color="auto"/>
              <w:bottom w:val="single" w:sz="8" w:space="0" w:color="000000"/>
              <w:right w:val="single" w:sz="8" w:space="0" w:color="auto"/>
            </w:tcBorders>
            <w:vAlign w:val="center"/>
            <w:hideMark/>
          </w:tcPr>
          <w:p w14:paraId="688C95DE" w14:textId="77777777" w:rsidR="004B6DCA" w:rsidRPr="004B6DCA" w:rsidRDefault="004B6DCA" w:rsidP="004B6DCA">
            <w:pPr>
              <w:spacing w:after="0" w:line="240" w:lineRule="auto"/>
              <w:rPr>
                <w:rFonts w:eastAsia="Times New Roman"/>
                <w:color w:val="000000"/>
                <w:sz w:val="18"/>
                <w:szCs w:val="18"/>
                <w:lang w:val="en-GB" w:eastAsia="en-GB"/>
              </w:rPr>
            </w:pPr>
          </w:p>
        </w:tc>
        <w:tc>
          <w:tcPr>
            <w:tcW w:w="1417" w:type="dxa"/>
            <w:vMerge/>
            <w:tcBorders>
              <w:top w:val="nil"/>
              <w:left w:val="single" w:sz="8" w:space="0" w:color="auto"/>
              <w:bottom w:val="single" w:sz="8" w:space="0" w:color="000000"/>
              <w:right w:val="single" w:sz="8" w:space="0" w:color="auto"/>
            </w:tcBorders>
            <w:vAlign w:val="center"/>
            <w:hideMark/>
          </w:tcPr>
          <w:p w14:paraId="745E4614" w14:textId="77777777" w:rsidR="004B6DCA" w:rsidRPr="004B6DCA" w:rsidRDefault="004B6DCA" w:rsidP="004B6DCA">
            <w:pPr>
              <w:spacing w:after="0" w:line="240" w:lineRule="auto"/>
              <w:rPr>
                <w:rFonts w:eastAsia="Times New Roman"/>
                <w:color w:val="000000"/>
                <w:sz w:val="20"/>
                <w:szCs w:val="20"/>
                <w:lang w:val="en-GB" w:eastAsia="en-GB"/>
              </w:rPr>
            </w:pPr>
          </w:p>
        </w:tc>
        <w:tc>
          <w:tcPr>
            <w:tcW w:w="3686" w:type="dxa"/>
            <w:tcBorders>
              <w:top w:val="nil"/>
              <w:left w:val="nil"/>
              <w:bottom w:val="single" w:sz="8" w:space="0" w:color="auto"/>
              <w:right w:val="single" w:sz="8" w:space="0" w:color="auto"/>
            </w:tcBorders>
            <w:shd w:val="clear" w:color="000000" w:fill="F2F2F2"/>
            <w:vAlign w:val="center"/>
            <w:hideMark/>
          </w:tcPr>
          <w:p w14:paraId="5FB364B3" w14:textId="77777777" w:rsidR="004B6DCA" w:rsidRPr="004B6DCA" w:rsidRDefault="004B6DCA" w:rsidP="004B6DCA">
            <w:pPr>
              <w:spacing w:after="0" w:line="240" w:lineRule="auto"/>
              <w:rPr>
                <w:rFonts w:eastAsia="Times New Roman"/>
                <w:color w:val="000000"/>
                <w:sz w:val="18"/>
                <w:szCs w:val="18"/>
                <w:lang w:val="en-GB" w:eastAsia="en-GB"/>
              </w:rPr>
            </w:pPr>
            <w:proofErr w:type="spellStart"/>
            <w:r w:rsidRPr="004B6DCA">
              <w:rPr>
                <w:rFonts w:eastAsia="Times New Roman"/>
                <w:color w:val="000000"/>
                <w:sz w:val="18"/>
                <w:szCs w:val="18"/>
                <w:lang w:val="en-GB" w:eastAsia="en-GB"/>
              </w:rPr>
              <w:t>Буџет</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w:t>
            </w:r>
            <w:proofErr w:type="spellEnd"/>
            <w:r w:rsidRPr="004B6DCA">
              <w:rPr>
                <w:rFonts w:eastAsia="Times New Roman"/>
                <w:color w:val="000000"/>
                <w:sz w:val="18"/>
                <w:szCs w:val="18"/>
                <w:lang w:val="en-GB" w:eastAsia="en-GB"/>
              </w:rPr>
              <w:t xml:space="preserve"> АВРСМ - </w:t>
            </w:r>
            <w:proofErr w:type="spellStart"/>
            <w:r w:rsidRPr="004B6DCA">
              <w:rPr>
                <w:rFonts w:eastAsia="Times New Roman"/>
                <w:color w:val="000000"/>
                <w:sz w:val="18"/>
                <w:szCs w:val="18"/>
                <w:lang w:val="en-GB" w:eastAsia="en-GB"/>
              </w:rPr>
              <w:t>Потсметка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активни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програми</w:t>
            </w:r>
            <w:proofErr w:type="spellEnd"/>
            <w:r w:rsidRPr="004B6DCA">
              <w:rPr>
                <w:rFonts w:eastAsia="Times New Roman"/>
                <w:color w:val="000000"/>
                <w:sz w:val="18"/>
                <w:szCs w:val="18"/>
                <w:lang w:val="en-GB" w:eastAsia="en-GB"/>
              </w:rPr>
              <w:t xml:space="preserve"> и </w:t>
            </w:r>
            <w:proofErr w:type="spellStart"/>
            <w:r w:rsidRPr="004B6DCA">
              <w:rPr>
                <w:rFonts w:eastAsia="Times New Roman"/>
                <w:color w:val="000000"/>
                <w:sz w:val="18"/>
                <w:szCs w:val="18"/>
                <w:lang w:val="en-GB" w:eastAsia="en-GB"/>
              </w:rPr>
              <w:t>мерки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кон</w:t>
            </w:r>
            <w:proofErr w:type="spellEnd"/>
            <w:r w:rsidRPr="004B6DCA">
              <w:rPr>
                <w:rFonts w:eastAsia="Times New Roman"/>
                <w:color w:val="000000"/>
                <w:sz w:val="18"/>
                <w:szCs w:val="18"/>
                <w:lang w:val="en-GB" w:eastAsia="en-GB"/>
              </w:rPr>
              <w:t xml:space="preserve"> УНДП</w:t>
            </w:r>
          </w:p>
        </w:tc>
        <w:tc>
          <w:tcPr>
            <w:tcW w:w="1842" w:type="dxa"/>
            <w:tcBorders>
              <w:top w:val="nil"/>
              <w:left w:val="nil"/>
              <w:bottom w:val="single" w:sz="8" w:space="0" w:color="auto"/>
              <w:right w:val="single" w:sz="8" w:space="0" w:color="auto"/>
            </w:tcBorders>
            <w:shd w:val="clear" w:color="000000" w:fill="F2F2F2"/>
            <w:noWrap/>
            <w:vAlign w:val="center"/>
            <w:hideMark/>
          </w:tcPr>
          <w:p w14:paraId="002B158D" w14:textId="77777777" w:rsidR="004B6DCA" w:rsidRPr="004B6DCA" w:rsidRDefault="004B6DCA" w:rsidP="004B6DCA">
            <w:pPr>
              <w:spacing w:after="0" w:line="240" w:lineRule="auto"/>
              <w:jc w:val="right"/>
              <w:rPr>
                <w:rFonts w:eastAsia="Times New Roman"/>
                <w:color w:val="000000"/>
                <w:lang w:val="en-GB" w:eastAsia="en-GB"/>
              </w:rPr>
            </w:pPr>
            <w:r w:rsidRPr="004B6DCA">
              <w:rPr>
                <w:rFonts w:eastAsia="Times New Roman"/>
                <w:color w:val="000000"/>
                <w:lang w:val="en-GB" w:eastAsia="en-GB"/>
              </w:rPr>
              <w:t>5,056,857</w:t>
            </w:r>
          </w:p>
        </w:tc>
      </w:tr>
      <w:tr w:rsidR="004B6DCA" w:rsidRPr="004B6DCA" w14:paraId="06D97368" w14:textId="77777777" w:rsidTr="004B6DCA">
        <w:trPr>
          <w:trHeight w:val="615"/>
        </w:trPr>
        <w:tc>
          <w:tcPr>
            <w:tcW w:w="325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16C84B01" w14:textId="77777777" w:rsidR="004B6DCA" w:rsidRPr="004B6DCA" w:rsidRDefault="004B6DCA" w:rsidP="004B6DCA">
            <w:pPr>
              <w:spacing w:after="0" w:line="240" w:lineRule="auto"/>
              <w:rPr>
                <w:rFonts w:eastAsia="Times New Roman"/>
                <w:color w:val="000000"/>
                <w:sz w:val="18"/>
                <w:szCs w:val="18"/>
                <w:lang w:val="en-GB" w:eastAsia="en-GB"/>
              </w:rPr>
            </w:pPr>
            <w:r w:rsidRPr="004B6DCA">
              <w:rPr>
                <w:rFonts w:eastAsia="Times New Roman"/>
                <w:color w:val="000000"/>
                <w:sz w:val="18"/>
                <w:szCs w:val="18"/>
                <w:lang w:val="en-GB" w:eastAsia="en-GB"/>
              </w:rPr>
              <w:t xml:space="preserve">1(A) </w:t>
            </w:r>
            <w:proofErr w:type="spellStart"/>
            <w:r w:rsidRPr="004B6DCA">
              <w:rPr>
                <w:rFonts w:eastAsia="Times New Roman"/>
                <w:color w:val="000000"/>
                <w:sz w:val="18"/>
                <w:szCs w:val="18"/>
                <w:lang w:val="en-GB" w:eastAsia="en-GB"/>
              </w:rPr>
              <w:t>Поддршка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за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самовработување</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претприемништво</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здружување</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корисници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во</w:t>
            </w:r>
            <w:proofErr w:type="spellEnd"/>
            <w:r w:rsidRPr="004B6DCA">
              <w:rPr>
                <w:rFonts w:eastAsia="Times New Roman"/>
                <w:color w:val="000000"/>
                <w:sz w:val="18"/>
                <w:szCs w:val="18"/>
                <w:lang w:val="en-GB" w:eastAsia="en-GB"/>
              </w:rPr>
              <w:t xml:space="preserve"> ДОО</w:t>
            </w:r>
          </w:p>
        </w:tc>
        <w:tc>
          <w:tcPr>
            <w:tcW w:w="1417"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1CF23645" w14:textId="77777777" w:rsidR="004B6DCA" w:rsidRPr="004B6DCA" w:rsidRDefault="004B6DCA" w:rsidP="004B6DCA">
            <w:pPr>
              <w:spacing w:after="0" w:line="240" w:lineRule="auto"/>
              <w:jc w:val="center"/>
              <w:rPr>
                <w:rFonts w:eastAsia="Times New Roman"/>
                <w:color w:val="000000"/>
                <w:sz w:val="20"/>
                <w:szCs w:val="20"/>
                <w:lang w:val="en-GB" w:eastAsia="en-GB"/>
              </w:rPr>
            </w:pPr>
            <w:r w:rsidRPr="004B6DCA">
              <w:rPr>
                <w:rFonts w:eastAsia="Times New Roman"/>
                <w:color w:val="000000"/>
                <w:sz w:val="20"/>
                <w:szCs w:val="20"/>
                <w:lang w:val="en-GB" w:eastAsia="en-GB"/>
              </w:rPr>
              <w:t>880</w:t>
            </w:r>
          </w:p>
        </w:tc>
        <w:tc>
          <w:tcPr>
            <w:tcW w:w="3686" w:type="dxa"/>
            <w:tcBorders>
              <w:top w:val="nil"/>
              <w:left w:val="nil"/>
              <w:bottom w:val="single" w:sz="8" w:space="0" w:color="auto"/>
              <w:right w:val="single" w:sz="8" w:space="0" w:color="auto"/>
            </w:tcBorders>
            <w:shd w:val="clear" w:color="000000" w:fill="F2F2F2"/>
            <w:vAlign w:val="center"/>
            <w:hideMark/>
          </w:tcPr>
          <w:p w14:paraId="1318B6FD" w14:textId="77777777" w:rsidR="004B6DCA" w:rsidRPr="004B6DCA" w:rsidRDefault="004B6DCA" w:rsidP="004B6DCA">
            <w:pPr>
              <w:spacing w:after="0" w:line="240" w:lineRule="auto"/>
              <w:rPr>
                <w:rFonts w:eastAsia="Times New Roman"/>
                <w:color w:val="000000"/>
                <w:sz w:val="18"/>
                <w:szCs w:val="18"/>
                <w:lang w:val="en-GB" w:eastAsia="en-GB"/>
              </w:rPr>
            </w:pPr>
            <w:proofErr w:type="spellStart"/>
            <w:r w:rsidRPr="004B6DCA">
              <w:rPr>
                <w:rFonts w:eastAsia="Times New Roman"/>
                <w:color w:val="000000"/>
                <w:sz w:val="18"/>
                <w:szCs w:val="18"/>
                <w:lang w:val="en-GB" w:eastAsia="en-GB"/>
              </w:rPr>
              <w:t>Буџет</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w:t>
            </w:r>
            <w:proofErr w:type="spellEnd"/>
            <w:r w:rsidRPr="004B6DCA">
              <w:rPr>
                <w:rFonts w:eastAsia="Times New Roman"/>
                <w:color w:val="000000"/>
                <w:sz w:val="18"/>
                <w:szCs w:val="18"/>
                <w:lang w:val="en-GB" w:eastAsia="en-GB"/>
              </w:rPr>
              <w:t xml:space="preserve"> АВРСМ - </w:t>
            </w:r>
            <w:proofErr w:type="spellStart"/>
            <w:r w:rsidRPr="004B6DCA">
              <w:rPr>
                <w:rFonts w:eastAsia="Times New Roman"/>
                <w:color w:val="000000"/>
                <w:sz w:val="18"/>
                <w:szCs w:val="18"/>
                <w:lang w:val="en-GB" w:eastAsia="en-GB"/>
              </w:rPr>
              <w:t>Потсметка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активни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програми</w:t>
            </w:r>
            <w:proofErr w:type="spellEnd"/>
            <w:r w:rsidRPr="004B6DCA">
              <w:rPr>
                <w:rFonts w:eastAsia="Times New Roman"/>
                <w:color w:val="000000"/>
                <w:sz w:val="18"/>
                <w:szCs w:val="18"/>
                <w:lang w:val="en-GB" w:eastAsia="en-GB"/>
              </w:rPr>
              <w:t xml:space="preserve"> и </w:t>
            </w:r>
            <w:proofErr w:type="spellStart"/>
            <w:r w:rsidRPr="004B6DCA">
              <w:rPr>
                <w:rFonts w:eastAsia="Times New Roman"/>
                <w:color w:val="000000"/>
                <w:sz w:val="18"/>
                <w:szCs w:val="18"/>
                <w:lang w:val="en-GB" w:eastAsia="en-GB"/>
              </w:rPr>
              <w:t>мерки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за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вработување</w:t>
            </w:r>
            <w:proofErr w:type="spellEnd"/>
          </w:p>
        </w:tc>
        <w:tc>
          <w:tcPr>
            <w:tcW w:w="1842" w:type="dxa"/>
            <w:tcBorders>
              <w:top w:val="nil"/>
              <w:left w:val="nil"/>
              <w:bottom w:val="single" w:sz="8" w:space="0" w:color="auto"/>
              <w:right w:val="single" w:sz="8" w:space="0" w:color="auto"/>
            </w:tcBorders>
            <w:shd w:val="clear" w:color="000000" w:fill="F2F2F2"/>
            <w:noWrap/>
            <w:vAlign w:val="center"/>
            <w:hideMark/>
          </w:tcPr>
          <w:p w14:paraId="3630BD43" w14:textId="77777777" w:rsidR="004B6DCA" w:rsidRPr="004B6DCA" w:rsidRDefault="004B6DCA" w:rsidP="004B6DCA">
            <w:pPr>
              <w:spacing w:after="0" w:line="240" w:lineRule="auto"/>
              <w:jc w:val="right"/>
              <w:rPr>
                <w:rFonts w:eastAsia="Times New Roman"/>
                <w:color w:val="000000"/>
                <w:lang w:val="en-GB" w:eastAsia="en-GB"/>
              </w:rPr>
            </w:pPr>
            <w:r w:rsidRPr="004B6DCA">
              <w:rPr>
                <w:rFonts w:eastAsia="Times New Roman"/>
                <w:color w:val="000000"/>
                <w:lang w:val="en-GB" w:eastAsia="en-GB"/>
              </w:rPr>
              <w:t>470,565,000</w:t>
            </w:r>
          </w:p>
        </w:tc>
      </w:tr>
      <w:tr w:rsidR="004B6DCA" w:rsidRPr="004B6DCA" w14:paraId="524B88C6" w14:textId="77777777" w:rsidTr="004B6DCA">
        <w:trPr>
          <w:trHeight w:val="615"/>
        </w:trPr>
        <w:tc>
          <w:tcPr>
            <w:tcW w:w="3251" w:type="dxa"/>
            <w:vMerge/>
            <w:tcBorders>
              <w:top w:val="nil"/>
              <w:left w:val="single" w:sz="8" w:space="0" w:color="auto"/>
              <w:bottom w:val="single" w:sz="8" w:space="0" w:color="000000"/>
              <w:right w:val="single" w:sz="8" w:space="0" w:color="auto"/>
            </w:tcBorders>
            <w:vAlign w:val="center"/>
            <w:hideMark/>
          </w:tcPr>
          <w:p w14:paraId="5F2D1BDF" w14:textId="77777777" w:rsidR="004B6DCA" w:rsidRPr="004B6DCA" w:rsidRDefault="004B6DCA" w:rsidP="004B6DCA">
            <w:pPr>
              <w:spacing w:after="0" w:line="240" w:lineRule="auto"/>
              <w:rPr>
                <w:rFonts w:eastAsia="Times New Roman"/>
                <w:color w:val="000000"/>
                <w:sz w:val="18"/>
                <w:szCs w:val="18"/>
                <w:lang w:val="en-GB" w:eastAsia="en-GB"/>
              </w:rPr>
            </w:pPr>
          </w:p>
        </w:tc>
        <w:tc>
          <w:tcPr>
            <w:tcW w:w="1417" w:type="dxa"/>
            <w:vMerge/>
            <w:tcBorders>
              <w:top w:val="nil"/>
              <w:left w:val="single" w:sz="8" w:space="0" w:color="auto"/>
              <w:bottom w:val="single" w:sz="8" w:space="0" w:color="000000"/>
              <w:right w:val="single" w:sz="8" w:space="0" w:color="auto"/>
            </w:tcBorders>
            <w:vAlign w:val="center"/>
            <w:hideMark/>
          </w:tcPr>
          <w:p w14:paraId="6093119A" w14:textId="77777777" w:rsidR="004B6DCA" w:rsidRPr="004B6DCA" w:rsidRDefault="004B6DCA" w:rsidP="004B6DCA">
            <w:pPr>
              <w:spacing w:after="0" w:line="240" w:lineRule="auto"/>
              <w:rPr>
                <w:rFonts w:eastAsia="Times New Roman"/>
                <w:color w:val="000000"/>
                <w:sz w:val="20"/>
                <w:szCs w:val="20"/>
                <w:lang w:val="en-GB" w:eastAsia="en-GB"/>
              </w:rPr>
            </w:pPr>
          </w:p>
        </w:tc>
        <w:tc>
          <w:tcPr>
            <w:tcW w:w="3686" w:type="dxa"/>
            <w:tcBorders>
              <w:top w:val="nil"/>
              <w:left w:val="nil"/>
              <w:bottom w:val="single" w:sz="8" w:space="0" w:color="auto"/>
              <w:right w:val="single" w:sz="8" w:space="0" w:color="auto"/>
            </w:tcBorders>
            <w:shd w:val="clear" w:color="000000" w:fill="F2F2F2"/>
            <w:vAlign w:val="center"/>
            <w:hideMark/>
          </w:tcPr>
          <w:p w14:paraId="051727C0" w14:textId="77777777" w:rsidR="004B6DCA" w:rsidRPr="004B6DCA" w:rsidRDefault="004B6DCA" w:rsidP="004B6DCA">
            <w:pPr>
              <w:spacing w:after="0" w:line="240" w:lineRule="auto"/>
              <w:rPr>
                <w:rFonts w:eastAsia="Times New Roman"/>
                <w:color w:val="000000"/>
                <w:sz w:val="18"/>
                <w:szCs w:val="18"/>
                <w:lang w:val="en-GB" w:eastAsia="en-GB"/>
              </w:rPr>
            </w:pPr>
            <w:proofErr w:type="spellStart"/>
            <w:r w:rsidRPr="004B6DCA">
              <w:rPr>
                <w:rFonts w:eastAsia="Times New Roman"/>
                <w:color w:val="000000"/>
                <w:sz w:val="18"/>
                <w:szCs w:val="18"/>
                <w:lang w:val="en-GB" w:eastAsia="en-GB"/>
              </w:rPr>
              <w:t>Буџет</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w:t>
            </w:r>
            <w:proofErr w:type="spellEnd"/>
            <w:r w:rsidRPr="004B6DCA">
              <w:rPr>
                <w:rFonts w:eastAsia="Times New Roman"/>
                <w:color w:val="000000"/>
                <w:sz w:val="18"/>
                <w:szCs w:val="18"/>
                <w:lang w:val="en-GB" w:eastAsia="en-GB"/>
              </w:rPr>
              <w:t xml:space="preserve"> АВРСМ - </w:t>
            </w:r>
            <w:proofErr w:type="spellStart"/>
            <w:r w:rsidRPr="004B6DCA">
              <w:rPr>
                <w:rFonts w:eastAsia="Times New Roman"/>
                <w:color w:val="000000"/>
                <w:sz w:val="18"/>
                <w:szCs w:val="18"/>
                <w:lang w:val="en-GB" w:eastAsia="en-GB"/>
              </w:rPr>
              <w:t>Потсметка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активни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програми</w:t>
            </w:r>
            <w:proofErr w:type="spellEnd"/>
            <w:r w:rsidRPr="004B6DCA">
              <w:rPr>
                <w:rFonts w:eastAsia="Times New Roman"/>
                <w:color w:val="000000"/>
                <w:sz w:val="18"/>
                <w:szCs w:val="18"/>
                <w:lang w:val="en-GB" w:eastAsia="en-GB"/>
              </w:rPr>
              <w:t xml:space="preserve"> и </w:t>
            </w:r>
            <w:proofErr w:type="spellStart"/>
            <w:r w:rsidRPr="004B6DCA">
              <w:rPr>
                <w:rFonts w:eastAsia="Times New Roman"/>
                <w:color w:val="000000"/>
                <w:sz w:val="18"/>
                <w:szCs w:val="18"/>
                <w:lang w:val="en-GB" w:eastAsia="en-GB"/>
              </w:rPr>
              <w:t>мерки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кон</w:t>
            </w:r>
            <w:proofErr w:type="spellEnd"/>
            <w:r w:rsidRPr="004B6DCA">
              <w:rPr>
                <w:rFonts w:eastAsia="Times New Roman"/>
                <w:color w:val="000000"/>
                <w:sz w:val="18"/>
                <w:szCs w:val="18"/>
                <w:lang w:val="en-GB" w:eastAsia="en-GB"/>
              </w:rPr>
              <w:t xml:space="preserve"> УНДП</w:t>
            </w:r>
          </w:p>
        </w:tc>
        <w:tc>
          <w:tcPr>
            <w:tcW w:w="1842" w:type="dxa"/>
            <w:tcBorders>
              <w:top w:val="nil"/>
              <w:left w:val="nil"/>
              <w:bottom w:val="single" w:sz="8" w:space="0" w:color="auto"/>
              <w:right w:val="single" w:sz="8" w:space="0" w:color="auto"/>
            </w:tcBorders>
            <w:shd w:val="clear" w:color="000000" w:fill="F2F2F2"/>
            <w:noWrap/>
            <w:vAlign w:val="center"/>
            <w:hideMark/>
          </w:tcPr>
          <w:p w14:paraId="645CAC51" w14:textId="77777777" w:rsidR="004B6DCA" w:rsidRPr="004B6DCA" w:rsidRDefault="004B6DCA" w:rsidP="004B6DCA">
            <w:pPr>
              <w:spacing w:after="0" w:line="240" w:lineRule="auto"/>
              <w:jc w:val="right"/>
              <w:rPr>
                <w:rFonts w:eastAsia="Times New Roman"/>
                <w:color w:val="000000"/>
                <w:lang w:val="en-GB" w:eastAsia="en-GB"/>
              </w:rPr>
            </w:pPr>
            <w:r w:rsidRPr="004B6DCA">
              <w:rPr>
                <w:rFonts w:eastAsia="Times New Roman"/>
                <w:color w:val="000000"/>
                <w:lang w:val="en-GB" w:eastAsia="en-GB"/>
              </w:rPr>
              <w:t>4,200,000</w:t>
            </w:r>
          </w:p>
        </w:tc>
      </w:tr>
      <w:tr w:rsidR="004B6DCA" w:rsidRPr="004B6DCA" w14:paraId="35314298" w14:textId="77777777" w:rsidTr="004B6DCA">
        <w:trPr>
          <w:trHeight w:val="615"/>
        </w:trPr>
        <w:tc>
          <w:tcPr>
            <w:tcW w:w="3251" w:type="dxa"/>
            <w:vMerge/>
            <w:tcBorders>
              <w:top w:val="nil"/>
              <w:left w:val="single" w:sz="8" w:space="0" w:color="auto"/>
              <w:bottom w:val="single" w:sz="8" w:space="0" w:color="000000"/>
              <w:right w:val="single" w:sz="8" w:space="0" w:color="auto"/>
            </w:tcBorders>
            <w:vAlign w:val="center"/>
            <w:hideMark/>
          </w:tcPr>
          <w:p w14:paraId="36CAFC9B" w14:textId="77777777" w:rsidR="004B6DCA" w:rsidRPr="004B6DCA" w:rsidRDefault="004B6DCA" w:rsidP="004B6DCA">
            <w:pPr>
              <w:spacing w:after="0" w:line="240" w:lineRule="auto"/>
              <w:rPr>
                <w:rFonts w:eastAsia="Times New Roman"/>
                <w:color w:val="000000"/>
                <w:sz w:val="18"/>
                <w:szCs w:val="18"/>
                <w:lang w:val="en-GB" w:eastAsia="en-GB"/>
              </w:rPr>
            </w:pPr>
          </w:p>
        </w:tc>
        <w:tc>
          <w:tcPr>
            <w:tcW w:w="1417" w:type="dxa"/>
            <w:vMerge/>
            <w:tcBorders>
              <w:top w:val="nil"/>
              <w:left w:val="single" w:sz="8" w:space="0" w:color="auto"/>
              <w:bottom w:val="single" w:sz="8" w:space="0" w:color="000000"/>
              <w:right w:val="single" w:sz="8" w:space="0" w:color="auto"/>
            </w:tcBorders>
            <w:vAlign w:val="center"/>
            <w:hideMark/>
          </w:tcPr>
          <w:p w14:paraId="244996A2" w14:textId="77777777" w:rsidR="004B6DCA" w:rsidRPr="004B6DCA" w:rsidRDefault="004B6DCA" w:rsidP="004B6DCA">
            <w:pPr>
              <w:spacing w:after="0" w:line="240" w:lineRule="auto"/>
              <w:rPr>
                <w:rFonts w:eastAsia="Times New Roman"/>
                <w:color w:val="000000"/>
                <w:sz w:val="20"/>
                <w:szCs w:val="20"/>
                <w:lang w:val="en-GB" w:eastAsia="en-GB"/>
              </w:rPr>
            </w:pPr>
          </w:p>
        </w:tc>
        <w:tc>
          <w:tcPr>
            <w:tcW w:w="3686" w:type="dxa"/>
            <w:tcBorders>
              <w:top w:val="nil"/>
              <w:left w:val="nil"/>
              <w:bottom w:val="single" w:sz="8" w:space="0" w:color="auto"/>
              <w:right w:val="single" w:sz="8" w:space="0" w:color="auto"/>
            </w:tcBorders>
            <w:shd w:val="clear" w:color="000000" w:fill="F2F2F2"/>
            <w:vAlign w:val="center"/>
            <w:hideMark/>
          </w:tcPr>
          <w:p w14:paraId="362493E7" w14:textId="77777777" w:rsidR="004B6DCA" w:rsidRPr="004B6DCA" w:rsidRDefault="004B6DCA" w:rsidP="004B6DCA">
            <w:pPr>
              <w:spacing w:after="0" w:line="240" w:lineRule="auto"/>
              <w:rPr>
                <w:rFonts w:eastAsia="Times New Roman"/>
                <w:color w:val="000000"/>
                <w:sz w:val="18"/>
                <w:szCs w:val="18"/>
                <w:lang w:val="en-GB" w:eastAsia="en-GB"/>
              </w:rPr>
            </w:pPr>
            <w:proofErr w:type="spellStart"/>
            <w:r w:rsidRPr="004B6DCA">
              <w:rPr>
                <w:rFonts w:eastAsia="Times New Roman"/>
                <w:color w:val="000000"/>
                <w:sz w:val="18"/>
                <w:szCs w:val="18"/>
                <w:lang w:val="en-GB" w:eastAsia="en-GB"/>
              </w:rPr>
              <w:t>Буџет</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w:t>
            </w:r>
            <w:proofErr w:type="spellEnd"/>
            <w:r w:rsidRPr="004B6DCA">
              <w:rPr>
                <w:rFonts w:eastAsia="Times New Roman"/>
                <w:color w:val="000000"/>
                <w:sz w:val="18"/>
                <w:szCs w:val="18"/>
                <w:lang w:val="en-GB" w:eastAsia="en-GB"/>
              </w:rPr>
              <w:t xml:space="preserve"> АВРСМ - </w:t>
            </w:r>
            <w:proofErr w:type="spellStart"/>
            <w:r w:rsidRPr="004B6DCA">
              <w:rPr>
                <w:rFonts w:eastAsia="Times New Roman"/>
                <w:color w:val="000000"/>
                <w:sz w:val="18"/>
                <w:szCs w:val="18"/>
                <w:lang w:val="en-GB" w:eastAsia="en-GB"/>
              </w:rPr>
              <w:t>Потсметка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активни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програми</w:t>
            </w:r>
            <w:proofErr w:type="spellEnd"/>
            <w:r w:rsidRPr="004B6DCA">
              <w:rPr>
                <w:rFonts w:eastAsia="Times New Roman"/>
                <w:color w:val="000000"/>
                <w:sz w:val="18"/>
                <w:szCs w:val="18"/>
                <w:lang w:val="en-GB" w:eastAsia="en-GB"/>
              </w:rPr>
              <w:t xml:space="preserve"> и </w:t>
            </w:r>
            <w:proofErr w:type="spellStart"/>
            <w:r w:rsidRPr="004B6DCA">
              <w:rPr>
                <w:rFonts w:eastAsia="Times New Roman"/>
                <w:color w:val="000000"/>
                <w:sz w:val="18"/>
                <w:szCs w:val="18"/>
                <w:lang w:val="en-GB" w:eastAsia="en-GB"/>
              </w:rPr>
              <w:t>мерки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кон</w:t>
            </w:r>
            <w:proofErr w:type="spellEnd"/>
            <w:r w:rsidRPr="004B6DCA">
              <w:rPr>
                <w:rFonts w:eastAsia="Times New Roman"/>
                <w:color w:val="000000"/>
                <w:sz w:val="18"/>
                <w:szCs w:val="18"/>
                <w:lang w:val="en-GB" w:eastAsia="en-GB"/>
              </w:rPr>
              <w:t xml:space="preserve"> АППРСМ</w:t>
            </w:r>
          </w:p>
        </w:tc>
        <w:tc>
          <w:tcPr>
            <w:tcW w:w="1842" w:type="dxa"/>
            <w:tcBorders>
              <w:top w:val="nil"/>
              <w:left w:val="nil"/>
              <w:bottom w:val="single" w:sz="8" w:space="0" w:color="auto"/>
              <w:right w:val="single" w:sz="8" w:space="0" w:color="auto"/>
            </w:tcBorders>
            <w:shd w:val="clear" w:color="000000" w:fill="F2F2F2"/>
            <w:noWrap/>
            <w:vAlign w:val="center"/>
            <w:hideMark/>
          </w:tcPr>
          <w:p w14:paraId="344AD099" w14:textId="77777777" w:rsidR="004B6DCA" w:rsidRPr="004B6DCA" w:rsidRDefault="004B6DCA" w:rsidP="004B6DCA">
            <w:pPr>
              <w:spacing w:after="0" w:line="240" w:lineRule="auto"/>
              <w:jc w:val="right"/>
              <w:rPr>
                <w:rFonts w:eastAsia="Times New Roman"/>
                <w:color w:val="000000"/>
                <w:lang w:val="en-GB" w:eastAsia="en-GB"/>
              </w:rPr>
            </w:pPr>
            <w:r w:rsidRPr="004B6DCA">
              <w:rPr>
                <w:rFonts w:eastAsia="Times New Roman"/>
                <w:color w:val="000000"/>
                <w:lang w:val="en-GB" w:eastAsia="en-GB"/>
              </w:rPr>
              <w:t>13,119,500</w:t>
            </w:r>
          </w:p>
        </w:tc>
      </w:tr>
      <w:tr w:rsidR="004B6DCA" w:rsidRPr="004B6DCA" w14:paraId="10988C14" w14:textId="77777777" w:rsidTr="004B6DCA">
        <w:trPr>
          <w:trHeight w:val="615"/>
        </w:trPr>
        <w:tc>
          <w:tcPr>
            <w:tcW w:w="3251" w:type="dxa"/>
            <w:tcBorders>
              <w:top w:val="nil"/>
              <w:left w:val="single" w:sz="8" w:space="0" w:color="auto"/>
              <w:bottom w:val="single" w:sz="8" w:space="0" w:color="auto"/>
              <w:right w:val="single" w:sz="8" w:space="0" w:color="auto"/>
            </w:tcBorders>
            <w:shd w:val="clear" w:color="000000" w:fill="FFE599"/>
            <w:vAlign w:val="center"/>
            <w:hideMark/>
          </w:tcPr>
          <w:p w14:paraId="3DD47FDC" w14:textId="77777777" w:rsidR="004B6DCA" w:rsidRPr="004B6DCA" w:rsidRDefault="004B6DCA" w:rsidP="004B6DCA">
            <w:pPr>
              <w:spacing w:after="0" w:line="240" w:lineRule="auto"/>
              <w:rPr>
                <w:rFonts w:eastAsia="Times New Roman"/>
                <w:b/>
                <w:bCs/>
                <w:color w:val="000000"/>
                <w:sz w:val="18"/>
                <w:szCs w:val="18"/>
                <w:lang w:val="en-GB" w:eastAsia="en-GB"/>
              </w:rPr>
            </w:pPr>
            <w:r w:rsidRPr="004B6DCA">
              <w:rPr>
                <w:rFonts w:eastAsia="Times New Roman"/>
                <w:b/>
                <w:bCs/>
                <w:color w:val="000000"/>
                <w:sz w:val="18"/>
                <w:szCs w:val="18"/>
                <w:lang w:val="en-GB" w:eastAsia="en-GB"/>
              </w:rPr>
              <w:t>2. ПОДДРШКА ЗА КРЕИРАЊЕ НОВИ РАБОТНИ МЕСТА</w:t>
            </w:r>
          </w:p>
        </w:tc>
        <w:tc>
          <w:tcPr>
            <w:tcW w:w="1417" w:type="dxa"/>
            <w:tcBorders>
              <w:top w:val="nil"/>
              <w:left w:val="nil"/>
              <w:bottom w:val="single" w:sz="8" w:space="0" w:color="auto"/>
              <w:right w:val="single" w:sz="8" w:space="0" w:color="auto"/>
            </w:tcBorders>
            <w:shd w:val="clear" w:color="000000" w:fill="FFE599"/>
            <w:vAlign w:val="center"/>
            <w:hideMark/>
          </w:tcPr>
          <w:p w14:paraId="1C39EF12" w14:textId="77777777" w:rsidR="004B6DCA" w:rsidRPr="004B6DCA" w:rsidRDefault="004B6DCA" w:rsidP="004B6DCA">
            <w:pPr>
              <w:spacing w:after="0" w:line="240" w:lineRule="auto"/>
              <w:jc w:val="center"/>
              <w:rPr>
                <w:rFonts w:eastAsia="Times New Roman"/>
                <w:b/>
                <w:bCs/>
                <w:color w:val="000000"/>
                <w:sz w:val="20"/>
                <w:szCs w:val="20"/>
                <w:lang w:val="en-GB" w:eastAsia="en-GB"/>
              </w:rPr>
            </w:pPr>
            <w:r w:rsidRPr="004B6DCA">
              <w:rPr>
                <w:rFonts w:eastAsia="Times New Roman"/>
                <w:b/>
                <w:bCs/>
                <w:color w:val="000000"/>
                <w:sz w:val="20"/>
                <w:szCs w:val="20"/>
                <w:lang w:val="en-GB" w:eastAsia="en-GB"/>
              </w:rPr>
              <w:t>1720</w:t>
            </w:r>
          </w:p>
        </w:tc>
        <w:tc>
          <w:tcPr>
            <w:tcW w:w="3686" w:type="dxa"/>
            <w:tcBorders>
              <w:top w:val="nil"/>
              <w:left w:val="nil"/>
              <w:bottom w:val="single" w:sz="8" w:space="0" w:color="auto"/>
              <w:right w:val="single" w:sz="8" w:space="0" w:color="auto"/>
            </w:tcBorders>
            <w:shd w:val="clear" w:color="000000" w:fill="FFE599"/>
            <w:vAlign w:val="center"/>
            <w:hideMark/>
          </w:tcPr>
          <w:p w14:paraId="75953856" w14:textId="77777777" w:rsidR="004B6DCA" w:rsidRPr="004B6DCA" w:rsidRDefault="004B6DCA" w:rsidP="004B6DCA">
            <w:pPr>
              <w:spacing w:after="0" w:line="240" w:lineRule="auto"/>
              <w:rPr>
                <w:rFonts w:eastAsia="Times New Roman"/>
                <w:color w:val="000000"/>
                <w:sz w:val="18"/>
                <w:szCs w:val="18"/>
                <w:lang w:val="en-GB" w:eastAsia="en-GB"/>
              </w:rPr>
            </w:pPr>
            <w:r w:rsidRPr="004B6DCA">
              <w:rPr>
                <w:rFonts w:eastAsia="Times New Roman"/>
                <w:color w:val="000000"/>
                <w:sz w:val="18"/>
                <w:szCs w:val="18"/>
                <w:lang w:val="en-GB" w:eastAsia="en-GB"/>
              </w:rPr>
              <w:t> </w:t>
            </w:r>
          </w:p>
        </w:tc>
        <w:tc>
          <w:tcPr>
            <w:tcW w:w="1842" w:type="dxa"/>
            <w:tcBorders>
              <w:top w:val="nil"/>
              <w:left w:val="nil"/>
              <w:bottom w:val="single" w:sz="8" w:space="0" w:color="auto"/>
              <w:right w:val="single" w:sz="8" w:space="0" w:color="auto"/>
            </w:tcBorders>
            <w:shd w:val="clear" w:color="000000" w:fill="FFE599"/>
            <w:noWrap/>
            <w:vAlign w:val="center"/>
            <w:hideMark/>
          </w:tcPr>
          <w:p w14:paraId="789F4149" w14:textId="77777777" w:rsidR="004B6DCA" w:rsidRPr="004B6DCA" w:rsidRDefault="004B6DCA" w:rsidP="004B6DCA">
            <w:pPr>
              <w:spacing w:after="0" w:line="240" w:lineRule="auto"/>
              <w:jc w:val="right"/>
              <w:rPr>
                <w:rFonts w:eastAsia="Times New Roman"/>
                <w:b/>
                <w:bCs/>
                <w:color w:val="000000"/>
                <w:sz w:val="20"/>
                <w:szCs w:val="20"/>
                <w:lang w:val="en-GB" w:eastAsia="en-GB"/>
              </w:rPr>
            </w:pPr>
            <w:r w:rsidRPr="004B6DCA">
              <w:rPr>
                <w:rFonts w:eastAsia="Times New Roman"/>
                <w:b/>
                <w:bCs/>
                <w:color w:val="000000"/>
                <w:sz w:val="20"/>
                <w:szCs w:val="20"/>
                <w:lang w:val="en-GB" w:eastAsia="en-GB"/>
              </w:rPr>
              <w:t>533,560,000</w:t>
            </w:r>
          </w:p>
        </w:tc>
      </w:tr>
      <w:tr w:rsidR="004B6DCA" w:rsidRPr="004B6DCA" w14:paraId="5D401CDA" w14:textId="77777777" w:rsidTr="004B6DCA">
        <w:trPr>
          <w:trHeight w:val="615"/>
        </w:trPr>
        <w:tc>
          <w:tcPr>
            <w:tcW w:w="325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474286CD" w14:textId="77777777" w:rsidR="004B6DCA" w:rsidRPr="004B6DCA" w:rsidRDefault="004B6DCA" w:rsidP="004B6DCA">
            <w:pPr>
              <w:spacing w:after="0" w:line="240" w:lineRule="auto"/>
              <w:rPr>
                <w:rFonts w:eastAsia="Times New Roman"/>
                <w:color w:val="000000"/>
                <w:sz w:val="18"/>
                <w:szCs w:val="18"/>
                <w:lang w:val="en-GB" w:eastAsia="en-GB"/>
              </w:rPr>
            </w:pPr>
            <w:r w:rsidRPr="004B6DCA">
              <w:rPr>
                <w:rFonts w:eastAsia="Times New Roman"/>
                <w:color w:val="000000"/>
                <w:sz w:val="18"/>
                <w:szCs w:val="18"/>
                <w:lang w:val="en-GB" w:eastAsia="en-GB"/>
              </w:rPr>
              <w:t xml:space="preserve">2.1 </w:t>
            </w:r>
            <w:proofErr w:type="spellStart"/>
            <w:r w:rsidRPr="004B6DCA">
              <w:rPr>
                <w:rFonts w:eastAsia="Times New Roman"/>
                <w:color w:val="000000"/>
                <w:sz w:val="18"/>
                <w:szCs w:val="18"/>
                <w:lang w:val="en-GB" w:eastAsia="en-GB"/>
              </w:rPr>
              <w:t>Вработување</w:t>
            </w:r>
            <w:proofErr w:type="spellEnd"/>
            <w:r w:rsidRPr="004B6DCA">
              <w:rPr>
                <w:rFonts w:eastAsia="Times New Roman"/>
                <w:color w:val="000000"/>
                <w:sz w:val="18"/>
                <w:szCs w:val="18"/>
                <w:lang w:val="en-GB" w:eastAsia="en-GB"/>
              </w:rPr>
              <w:t xml:space="preserve"> и </w:t>
            </w:r>
            <w:proofErr w:type="spellStart"/>
            <w:r w:rsidRPr="004B6DCA">
              <w:rPr>
                <w:rFonts w:eastAsia="Times New Roman"/>
                <w:color w:val="000000"/>
                <w:sz w:val="18"/>
                <w:szCs w:val="18"/>
                <w:lang w:val="en-GB" w:eastAsia="en-GB"/>
              </w:rPr>
              <w:t>раст</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правни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субјекти</w:t>
            </w:r>
            <w:proofErr w:type="spellEnd"/>
          </w:p>
        </w:tc>
        <w:tc>
          <w:tcPr>
            <w:tcW w:w="1417"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5E3A2E67" w14:textId="77777777" w:rsidR="004B6DCA" w:rsidRPr="004B6DCA" w:rsidRDefault="004B6DCA" w:rsidP="004B6DCA">
            <w:pPr>
              <w:spacing w:after="0" w:line="240" w:lineRule="auto"/>
              <w:jc w:val="center"/>
              <w:rPr>
                <w:rFonts w:eastAsia="Times New Roman"/>
                <w:color w:val="000000"/>
                <w:sz w:val="20"/>
                <w:szCs w:val="20"/>
                <w:lang w:val="en-GB" w:eastAsia="en-GB"/>
              </w:rPr>
            </w:pPr>
            <w:r w:rsidRPr="004B6DCA">
              <w:rPr>
                <w:rFonts w:eastAsia="Times New Roman"/>
                <w:color w:val="000000"/>
                <w:sz w:val="20"/>
                <w:szCs w:val="20"/>
                <w:lang w:val="en-GB" w:eastAsia="en-GB"/>
              </w:rPr>
              <w:t>1570</w:t>
            </w:r>
          </w:p>
        </w:tc>
        <w:tc>
          <w:tcPr>
            <w:tcW w:w="3686" w:type="dxa"/>
            <w:tcBorders>
              <w:top w:val="nil"/>
              <w:left w:val="nil"/>
              <w:bottom w:val="single" w:sz="8" w:space="0" w:color="auto"/>
              <w:right w:val="single" w:sz="8" w:space="0" w:color="auto"/>
            </w:tcBorders>
            <w:shd w:val="clear" w:color="000000" w:fill="F2F2F2"/>
            <w:vAlign w:val="center"/>
            <w:hideMark/>
          </w:tcPr>
          <w:p w14:paraId="79130DA4" w14:textId="77777777" w:rsidR="004B6DCA" w:rsidRPr="004B6DCA" w:rsidRDefault="004B6DCA" w:rsidP="004B6DCA">
            <w:pPr>
              <w:spacing w:after="0" w:line="240" w:lineRule="auto"/>
              <w:rPr>
                <w:rFonts w:eastAsia="Times New Roman"/>
                <w:color w:val="000000"/>
                <w:sz w:val="18"/>
                <w:szCs w:val="18"/>
                <w:lang w:val="en-GB" w:eastAsia="en-GB"/>
              </w:rPr>
            </w:pPr>
            <w:proofErr w:type="spellStart"/>
            <w:r w:rsidRPr="004B6DCA">
              <w:rPr>
                <w:rFonts w:eastAsia="Times New Roman"/>
                <w:color w:val="000000"/>
                <w:sz w:val="18"/>
                <w:szCs w:val="18"/>
                <w:lang w:val="en-GB" w:eastAsia="en-GB"/>
              </w:rPr>
              <w:t>Буџет</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w:t>
            </w:r>
            <w:proofErr w:type="spellEnd"/>
            <w:r w:rsidRPr="004B6DCA">
              <w:rPr>
                <w:rFonts w:eastAsia="Times New Roman"/>
                <w:color w:val="000000"/>
                <w:sz w:val="18"/>
                <w:szCs w:val="18"/>
                <w:lang w:val="en-GB" w:eastAsia="en-GB"/>
              </w:rPr>
              <w:t xml:space="preserve"> АВРСМ - </w:t>
            </w:r>
            <w:proofErr w:type="spellStart"/>
            <w:r w:rsidRPr="004B6DCA">
              <w:rPr>
                <w:rFonts w:eastAsia="Times New Roman"/>
                <w:color w:val="000000"/>
                <w:sz w:val="18"/>
                <w:szCs w:val="18"/>
                <w:lang w:val="en-GB" w:eastAsia="en-GB"/>
              </w:rPr>
              <w:t>Потсметка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активни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програми</w:t>
            </w:r>
            <w:proofErr w:type="spellEnd"/>
            <w:r w:rsidRPr="004B6DCA">
              <w:rPr>
                <w:rFonts w:eastAsia="Times New Roman"/>
                <w:color w:val="000000"/>
                <w:sz w:val="18"/>
                <w:szCs w:val="18"/>
                <w:lang w:val="en-GB" w:eastAsia="en-GB"/>
              </w:rPr>
              <w:t xml:space="preserve"> и </w:t>
            </w:r>
            <w:proofErr w:type="spellStart"/>
            <w:r w:rsidRPr="004B6DCA">
              <w:rPr>
                <w:rFonts w:eastAsia="Times New Roman"/>
                <w:color w:val="000000"/>
                <w:sz w:val="18"/>
                <w:szCs w:val="18"/>
                <w:lang w:val="en-GB" w:eastAsia="en-GB"/>
              </w:rPr>
              <w:t>мерки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за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вработување</w:t>
            </w:r>
            <w:proofErr w:type="spellEnd"/>
          </w:p>
        </w:tc>
        <w:tc>
          <w:tcPr>
            <w:tcW w:w="1842" w:type="dxa"/>
            <w:tcBorders>
              <w:top w:val="nil"/>
              <w:left w:val="nil"/>
              <w:bottom w:val="single" w:sz="8" w:space="0" w:color="auto"/>
              <w:right w:val="single" w:sz="8" w:space="0" w:color="auto"/>
            </w:tcBorders>
            <w:shd w:val="clear" w:color="000000" w:fill="F2F2F2"/>
            <w:noWrap/>
            <w:vAlign w:val="center"/>
            <w:hideMark/>
          </w:tcPr>
          <w:p w14:paraId="6AFF3FD1" w14:textId="77777777" w:rsidR="004B6DCA" w:rsidRPr="004B6DCA" w:rsidRDefault="004B6DCA" w:rsidP="004B6DCA">
            <w:pPr>
              <w:spacing w:after="0" w:line="240" w:lineRule="auto"/>
              <w:jc w:val="right"/>
              <w:rPr>
                <w:rFonts w:eastAsia="Times New Roman"/>
                <w:color w:val="000000"/>
                <w:sz w:val="20"/>
                <w:szCs w:val="20"/>
                <w:lang w:val="en-GB" w:eastAsia="en-GB"/>
              </w:rPr>
            </w:pPr>
            <w:r w:rsidRPr="004B6DCA">
              <w:rPr>
                <w:rFonts w:eastAsia="Times New Roman"/>
                <w:color w:val="000000"/>
                <w:sz w:val="20"/>
                <w:szCs w:val="20"/>
                <w:lang w:val="en-GB" w:eastAsia="en-GB"/>
              </w:rPr>
              <w:t>375,400,000</w:t>
            </w:r>
          </w:p>
        </w:tc>
      </w:tr>
      <w:tr w:rsidR="004B6DCA" w:rsidRPr="004B6DCA" w14:paraId="18005E06" w14:textId="77777777" w:rsidTr="004B6DCA">
        <w:trPr>
          <w:trHeight w:val="1215"/>
        </w:trPr>
        <w:tc>
          <w:tcPr>
            <w:tcW w:w="3251" w:type="dxa"/>
            <w:vMerge/>
            <w:tcBorders>
              <w:top w:val="nil"/>
              <w:left w:val="single" w:sz="8" w:space="0" w:color="auto"/>
              <w:bottom w:val="single" w:sz="8" w:space="0" w:color="000000"/>
              <w:right w:val="single" w:sz="8" w:space="0" w:color="auto"/>
            </w:tcBorders>
            <w:vAlign w:val="center"/>
            <w:hideMark/>
          </w:tcPr>
          <w:p w14:paraId="7F9FAEA2" w14:textId="77777777" w:rsidR="004B6DCA" w:rsidRPr="004B6DCA" w:rsidRDefault="004B6DCA" w:rsidP="004B6DCA">
            <w:pPr>
              <w:spacing w:after="0" w:line="240" w:lineRule="auto"/>
              <w:rPr>
                <w:rFonts w:eastAsia="Times New Roman"/>
                <w:color w:val="000000"/>
                <w:sz w:val="18"/>
                <w:szCs w:val="18"/>
                <w:lang w:val="en-GB" w:eastAsia="en-GB"/>
              </w:rPr>
            </w:pPr>
          </w:p>
        </w:tc>
        <w:tc>
          <w:tcPr>
            <w:tcW w:w="1417" w:type="dxa"/>
            <w:vMerge/>
            <w:tcBorders>
              <w:top w:val="nil"/>
              <w:left w:val="single" w:sz="8" w:space="0" w:color="auto"/>
              <w:bottom w:val="single" w:sz="8" w:space="0" w:color="000000"/>
              <w:right w:val="single" w:sz="8" w:space="0" w:color="auto"/>
            </w:tcBorders>
            <w:vAlign w:val="center"/>
            <w:hideMark/>
          </w:tcPr>
          <w:p w14:paraId="2BFB7C15" w14:textId="77777777" w:rsidR="004B6DCA" w:rsidRPr="004B6DCA" w:rsidRDefault="004B6DCA" w:rsidP="004B6DCA">
            <w:pPr>
              <w:spacing w:after="0" w:line="240" w:lineRule="auto"/>
              <w:rPr>
                <w:rFonts w:eastAsia="Times New Roman"/>
                <w:color w:val="000000"/>
                <w:sz w:val="20"/>
                <w:szCs w:val="20"/>
                <w:lang w:val="en-GB" w:eastAsia="en-GB"/>
              </w:rPr>
            </w:pPr>
          </w:p>
        </w:tc>
        <w:tc>
          <w:tcPr>
            <w:tcW w:w="3686" w:type="dxa"/>
            <w:tcBorders>
              <w:top w:val="nil"/>
              <w:left w:val="nil"/>
              <w:bottom w:val="single" w:sz="8" w:space="0" w:color="auto"/>
              <w:right w:val="single" w:sz="8" w:space="0" w:color="auto"/>
            </w:tcBorders>
            <w:shd w:val="clear" w:color="000000" w:fill="F2F2F2"/>
            <w:vAlign w:val="center"/>
            <w:hideMark/>
          </w:tcPr>
          <w:p w14:paraId="69D3F596" w14:textId="77777777" w:rsidR="004B6DCA" w:rsidRPr="004B6DCA" w:rsidRDefault="004B6DCA" w:rsidP="004B6DCA">
            <w:pPr>
              <w:spacing w:after="0" w:line="240" w:lineRule="auto"/>
              <w:rPr>
                <w:rFonts w:eastAsia="Times New Roman"/>
                <w:color w:val="000000"/>
                <w:sz w:val="18"/>
                <w:szCs w:val="18"/>
                <w:lang w:val="en-GB" w:eastAsia="en-GB"/>
              </w:rPr>
            </w:pPr>
            <w:proofErr w:type="spellStart"/>
            <w:r w:rsidRPr="004B6DCA">
              <w:rPr>
                <w:rFonts w:eastAsia="Times New Roman"/>
                <w:color w:val="000000"/>
                <w:sz w:val="18"/>
                <w:szCs w:val="18"/>
                <w:lang w:val="en-GB" w:eastAsia="en-GB"/>
              </w:rPr>
              <w:t>Буџет</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w:t>
            </w:r>
            <w:proofErr w:type="spellEnd"/>
            <w:r w:rsidRPr="004B6DCA">
              <w:rPr>
                <w:rFonts w:eastAsia="Times New Roman"/>
                <w:color w:val="000000"/>
                <w:sz w:val="18"/>
                <w:szCs w:val="18"/>
                <w:lang w:val="en-GB" w:eastAsia="en-GB"/>
              </w:rPr>
              <w:t xml:space="preserve"> АВРСМ - </w:t>
            </w:r>
            <w:proofErr w:type="spellStart"/>
            <w:r w:rsidRPr="004B6DCA">
              <w:rPr>
                <w:rFonts w:eastAsia="Times New Roman"/>
                <w:color w:val="000000"/>
                <w:sz w:val="18"/>
                <w:szCs w:val="18"/>
                <w:lang w:val="en-GB" w:eastAsia="en-GB"/>
              </w:rPr>
              <w:t>Потсметка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активни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програми</w:t>
            </w:r>
            <w:proofErr w:type="spellEnd"/>
            <w:r w:rsidRPr="004B6DCA">
              <w:rPr>
                <w:rFonts w:eastAsia="Times New Roman"/>
                <w:color w:val="000000"/>
                <w:sz w:val="18"/>
                <w:szCs w:val="18"/>
                <w:lang w:val="en-GB" w:eastAsia="en-GB"/>
              </w:rPr>
              <w:t xml:space="preserve"> и </w:t>
            </w:r>
            <w:proofErr w:type="spellStart"/>
            <w:r w:rsidRPr="004B6DCA">
              <w:rPr>
                <w:rFonts w:eastAsia="Times New Roman"/>
                <w:color w:val="000000"/>
                <w:sz w:val="18"/>
                <w:szCs w:val="18"/>
                <w:lang w:val="en-GB" w:eastAsia="en-GB"/>
              </w:rPr>
              <w:t>мерки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за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вработување</w:t>
            </w:r>
            <w:proofErr w:type="spellEnd"/>
            <w:r w:rsidRPr="004B6DCA">
              <w:rPr>
                <w:rFonts w:eastAsia="Times New Roman"/>
                <w:color w:val="000000"/>
                <w:sz w:val="18"/>
                <w:szCs w:val="18"/>
                <w:lang w:val="en-GB" w:eastAsia="en-GB"/>
              </w:rPr>
              <w:t xml:space="preserve"> - </w:t>
            </w:r>
            <w:proofErr w:type="spellStart"/>
            <w:r w:rsidRPr="004B6DCA">
              <w:rPr>
                <w:rFonts w:eastAsia="Times New Roman"/>
                <w:color w:val="000000"/>
                <w:sz w:val="18"/>
                <w:szCs w:val="18"/>
                <w:lang w:val="en-GB" w:eastAsia="en-GB"/>
              </w:rPr>
              <w:t>Исплата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заостанати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обврски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од</w:t>
            </w:r>
            <w:proofErr w:type="spellEnd"/>
            <w:r w:rsidRPr="004B6DCA">
              <w:rPr>
                <w:rFonts w:eastAsia="Times New Roman"/>
                <w:color w:val="000000"/>
                <w:sz w:val="18"/>
                <w:szCs w:val="18"/>
                <w:lang w:val="en-GB" w:eastAsia="en-GB"/>
              </w:rPr>
              <w:t xml:space="preserve"> ОП2024 </w:t>
            </w:r>
            <w:proofErr w:type="spellStart"/>
            <w:r w:rsidRPr="004B6DCA">
              <w:rPr>
                <w:rFonts w:eastAsia="Times New Roman"/>
                <w:color w:val="000000"/>
                <w:sz w:val="18"/>
                <w:szCs w:val="18"/>
                <w:lang w:val="en-GB" w:eastAsia="en-GB"/>
              </w:rPr>
              <w:t>во</w:t>
            </w:r>
            <w:proofErr w:type="spellEnd"/>
            <w:r w:rsidRPr="004B6DCA">
              <w:rPr>
                <w:rFonts w:eastAsia="Times New Roman"/>
                <w:color w:val="000000"/>
                <w:sz w:val="18"/>
                <w:szCs w:val="18"/>
                <w:lang w:val="en-GB" w:eastAsia="en-GB"/>
              </w:rPr>
              <w:t xml:space="preserve"> 2025 </w:t>
            </w:r>
            <w:proofErr w:type="spellStart"/>
            <w:r w:rsidRPr="004B6DCA">
              <w:rPr>
                <w:rFonts w:eastAsia="Times New Roman"/>
                <w:color w:val="000000"/>
                <w:sz w:val="18"/>
                <w:szCs w:val="18"/>
                <w:lang w:val="en-GB" w:eastAsia="en-GB"/>
              </w:rPr>
              <w:t>година</w:t>
            </w:r>
            <w:proofErr w:type="spellEnd"/>
          </w:p>
        </w:tc>
        <w:tc>
          <w:tcPr>
            <w:tcW w:w="1842" w:type="dxa"/>
            <w:tcBorders>
              <w:top w:val="nil"/>
              <w:left w:val="nil"/>
              <w:bottom w:val="single" w:sz="8" w:space="0" w:color="auto"/>
              <w:right w:val="single" w:sz="8" w:space="0" w:color="auto"/>
            </w:tcBorders>
            <w:shd w:val="clear" w:color="000000" w:fill="F2F2F2"/>
            <w:noWrap/>
            <w:vAlign w:val="center"/>
            <w:hideMark/>
          </w:tcPr>
          <w:p w14:paraId="03817208" w14:textId="77777777" w:rsidR="004B6DCA" w:rsidRPr="004B6DCA" w:rsidRDefault="004B6DCA" w:rsidP="004B6DCA">
            <w:pPr>
              <w:spacing w:after="0" w:line="240" w:lineRule="auto"/>
              <w:jc w:val="right"/>
              <w:rPr>
                <w:rFonts w:eastAsia="Times New Roman"/>
                <w:color w:val="000000"/>
                <w:sz w:val="20"/>
                <w:szCs w:val="20"/>
                <w:lang w:val="en-GB" w:eastAsia="en-GB"/>
              </w:rPr>
            </w:pPr>
            <w:r w:rsidRPr="004B6DCA">
              <w:rPr>
                <w:rFonts w:eastAsia="Times New Roman"/>
                <w:color w:val="000000"/>
                <w:sz w:val="20"/>
                <w:szCs w:val="20"/>
                <w:lang w:val="en-GB" w:eastAsia="en-GB"/>
              </w:rPr>
              <w:t>17,160,000</w:t>
            </w:r>
          </w:p>
        </w:tc>
      </w:tr>
      <w:tr w:rsidR="004B6DCA" w:rsidRPr="004B6DCA" w14:paraId="4DFDE8B4" w14:textId="77777777" w:rsidTr="004B6DCA">
        <w:trPr>
          <w:trHeight w:val="615"/>
        </w:trPr>
        <w:tc>
          <w:tcPr>
            <w:tcW w:w="3251" w:type="dxa"/>
            <w:tcBorders>
              <w:top w:val="nil"/>
              <w:left w:val="single" w:sz="8" w:space="0" w:color="auto"/>
              <w:bottom w:val="single" w:sz="8" w:space="0" w:color="auto"/>
              <w:right w:val="single" w:sz="8" w:space="0" w:color="auto"/>
            </w:tcBorders>
            <w:shd w:val="clear" w:color="000000" w:fill="F2F2F2"/>
            <w:vAlign w:val="center"/>
            <w:hideMark/>
          </w:tcPr>
          <w:p w14:paraId="6123B9BC" w14:textId="0F0584DE" w:rsidR="004B6DCA" w:rsidRPr="004B6DCA" w:rsidRDefault="004B6DCA" w:rsidP="004B6DCA">
            <w:pPr>
              <w:spacing w:after="0" w:line="240" w:lineRule="auto"/>
              <w:rPr>
                <w:rFonts w:eastAsia="Times New Roman"/>
                <w:color w:val="000000"/>
                <w:sz w:val="18"/>
                <w:szCs w:val="18"/>
                <w:lang w:val="en-GB" w:eastAsia="en-GB"/>
              </w:rPr>
            </w:pPr>
            <w:r w:rsidRPr="004B6DCA">
              <w:rPr>
                <w:rFonts w:eastAsia="Times New Roman"/>
                <w:color w:val="000000"/>
                <w:sz w:val="18"/>
                <w:szCs w:val="18"/>
                <w:lang w:val="en-GB" w:eastAsia="en-GB"/>
              </w:rPr>
              <w:t>2.</w:t>
            </w:r>
            <w:r w:rsidR="00863A64">
              <w:rPr>
                <w:rFonts w:eastAsia="Times New Roman"/>
                <w:color w:val="000000"/>
                <w:sz w:val="18"/>
                <w:szCs w:val="18"/>
                <w:lang w:val="en-GB" w:eastAsia="en-GB"/>
              </w:rPr>
              <w:t>2</w:t>
            </w:r>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Поддршка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за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вработување</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лица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со</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попреченост</w:t>
            </w:r>
            <w:proofErr w:type="spellEnd"/>
          </w:p>
        </w:tc>
        <w:tc>
          <w:tcPr>
            <w:tcW w:w="1417" w:type="dxa"/>
            <w:tcBorders>
              <w:top w:val="nil"/>
              <w:left w:val="nil"/>
              <w:bottom w:val="single" w:sz="8" w:space="0" w:color="auto"/>
              <w:right w:val="single" w:sz="8" w:space="0" w:color="auto"/>
            </w:tcBorders>
            <w:shd w:val="clear" w:color="000000" w:fill="F2F2F2"/>
            <w:vAlign w:val="center"/>
            <w:hideMark/>
          </w:tcPr>
          <w:p w14:paraId="32994BEC" w14:textId="77777777" w:rsidR="004B6DCA" w:rsidRPr="004B6DCA" w:rsidRDefault="004B6DCA" w:rsidP="004B6DCA">
            <w:pPr>
              <w:spacing w:after="0" w:line="240" w:lineRule="auto"/>
              <w:jc w:val="center"/>
              <w:rPr>
                <w:rFonts w:eastAsia="Times New Roman"/>
                <w:color w:val="000000"/>
                <w:sz w:val="20"/>
                <w:szCs w:val="20"/>
                <w:lang w:val="en-GB" w:eastAsia="en-GB"/>
              </w:rPr>
            </w:pPr>
            <w:r w:rsidRPr="004B6DCA">
              <w:rPr>
                <w:rFonts w:eastAsia="Times New Roman"/>
                <w:color w:val="000000"/>
                <w:sz w:val="20"/>
                <w:szCs w:val="20"/>
                <w:lang w:val="en-GB" w:eastAsia="en-GB"/>
              </w:rPr>
              <w:t>150</w:t>
            </w:r>
          </w:p>
        </w:tc>
        <w:tc>
          <w:tcPr>
            <w:tcW w:w="3686" w:type="dxa"/>
            <w:tcBorders>
              <w:top w:val="nil"/>
              <w:left w:val="nil"/>
              <w:bottom w:val="single" w:sz="8" w:space="0" w:color="auto"/>
              <w:right w:val="single" w:sz="8" w:space="0" w:color="auto"/>
            </w:tcBorders>
            <w:shd w:val="clear" w:color="000000" w:fill="F2F2F2"/>
            <w:vAlign w:val="center"/>
            <w:hideMark/>
          </w:tcPr>
          <w:p w14:paraId="3E02626B" w14:textId="77777777" w:rsidR="004B6DCA" w:rsidRPr="004B6DCA" w:rsidRDefault="004B6DCA" w:rsidP="004B6DCA">
            <w:pPr>
              <w:spacing w:after="0" w:line="240" w:lineRule="auto"/>
              <w:rPr>
                <w:rFonts w:eastAsia="Times New Roman"/>
                <w:color w:val="000000"/>
                <w:sz w:val="18"/>
                <w:szCs w:val="18"/>
                <w:lang w:val="en-GB" w:eastAsia="en-GB"/>
              </w:rPr>
            </w:pPr>
            <w:proofErr w:type="spellStart"/>
            <w:r w:rsidRPr="004B6DCA">
              <w:rPr>
                <w:rFonts w:eastAsia="Times New Roman"/>
                <w:color w:val="000000"/>
                <w:sz w:val="18"/>
                <w:szCs w:val="18"/>
                <w:lang w:val="en-GB" w:eastAsia="en-GB"/>
              </w:rPr>
              <w:t>Буџет</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w:t>
            </w:r>
            <w:proofErr w:type="spellEnd"/>
            <w:r w:rsidRPr="004B6DCA">
              <w:rPr>
                <w:rFonts w:eastAsia="Times New Roman"/>
                <w:color w:val="000000"/>
                <w:sz w:val="18"/>
                <w:szCs w:val="18"/>
                <w:lang w:val="en-GB" w:eastAsia="en-GB"/>
              </w:rPr>
              <w:t xml:space="preserve"> АВРСМ - </w:t>
            </w:r>
            <w:proofErr w:type="spellStart"/>
            <w:r w:rsidRPr="004B6DCA">
              <w:rPr>
                <w:rFonts w:eastAsia="Times New Roman"/>
                <w:color w:val="000000"/>
                <w:sz w:val="18"/>
                <w:szCs w:val="18"/>
                <w:lang w:val="en-GB" w:eastAsia="en-GB"/>
              </w:rPr>
              <w:t>Потсметка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посебниот</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фонд</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за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инвалидни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лица</w:t>
            </w:r>
            <w:proofErr w:type="spellEnd"/>
          </w:p>
        </w:tc>
        <w:tc>
          <w:tcPr>
            <w:tcW w:w="1842" w:type="dxa"/>
            <w:tcBorders>
              <w:top w:val="nil"/>
              <w:left w:val="nil"/>
              <w:bottom w:val="single" w:sz="8" w:space="0" w:color="auto"/>
              <w:right w:val="single" w:sz="8" w:space="0" w:color="auto"/>
            </w:tcBorders>
            <w:shd w:val="clear" w:color="000000" w:fill="F2F2F2"/>
            <w:noWrap/>
            <w:vAlign w:val="center"/>
            <w:hideMark/>
          </w:tcPr>
          <w:p w14:paraId="7C8679DC" w14:textId="77777777" w:rsidR="004B6DCA" w:rsidRPr="004B6DCA" w:rsidRDefault="004B6DCA" w:rsidP="004B6DCA">
            <w:pPr>
              <w:spacing w:after="0" w:line="240" w:lineRule="auto"/>
              <w:jc w:val="right"/>
              <w:rPr>
                <w:rFonts w:eastAsia="Times New Roman"/>
                <w:color w:val="000000"/>
                <w:sz w:val="20"/>
                <w:szCs w:val="20"/>
                <w:lang w:val="en-GB" w:eastAsia="en-GB"/>
              </w:rPr>
            </w:pPr>
            <w:r w:rsidRPr="004B6DCA">
              <w:rPr>
                <w:rFonts w:eastAsia="Times New Roman"/>
                <w:color w:val="000000"/>
                <w:sz w:val="20"/>
                <w:szCs w:val="20"/>
                <w:lang w:val="en-GB" w:eastAsia="en-GB"/>
              </w:rPr>
              <w:t>141,000,000</w:t>
            </w:r>
          </w:p>
        </w:tc>
      </w:tr>
      <w:tr w:rsidR="004B6DCA" w:rsidRPr="004B6DCA" w14:paraId="27C29027" w14:textId="77777777" w:rsidTr="004B6DCA">
        <w:trPr>
          <w:trHeight w:val="315"/>
        </w:trPr>
        <w:tc>
          <w:tcPr>
            <w:tcW w:w="3251" w:type="dxa"/>
            <w:tcBorders>
              <w:top w:val="nil"/>
              <w:left w:val="single" w:sz="8" w:space="0" w:color="auto"/>
              <w:bottom w:val="single" w:sz="8" w:space="0" w:color="auto"/>
              <w:right w:val="single" w:sz="8" w:space="0" w:color="auto"/>
            </w:tcBorders>
            <w:shd w:val="clear" w:color="000000" w:fill="FFE599"/>
            <w:vAlign w:val="center"/>
            <w:hideMark/>
          </w:tcPr>
          <w:p w14:paraId="20D51DEE" w14:textId="77777777" w:rsidR="004B6DCA" w:rsidRPr="004B6DCA" w:rsidRDefault="004B6DCA" w:rsidP="004B6DCA">
            <w:pPr>
              <w:spacing w:after="0" w:line="240" w:lineRule="auto"/>
              <w:rPr>
                <w:rFonts w:eastAsia="Times New Roman"/>
                <w:b/>
                <w:bCs/>
                <w:color w:val="000000"/>
                <w:sz w:val="18"/>
                <w:szCs w:val="18"/>
                <w:lang w:val="en-GB" w:eastAsia="en-GB"/>
              </w:rPr>
            </w:pPr>
            <w:r w:rsidRPr="004B6DCA">
              <w:rPr>
                <w:rFonts w:eastAsia="Times New Roman"/>
                <w:b/>
                <w:bCs/>
                <w:color w:val="000000"/>
                <w:sz w:val="18"/>
                <w:szCs w:val="18"/>
                <w:lang w:val="en-GB" w:eastAsia="en-GB"/>
              </w:rPr>
              <w:lastRenderedPageBreak/>
              <w:t>3. ОБУКИ</w:t>
            </w:r>
          </w:p>
        </w:tc>
        <w:tc>
          <w:tcPr>
            <w:tcW w:w="1417" w:type="dxa"/>
            <w:tcBorders>
              <w:top w:val="nil"/>
              <w:left w:val="nil"/>
              <w:bottom w:val="single" w:sz="8" w:space="0" w:color="auto"/>
              <w:right w:val="single" w:sz="8" w:space="0" w:color="auto"/>
            </w:tcBorders>
            <w:shd w:val="clear" w:color="000000" w:fill="FFE599"/>
            <w:vAlign w:val="center"/>
            <w:hideMark/>
          </w:tcPr>
          <w:p w14:paraId="2AE9F374" w14:textId="77777777" w:rsidR="004B6DCA" w:rsidRPr="004B6DCA" w:rsidRDefault="004B6DCA" w:rsidP="004B6DCA">
            <w:pPr>
              <w:spacing w:after="0" w:line="240" w:lineRule="auto"/>
              <w:jc w:val="center"/>
              <w:rPr>
                <w:rFonts w:eastAsia="Times New Roman"/>
                <w:b/>
                <w:bCs/>
                <w:color w:val="000000"/>
                <w:sz w:val="20"/>
                <w:szCs w:val="20"/>
                <w:lang w:val="en-GB" w:eastAsia="en-GB"/>
              </w:rPr>
            </w:pPr>
            <w:r w:rsidRPr="004B6DCA">
              <w:rPr>
                <w:rFonts w:eastAsia="Times New Roman"/>
                <w:b/>
                <w:bCs/>
                <w:color w:val="000000"/>
                <w:sz w:val="20"/>
                <w:szCs w:val="20"/>
                <w:lang w:val="en-GB" w:eastAsia="en-GB"/>
              </w:rPr>
              <w:t>2385</w:t>
            </w:r>
          </w:p>
        </w:tc>
        <w:tc>
          <w:tcPr>
            <w:tcW w:w="3686" w:type="dxa"/>
            <w:tcBorders>
              <w:top w:val="nil"/>
              <w:left w:val="nil"/>
              <w:bottom w:val="single" w:sz="8" w:space="0" w:color="auto"/>
              <w:right w:val="single" w:sz="8" w:space="0" w:color="auto"/>
            </w:tcBorders>
            <w:shd w:val="clear" w:color="000000" w:fill="FFE599"/>
            <w:vAlign w:val="center"/>
            <w:hideMark/>
          </w:tcPr>
          <w:p w14:paraId="6C2D6142" w14:textId="77777777" w:rsidR="004B6DCA" w:rsidRPr="004B6DCA" w:rsidRDefault="004B6DCA" w:rsidP="004B6DCA">
            <w:pPr>
              <w:spacing w:after="0" w:line="240" w:lineRule="auto"/>
              <w:rPr>
                <w:rFonts w:eastAsia="Times New Roman"/>
                <w:color w:val="000000"/>
                <w:sz w:val="18"/>
                <w:szCs w:val="18"/>
                <w:lang w:val="en-GB" w:eastAsia="en-GB"/>
              </w:rPr>
            </w:pPr>
            <w:r w:rsidRPr="004B6DCA">
              <w:rPr>
                <w:rFonts w:eastAsia="Times New Roman"/>
                <w:color w:val="000000"/>
                <w:sz w:val="18"/>
                <w:szCs w:val="18"/>
                <w:lang w:val="en-GB" w:eastAsia="en-GB"/>
              </w:rPr>
              <w:t> </w:t>
            </w:r>
          </w:p>
        </w:tc>
        <w:tc>
          <w:tcPr>
            <w:tcW w:w="1842" w:type="dxa"/>
            <w:tcBorders>
              <w:top w:val="nil"/>
              <w:left w:val="nil"/>
              <w:bottom w:val="single" w:sz="8" w:space="0" w:color="auto"/>
              <w:right w:val="single" w:sz="8" w:space="0" w:color="auto"/>
            </w:tcBorders>
            <w:shd w:val="clear" w:color="000000" w:fill="FFE599"/>
            <w:noWrap/>
            <w:vAlign w:val="center"/>
            <w:hideMark/>
          </w:tcPr>
          <w:p w14:paraId="23F9230E" w14:textId="77777777" w:rsidR="004B6DCA" w:rsidRPr="004B6DCA" w:rsidRDefault="004B6DCA" w:rsidP="004B6DCA">
            <w:pPr>
              <w:spacing w:after="0" w:line="240" w:lineRule="auto"/>
              <w:jc w:val="right"/>
              <w:rPr>
                <w:rFonts w:eastAsia="Times New Roman"/>
                <w:b/>
                <w:bCs/>
                <w:color w:val="000000"/>
                <w:sz w:val="20"/>
                <w:szCs w:val="20"/>
                <w:lang w:val="en-GB" w:eastAsia="en-GB"/>
              </w:rPr>
            </w:pPr>
            <w:r w:rsidRPr="004B6DCA">
              <w:rPr>
                <w:rFonts w:eastAsia="Times New Roman"/>
                <w:b/>
                <w:bCs/>
                <w:color w:val="000000"/>
                <w:sz w:val="20"/>
                <w:szCs w:val="20"/>
                <w:lang w:val="en-GB" w:eastAsia="en-GB"/>
              </w:rPr>
              <w:t>126,784,076</w:t>
            </w:r>
          </w:p>
        </w:tc>
      </w:tr>
      <w:tr w:rsidR="004B6DCA" w:rsidRPr="004B6DCA" w14:paraId="7252B36F" w14:textId="77777777" w:rsidTr="004B6DCA">
        <w:trPr>
          <w:trHeight w:val="615"/>
        </w:trPr>
        <w:tc>
          <w:tcPr>
            <w:tcW w:w="325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6E20E741" w14:textId="77777777" w:rsidR="004B6DCA" w:rsidRPr="004B6DCA" w:rsidRDefault="004B6DCA" w:rsidP="004B6DCA">
            <w:pPr>
              <w:spacing w:after="0" w:line="240" w:lineRule="auto"/>
              <w:rPr>
                <w:rFonts w:eastAsia="Times New Roman"/>
                <w:color w:val="000000"/>
                <w:sz w:val="18"/>
                <w:szCs w:val="18"/>
                <w:lang w:val="en-GB" w:eastAsia="en-GB"/>
              </w:rPr>
            </w:pPr>
            <w:r w:rsidRPr="004B6DCA">
              <w:rPr>
                <w:rFonts w:eastAsia="Times New Roman"/>
                <w:color w:val="000000"/>
                <w:sz w:val="18"/>
                <w:szCs w:val="18"/>
                <w:lang w:val="en-GB" w:eastAsia="en-GB"/>
              </w:rPr>
              <w:t xml:space="preserve">3.1 </w:t>
            </w:r>
            <w:proofErr w:type="spellStart"/>
            <w:r w:rsidRPr="004B6DCA">
              <w:rPr>
                <w:rFonts w:eastAsia="Times New Roman"/>
                <w:color w:val="000000"/>
                <w:sz w:val="18"/>
                <w:szCs w:val="18"/>
                <w:lang w:val="en-GB" w:eastAsia="en-GB"/>
              </w:rPr>
              <w:t>Обука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работно</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место</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кај</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конкретен</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работодавач</w:t>
            </w:r>
            <w:proofErr w:type="spellEnd"/>
          </w:p>
        </w:tc>
        <w:tc>
          <w:tcPr>
            <w:tcW w:w="1417"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7F54A690" w14:textId="77777777" w:rsidR="004B6DCA" w:rsidRPr="004B6DCA" w:rsidRDefault="004B6DCA" w:rsidP="004B6DCA">
            <w:pPr>
              <w:spacing w:after="0" w:line="240" w:lineRule="auto"/>
              <w:jc w:val="center"/>
              <w:rPr>
                <w:rFonts w:eastAsia="Times New Roman"/>
                <w:color w:val="000000"/>
                <w:sz w:val="20"/>
                <w:szCs w:val="20"/>
                <w:lang w:val="en-GB" w:eastAsia="en-GB"/>
              </w:rPr>
            </w:pPr>
            <w:r w:rsidRPr="004B6DCA">
              <w:rPr>
                <w:rFonts w:eastAsia="Times New Roman"/>
                <w:color w:val="000000"/>
                <w:sz w:val="20"/>
                <w:szCs w:val="20"/>
                <w:lang w:val="en-GB" w:eastAsia="en-GB"/>
              </w:rPr>
              <w:t>245</w:t>
            </w:r>
          </w:p>
        </w:tc>
        <w:tc>
          <w:tcPr>
            <w:tcW w:w="3686" w:type="dxa"/>
            <w:tcBorders>
              <w:top w:val="nil"/>
              <w:left w:val="nil"/>
              <w:bottom w:val="single" w:sz="8" w:space="0" w:color="auto"/>
              <w:right w:val="single" w:sz="8" w:space="0" w:color="auto"/>
            </w:tcBorders>
            <w:shd w:val="clear" w:color="000000" w:fill="F2F2F2"/>
            <w:vAlign w:val="center"/>
            <w:hideMark/>
          </w:tcPr>
          <w:p w14:paraId="6D86EF8D" w14:textId="77777777" w:rsidR="004B6DCA" w:rsidRPr="004B6DCA" w:rsidRDefault="004B6DCA" w:rsidP="004B6DCA">
            <w:pPr>
              <w:spacing w:after="0" w:line="240" w:lineRule="auto"/>
              <w:rPr>
                <w:rFonts w:eastAsia="Times New Roman"/>
                <w:color w:val="000000"/>
                <w:sz w:val="18"/>
                <w:szCs w:val="18"/>
                <w:lang w:val="en-GB" w:eastAsia="en-GB"/>
              </w:rPr>
            </w:pPr>
            <w:proofErr w:type="spellStart"/>
            <w:r w:rsidRPr="004B6DCA">
              <w:rPr>
                <w:rFonts w:eastAsia="Times New Roman"/>
                <w:color w:val="000000"/>
                <w:sz w:val="18"/>
                <w:szCs w:val="18"/>
                <w:lang w:val="en-GB" w:eastAsia="en-GB"/>
              </w:rPr>
              <w:t>Буџет</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w:t>
            </w:r>
            <w:proofErr w:type="spellEnd"/>
            <w:r w:rsidRPr="004B6DCA">
              <w:rPr>
                <w:rFonts w:eastAsia="Times New Roman"/>
                <w:color w:val="000000"/>
                <w:sz w:val="18"/>
                <w:szCs w:val="18"/>
                <w:lang w:val="en-GB" w:eastAsia="en-GB"/>
              </w:rPr>
              <w:t xml:space="preserve"> АВРСМ - </w:t>
            </w:r>
            <w:proofErr w:type="spellStart"/>
            <w:r w:rsidRPr="004B6DCA">
              <w:rPr>
                <w:rFonts w:eastAsia="Times New Roman"/>
                <w:color w:val="000000"/>
                <w:sz w:val="18"/>
                <w:szCs w:val="18"/>
                <w:lang w:val="en-GB" w:eastAsia="en-GB"/>
              </w:rPr>
              <w:t>Потсметка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активни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програми</w:t>
            </w:r>
            <w:proofErr w:type="spellEnd"/>
            <w:r w:rsidRPr="004B6DCA">
              <w:rPr>
                <w:rFonts w:eastAsia="Times New Roman"/>
                <w:color w:val="000000"/>
                <w:sz w:val="18"/>
                <w:szCs w:val="18"/>
                <w:lang w:val="en-GB" w:eastAsia="en-GB"/>
              </w:rPr>
              <w:t xml:space="preserve"> и </w:t>
            </w:r>
            <w:proofErr w:type="spellStart"/>
            <w:r w:rsidRPr="004B6DCA">
              <w:rPr>
                <w:rFonts w:eastAsia="Times New Roman"/>
                <w:color w:val="000000"/>
                <w:sz w:val="18"/>
                <w:szCs w:val="18"/>
                <w:lang w:val="en-GB" w:eastAsia="en-GB"/>
              </w:rPr>
              <w:t>мерки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за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вработување</w:t>
            </w:r>
            <w:proofErr w:type="spellEnd"/>
          </w:p>
        </w:tc>
        <w:tc>
          <w:tcPr>
            <w:tcW w:w="1842" w:type="dxa"/>
            <w:tcBorders>
              <w:top w:val="nil"/>
              <w:left w:val="nil"/>
              <w:bottom w:val="single" w:sz="8" w:space="0" w:color="auto"/>
              <w:right w:val="single" w:sz="8" w:space="0" w:color="auto"/>
            </w:tcBorders>
            <w:shd w:val="clear" w:color="000000" w:fill="F2F2F2"/>
            <w:noWrap/>
            <w:vAlign w:val="center"/>
            <w:hideMark/>
          </w:tcPr>
          <w:p w14:paraId="6CA0DD32" w14:textId="77777777" w:rsidR="004B6DCA" w:rsidRPr="004B6DCA" w:rsidRDefault="004B6DCA" w:rsidP="004B6DCA">
            <w:pPr>
              <w:spacing w:after="0" w:line="240" w:lineRule="auto"/>
              <w:jc w:val="right"/>
              <w:rPr>
                <w:rFonts w:eastAsia="Times New Roman"/>
                <w:color w:val="000000"/>
                <w:sz w:val="20"/>
                <w:szCs w:val="20"/>
                <w:lang w:val="en-GB" w:eastAsia="en-GB"/>
              </w:rPr>
            </w:pPr>
            <w:r w:rsidRPr="004B6DCA">
              <w:rPr>
                <w:rFonts w:eastAsia="Times New Roman"/>
                <w:color w:val="000000"/>
                <w:sz w:val="20"/>
                <w:szCs w:val="20"/>
                <w:lang w:val="en-GB" w:eastAsia="en-GB"/>
              </w:rPr>
              <w:t>14,945,000</w:t>
            </w:r>
          </w:p>
        </w:tc>
      </w:tr>
      <w:tr w:rsidR="004B6DCA" w:rsidRPr="004B6DCA" w14:paraId="2DF73190" w14:textId="77777777" w:rsidTr="004B6DCA">
        <w:trPr>
          <w:trHeight w:val="1215"/>
        </w:trPr>
        <w:tc>
          <w:tcPr>
            <w:tcW w:w="3251" w:type="dxa"/>
            <w:vMerge/>
            <w:tcBorders>
              <w:top w:val="nil"/>
              <w:left w:val="single" w:sz="8" w:space="0" w:color="auto"/>
              <w:bottom w:val="single" w:sz="8" w:space="0" w:color="000000"/>
              <w:right w:val="single" w:sz="8" w:space="0" w:color="auto"/>
            </w:tcBorders>
            <w:vAlign w:val="center"/>
            <w:hideMark/>
          </w:tcPr>
          <w:p w14:paraId="69BA954B" w14:textId="77777777" w:rsidR="004B6DCA" w:rsidRPr="004B6DCA" w:rsidRDefault="004B6DCA" w:rsidP="004B6DCA">
            <w:pPr>
              <w:spacing w:after="0" w:line="240" w:lineRule="auto"/>
              <w:rPr>
                <w:rFonts w:eastAsia="Times New Roman"/>
                <w:color w:val="000000"/>
                <w:sz w:val="18"/>
                <w:szCs w:val="18"/>
                <w:lang w:val="en-GB" w:eastAsia="en-GB"/>
              </w:rPr>
            </w:pPr>
          </w:p>
        </w:tc>
        <w:tc>
          <w:tcPr>
            <w:tcW w:w="1417" w:type="dxa"/>
            <w:vMerge/>
            <w:tcBorders>
              <w:top w:val="nil"/>
              <w:left w:val="single" w:sz="8" w:space="0" w:color="auto"/>
              <w:bottom w:val="single" w:sz="8" w:space="0" w:color="000000"/>
              <w:right w:val="single" w:sz="8" w:space="0" w:color="auto"/>
            </w:tcBorders>
            <w:vAlign w:val="center"/>
            <w:hideMark/>
          </w:tcPr>
          <w:p w14:paraId="35FE54B5" w14:textId="77777777" w:rsidR="004B6DCA" w:rsidRPr="004B6DCA" w:rsidRDefault="004B6DCA" w:rsidP="004B6DCA">
            <w:pPr>
              <w:spacing w:after="0" w:line="240" w:lineRule="auto"/>
              <w:rPr>
                <w:rFonts w:eastAsia="Times New Roman"/>
                <w:color w:val="000000"/>
                <w:sz w:val="20"/>
                <w:szCs w:val="20"/>
                <w:lang w:val="en-GB" w:eastAsia="en-GB"/>
              </w:rPr>
            </w:pPr>
          </w:p>
        </w:tc>
        <w:tc>
          <w:tcPr>
            <w:tcW w:w="3686" w:type="dxa"/>
            <w:tcBorders>
              <w:top w:val="nil"/>
              <w:left w:val="nil"/>
              <w:bottom w:val="single" w:sz="8" w:space="0" w:color="auto"/>
              <w:right w:val="single" w:sz="8" w:space="0" w:color="auto"/>
            </w:tcBorders>
            <w:shd w:val="clear" w:color="000000" w:fill="F2F2F2"/>
            <w:vAlign w:val="center"/>
            <w:hideMark/>
          </w:tcPr>
          <w:p w14:paraId="79048442" w14:textId="77777777" w:rsidR="004B6DCA" w:rsidRPr="004B6DCA" w:rsidRDefault="004B6DCA" w:rsidP="004B6DCA">
            <w:pPr>
              <w:spacing w:after="0" w:line="240" w:lineRule="auto"/>
              <w:rPr>
                <w:rFonts w:eastAsia="Times New Roman"/>
                <w:color w:val="000000"/>
                <w:sz w:val="18"/>
                <w:szCs w:val="18"/>
                <w:lang w:val="en-GB" w:eastAsia="en-GB"/>
              </w:rPr>
            </w:pPr>
            <w:proofErr w:type="spellStart"/>
            <w:r w:rsidRPr="004B6DCA">
              <w:rPr>
                <w:rFonts w:eastAsia="Times New Roman"/>
                <w:color w:val="000000"/>
                <w:sz w:val="18"/>
                <w:szCs w:val="18"/>
                <w:lang w:val="en-GB" w:eastAsia="en-GB"/>
              </w:rPr>
              <w:t>Буџет</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w:t>
            </w:r>
            <w:proofErr w:type="spellEnd"/>
            <w:r w:rsidRPr="004B6DCA">
              <w:rPr>
                <w:rFonts w:eastAsia="Times New Roman"/>
                <w:color w:val="000000"/>
                <w:sz w:val="18"/>
                <w:szCs w:val="18"/>
                <w:lang w:val="en-GB" w:eastAsia="en-GB"/>
              </w:rPr>
              <w:t xml:space="preserve"> АВРСМ - </w:t>
            </w:r>
            <w:proofErr w:type="spellStart"/>
            <w:r w:rsidRPr="004B6DCA">
              <w:rPr>
                <w:rFonts w:eastAsia="Times New Roman"/>
                <w:color w:val="000000"/>
                <w:sz w:val="18"/>
                <w:szCs w:val="18"/>
                <w:lang w:val="en-GB" w:eastAsia="en-GB"/>
              </w:rPr>
              <w:t>Потсметка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активни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програми</w:t>
            </w:r>
            <w:proofErr w:type="spellEnd"/>
            <w:r w:rsidRPr="004B6DCA">
              <w:rPr>
                <w:rFonts w:eastAsia="Times New Roman"/>
                <w:color w:val="000000"/>
                <w:sz w:val="18"/>
                <w:szCs w:val="18"/>
                <w:lang w:val="en-GB" w:eastAsia="en-GB"/>
              </w:rPr>
              <w:t xml:space="preserve"> и </w:t>
            </w:r>
            <w:proofErr w:type="spellStart"/>
            <w:r w:rsidRPr="004B6DCA">
              <w:rPr>
                <w:rFonts w:eastAsia="Times New Roman"/>
                <w:color w:val="000000"/>
                <w:sz w:val="18"/>
                <w:szCs w:val="18"/>
                <w:lang w:val="en-GB" w:eastAsia="en-GB"/>
              </w:rPr>
              <w:t>мерки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за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вработување</w:t>
            </w:r>
            <w:proofErr w:type="spellEnd"/>
            <w:r w:rsidRPr="004B6DCA">
              <w:rPr>
                <w:rFonts w:eastAsia="Times New Roman"/>
                <w:color w:val="000000"/>
                <w:sz w:val="18"/>
                <w:szCs w:val="18"/>
                <w:lang w:val="en-GB" w:eastAsia="en-GB"/>
              </w:rPr>
              <w:t xml:space="preserve"> - </w:t>
            </w:r>
            <w:proofErr w:type="spellStart"/>
            <w:r w:rsidRPr="004B6DCA">
              <w:rPr>
                <w:rFonts w:eastAsia="Times New Roman"/>
                <w:color w:val="000000"/>
                <w:sz w:val="18"/>
                <w:szCs w:val="18"/>
                <w:lang w:val="en-GB" w:eastAsia="en-GB"/>
              </w:rPr>
              <w:t>Исплата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заостанати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обврски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од</w:t>
            </w:r>
            <w:proofErr w:type="spellEnd"/>
            <w:r w:rsidRPr="004B6DCA">
              <w:rPr>
                <w:rFonts w:eastAsia="Times New Roman"/>
                <w:color w:val="000000"/>
                <w:sz w:val="18"/>
                <w:szCs w:val="18"/>
                <w:lang w:val="en-GB" w:eastAsia="en-GB"/>
              </w:rPr>
              <w:t xml:space="preserve"> ОП2024 </w:t>
            </w:r>
            <w:proofErr w:type="spellStart"/>
            <w:r w:rsidRPr="004B6DCA">
              <w:rPr>
                <w:rFonts w:eastAsia="Times New Roman"/>
                <w:color w:val="000000"/>
                <w:sz w:val="18"/>
                <w:szCs w:val="18"/>
                <w:lang w:val="en-GB" w:eastAsia="en-GB"/>
              </w:rPr>
              <w:t>во</w:t>
            </w:r>
            <w:proofErr w:type="spellEnd"/>
            <w:r w:rsidRPr="004B6DCA">
              <w:rPr>
                <w:rFonts w:eastAsia="Times New Roman"/>
                <w:color w:val="000000"/>
                <w:sz w:val="18"/>
                <w:szCs w:val="18"/>
                <w:lang w:val="en-GB" w:eastAsia="en-GB"/>
              </w:rPr>
              <w:t xml:space="preserve"> 2025 </w:t>
            </w:r>
            <w:proofErr w:type="spellStart"/>
            <w:r w:rsidRPr="004B6DCA">
              <w:rPr>
                <w:rFonts w:eastAsia="Times New Roman"/>
                <w:color w:val="000000"/>
                <w:sz w:val="18"/>
                <w:szCs w:val="18"/>
                <w:lang w:val="en-GB" w:eastAsia="en-GB"/>
              </w:rPr>
              <w:t>година</w:t>
            </w:r>
            <w:proofErr w:type="spellEnd"/>
          </w:p>
        </w:tc>
        <w:tc>
          <w:tcPr>
            <w:tcW w:w="1842" w:type="dxa"/>
            <w:tcBorders>
              <w:top w:val="nil"/>
              <w:left w:val="nil"/>
              <w:bottom w:val="single" w:sz="8" w:space="0" w:color="auto"/>
              <w:right w:val="single" w:sz="8" w:space="0" w:color="auto"/>
            </w:tcBorders>
            <w:shd w:val="clear" w:color="000000" w:fill="F2F2F2"/>
            <w:noWrap/>
            <w:vAlign w:val="center"/>
            <w:hideMark/>
          </w:tcPr>
          <w:p w14:paraId="3D52D662" w14:textId="77777777" w:rsidR="004B6DCA" w:rsidRPr="004B6DCA" w:rsidRDefault="004B6DCA" w:rsidP="004B6DCA">
            <w:pPr>
              <w:spacing w:after="0" w:line="240" w:lineRule="auto"/>
              <w:jc w:val="right"/>
              <w:rPr>
                <w:rFonts w:eastAsia="Times New Roman"/>
                <w:color w:val="000000"/>
                <w:sz w:val="20"/>
                <w:szCs w:val="20"/>
                <w:lang w:val="en-GB" w:eastAsia="en-GB"/>
              </w:rPr>
            </w:pPr>
            <w:r w:rsidRPr="004B6DCA">
              <w:rPr>
                <w:rFonts w:eastAsia="Times New Roman"/>
                <w:color w:val="000000"/>
                <w:sz w:val="20"/>
                <w:szCs w:val="20"/>
                <w:lang w:val="en-GB" w:eastAsia="en-GB"/>
              </w:rPr>
              <w:t>473,000</w:t>
            </w:r>
          </w:p>
        </w:tc>
      </w:tr>
      <w:tr w:rsidR="004B6DCA" w:rsidRPr="004B6DCA" w14:paraId="1D302DD5" w14:textId="77777777" w:rsidTr="004B6DCA">
        <w:trPr>
          <w:trHeight w:val="615"/>
        </w:trPr>
        <w:tc>
          <w:tcPr>
            <w:tcW w:w="325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7F35317B" w14:textId="77777777" w:rsidR="004B6DCA" w:rsidRPr="004B6DCA" w:rsidRDefault="004B6DCA" w:rsidP="004B6DCA">
            <w:pPr>
              <w:spacing w:after="0" w:line="240" w:lineRule="auto"/>
              <w:rPr>
                <w:rFonts w:eastAsia="Times New Roman"/>
                <w:color w:val="000000"/>
                <w:sz w:val="18"/>
                <w:szCs w:val="18"/>
                <w:lang w:val="en-GB" w:eastAsia="en-GB"/>
              </w:rPr>
            </w:pPr>
            <w:r w:rsidRPr="004B6DCA">
              <w:rPr>
                <w:rFonts w:eastAsia="Times New Roman"/>
                <w:color w:val="000000"/>
                <w:sz w:val="18"/>
                <w:szCs w:val="18"/>
                <w:lang w:val="en-GB" w:eastAsia="en-GB"/>
              </w:rPr>
              <w:t xml:space="preserve">3.2 </w:t>
            </w:r>
            <w:proofErr w:type="spellStart"/>
            <w:r w:rsidRPr="004B6DCA">
              <w:rPr>
                <w:rFonts w:eastAsia="Times New Roman"/>
                <w:color w:val="000000"/>
                <w:sz w:val="18"/>
                <w:szCs w:val="18"/>
                <w:lang w:val="en-GB" w:eastAsia="en-GB"/>
              </w:rPr>
              <w:t>Обуки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за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побарувани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занимања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пазарот</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трудот</w:t>
            </w:r>
            <w:proofErr w:type="spellEnd"/>
          </w:p>
        </w:tc>
        <w:tc>
          <w:tcPr>
            <w:tcW w:w="1417"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36B84986" w14:textId="77777777" w:rsidR="004B6DCA" w:rsidRPr="004B6DCA" w:rsidRDefault="004B6DCA" w:rsidP="004B6DCA">
            <w:pPr>
              <w:spacing w:after="0" w:line="240" w:lineRule="auto"/>
              <w:jc w:val="center"/>
              <w:rPr>
                <w:rFonts w:eastAsia="Times New Roman"/>
                <w:color w:val="000000"/>
                <w:sz w:val="20"/>
                <w:szCs w:val="20"/>
                <w:lang w:val="en-GB" w:eastAsia="en-GB"/>
              </w:rPr>
            </w:pPr>
            <w:r w:rsidRPr="004B6DCA">
              <w:rPr>
                <w:rFonts w:eastAsia="Times New Roman"/>
                <w:color w:val="000000"/>
                <w:sz w:val="20"/>
                <w:szCs w:val="20"/>
                <w:lang w:val="en-GB" w:eastAsia="en-GB"/>
              </w:rPr>
              <w:t>600</w:t>
            </w:r>
          </w:p>
        </w:tc>
        <w:tc>
          <w:tcPr>
            <w:tcW w:w="3686" w:type="dxa"/>
            <w:tcBorders>
              <w:top w:val="nil"/>
              <w:left w:val="nil"/>
              <w:bottom w:val="single" w:sz="8" w:space="0" w:color="auto"/>
              <w:right w:val="single" w:sz="8" w:space="0" w:color="auto"/>
            </w:tcBorders>
            <w:shd w:val="clear" w:color="000000" w:fill="F2F2F2"/>
            <w:vAlign w:val="center"/>
            <w:hideMark/>
          </w:tcPr>
          <w:p w14:paraId="56E96DAC" w14:textId="77777777" w:rsidR="004B6DCA" w:rsidRPr="004B6DCA" w:rsidRDefault="004B6DCA" w:rsidP="004B6DCA">
            <w:pPr>
              <w:spacing w:after="0" w:line="240" w:lineRule="auto"/>
              <w:rPr>
                <w:rFonts w:eastAsia="Times New Roman"/>
                <w:color w:val="000000"/>
                <w:sz w:val="18"/>
                <w:szCs w:val="18"/>
                <w:lang w:val="en-GB" w:eastAsia="en-GB"/>
              </w:rPr>
            </w:pPr>
            <w:proofErr w:type="spellStart"/>
            <w:r w:rsidRPr="004B6DCA">
              <w:rPr>
                <w:rFonts w:eastAsia="Times New Roman"/>
                <w:color w:val="000000"/>
                <w:sz w:val="18"/>
                <w:szCs w:val="18"/>
                <w:lang w:val="en-GB" w:eastAsia="en-GB"/>
              </w:rPr>
              <w:t>Буџет</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w:t>
            </w:r>
            <w:proofErr w:type="spellEnd"/>
            <w:r w:rsidRPr="004B6DCA">
              <w:rPr>
                <w:rFonts w:eastAsia="Times New Roman"/>
                <w:color w:val="000000"/>
                <w:sz w:val="18"/>
                <w:szCs w:val="18"/>
                <w:lang w:val="en-GB" w:eastAsia="en-GB"/>
              </w:rPr>
              <w:t xml:space="preserve"> АВРСМ - </w:t>
            </w:r>
            <w:proofErr w:type="spellStart"/>
            <w:r w:rsidRPr="004B6DCA">
              <w:rPr>
                <w:rFonts w:eastAsia="Times New Roman"/>
                <w:color w:val="000000"/>
                <w:sz w:val="18"/>
                <w:szCs w:val="18"/>
                <w:lang w:val="en-GB" w:eastAsia="en-GB"/>
              </w:rPr>
              <w:t>Потсметка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активни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програми</w:t>
            </w:r>
            <w:proofErr w:type="spellEnd"/>
            <w:r w:rsidRPr="004B6DCA">
              <w:rPr>
                <w:rFonts w:eastAsia="Times New Roman"/>
                <w:color w:val="000000"/>
                <w:sz w:val="18"/>
                <w:szCs w:val="18"/>
                <w:lang w:val="en-GB" w:eastAsia="en-GB"/>
              </w:rPr>
              <w:t xml:space="preserve"> и </w:t>
            </w:r>
            <w:proofErr w:type="spellStart"/>
            <w:r w:rsidRPr="004B6DCA">
              <w:rPr>
                <w:rFonts w:eastAsia="Times New Roman"/>
                <w:color w:val="000000"/>
                <w:sz w:val="18"/>
                <w:szCs w:val="18"/>
                <w:lang w:val="en-GB" w:eastAsia="en-GB"/>
              </w:rPr>
              <w:t>мерки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за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вработување</w:t>
            </w:r>
            <w:proofErr w:type="spellEnd"/>
          </w:p>
        </w:tc>
        <w:tc>
          <w:tcPr>
            <w:tcW w:w="1842" w:type="dxa"/>
            <w:tcBorders>
              <w:top w:val="nil"/>
              <w:left w:val="nil"/>
              <w:bottom w:val="single" w:sz="8" w:space="0" w:color="auto"/>
              <w:right w:val="single" w:sz="8" w:space="0" w:color="auto"/>
            </w:tcBorders>
            <w:shd w:val="clear" w:color="000000" w:fill="F2F2F2"/>
            <w:noWrap/>
            <w:vAlign w:val="center"/>
            <w:hideMark/>
          </w:tcPr>
          <w:p w14:paraId="54215113" w14:textId="77777777" w:rsidR="004B6DCA" w:rsidRPr="004B6DCA" w:rsidRDefault="004B6DCA" w:rsidP="004B6DCA">
            <w:pPr>
              <w:spacing w:after="0" w:line="240" w:lineRule="auto"/>
              <w:jc w:val="right"/>
              <w:rPr>
                <w:rFonts w:eastAsia="Times New Roman"/>
                <w:color w:val="000000"/>
                <w:sz w:val="20"/>
                <w:szCs w:val="20"/>
                <w:lang w:val="en-GB" w:eastAsia="en-GB"/>
              </w:rPr>
            </w:pPr>
            <w:r w:rsidRPr="004B6DCA">
              <w:rPr>
                <w:rFonts w:eastAsia="Times New Roman"/>
                <w:color w:val="000000"/>
                <w:sz w:val="20"/>
                <w:szCs w:val="20"/>
                <w:lang w:val="en-GB" w:eastAsia="en-GB"/>
              </w:rPr>
              <w:t>40,140,000</w:t>
            </w:r>
          </w:p>
        </w:tc>
      </w:tr>
      <w:tr w:rsidR="004B6DCA" w:rsidRPr="004B6DCA" w14:paraId="36760264" w14:textId="77777777" w:rsidTr="004B6DCA">
        <w:trPr>
          <w:trHeight w:val="1215"/>
        </w:trPr>
        <w:tc>
          <w:tcPr>
            <w:tcW w:w="3251" w:type="dxa"/>
            <w:vMerge/>
            <w:tcBorders>
              <w:top w:val="nil"/>
              <w:left w:val="single" w:sz="8" w:space="0" w:color="auto"/>
              <w:bottom w:val="single" w:sz="8" w:space="0" w:color="000000"/>
              <w:right w:val="single" w:sz="8" w:space="0" w:color="auto"/>
            </w:tcBorders>
            <w:vAlign w:val="center"/>
            <w:hideMark/>
          </w:tcPr>
          <w:p w14:paraId="5C5AF561" w14:textId="77777777" w:rsidR="004B6DCA" w:rsidRPr="004B6DCA" w:rsidRDefault="004B6DCA" w:rsidP="004B6DCA">
            <w:pPr>
              <w:spacing w:after="0" w:line="240" w:lineRule="auto"/>
              <w:rPr>
                <w:rFonts w:eastAsia="Times New Roman"/>
                <w:color w:val="000000"/>
                <w:sz w:val="18"/>
                <w:szCs w:val="18"/>
                <w:lang w:val="en-GB" w:eastAsia="en-GB"/>
              </w:rPr>
            </w:pPr>
          </w:p>
        </w:tc>
        <w:tc>
          <w:tcPr>
            <w:tcW w:w="1417" w:type="dxa"/>
            <w:vMerge/>
            <w:tcBorders>
              <w:top w:val="nil"/>
              <w:left w:val="single" w:sz="8" w:space="0" w:color="auto"/>
              <w:bottom w:val="single" w:sz="8" w:space="0" w:color="000000"/>
              <w:right w:val="single" w:sz="8" w:space="0" w:color="auto"/>
            </w:tcBorders>
            <w:vAlign w:val="center"/>
            <w:hideMark/>
          </w:tcPr>
          <w:p w14:paraId="28848280" w14:textId="77777777" w:rsidR="004B6DCA" w:rsidRPr="004B6DCA" w:rsidRDefault="004B6DCA" w:rsidP="004B6DCA">
            <w:pPr>
              <w:spacing w:after="0" w:line="240" w:lineRule="auto"/>
              <w:rPr>
                <w:rFonts w:eastAsia="Times New Roman"/>
                <w:color w:val="000000"/>
                <w:sz w:val="20"/>
                <w:szCs w:val="20"/>
                <w:lang w:val="en-GB" w:eastAsia="en-GB"/>
              </w:rPr>
            </w:pPr>
          </w:p>
        </w:tc>
        <w:tc>
          <w:tcPr>
            <w:tcW w:w="3686" w:type="dxa"/>
            <w:tcBorders>
              <w:top w:val="nil"/>
              <w:left w:val="nil"/>
              <w:bottom w:val="single" w:sz="8" w:space="0" w:color="auto"/>
              <w:right w:val="single" w:sz="8" w:space="0" w:color="auto"/>
            </w:tcBorders>
            <w:shd w:val="clear" w:color="000000" w:fill="F2F2F2"/>
            <w:vAlign w:val="center"/>
            <w:hideMark/>
          </w:tcPr>
          <w:p w14:paraId="7E8F306D" w14:textId="77777777" w:rsidR="004B6DCA" w:rsidRPr="004B6DCA" w:rsidRDefault="004B6DCA" w:rsidP="004B6DCA">
            <w:pPr>
              <w:spacing w:after="0" w:line="240" w:lineRule="auto"/>
              <w:rPr>
                <w:rFonts w:eastAsia="Times New Roman"/>
                <w:color w:val="000000"/>
                <w:sz w:val="18"/>
                <w:szCs w:val="18"/>
                <w:lang w:val="en-GB" w:eastAsia="en-GB"/>
              </w:rPr>
            </w:pPr>
            <w:proofErr w:type="spellStart"/>
            <w:r w:rsidRPr="004B6DCA">
              <w:rPr>
                <w:rFonts w:eastAsia="Times New Roman"/>
                <w:color w:val="000000"/>
                <w:sz w:val="18"/>
                <w:szCs w:val="18"/>
                <w:lang w:val="en-GB" w:eastAsia="en-GB"/>
              </w:rPr>
              <w:t>Буџет</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w:t>
            </w:r>
            <w:proofErr w:type="spellEnd"/>
            <w:r w:rsidRPr="004B6DCA">
              <w:rPr>
                <w:rFonts w:eastAsia="Times New Roman"/>
                <w:color w:val="000000"/>
                <w:sz w:val="18"/>
                <w:szCs w:val="18"/>
                <w:lang w:val="en-GB" w:eastAsia="en-GB"/>
              </w:rPr>
              <w:t xml:space="preserve"> АВРСМ - </w:t>
            </w:r>
            <w:proofErr w:type="spellStart"/>
            <w:r w:rsidRPr="004B6DCA">
              <w:rPr>
                <w:rFonts w:eastAsia="Times New Roman"/>
                <w:color w:val="000000"/>
                <w:sz w:val="18"/>
                <w:szCs w:val="18"/>
                <w:lang w:val="en-GB" w:eastAsia="en-GB"/>
              </w:rPr>
              <w:t>Потсметка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активни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програми</w:t>
            </w:r>
            <w:proofErr w:type="spellEnd"/>
            <w:r w:rsidRPr="004B6DCA">
              <w:rPr>
                <w:rFonts w:eastAsia="Times New Roman"/>
                <w:color w:val="000000"/>
                <w:sz w:val="18"/>
                <w:szCs w:val="18"/>
                <w:lang w:val="en-GB" w:eastAsia="en-GB"/>
              </w:rPr>
              <w:t xml:space="preserve"> и </w:t>
            </w:r>
            <w:proofErr w:type="spellStart"/>
            <w:r w:rsidRPr="004B6DCA">
              <w:rPr>
                <w:rFonts w:eastAsia="Times New Roman"/>
                <w:color w:val="000000"/>
                <w:sz w:val="18"/>
                <w:szCs w:val="18"/>
                <w:lang w:val="en-GB" w:eastAsia="en-GB"/>
              </w:rPr>
              <w:t>мерки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за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вработување</w:t>
            </w:r>
            <w:proofErr w:type="spellEnd"/>
            <w:r w:rsidRPr="004B6DCA">
              <w:rPr>
                <w:rFonts w:eastAsia="Times New Roman"/>
                <w:color w:val="000000"/>
                <w:sz w:val="18"/>
                <w:szCs w:val="18"/>
                <w:lang w:val="en-GB" w:eastAsia="en-GB"/>
              </w:rPr>
              <w:t xml:space="preserve"> - </w:t>
            </w:r>
            <w:proofErr w:type="spellStart"/>
            <w:r w:rsidRPr="004B6DCA">
              <w:rPr>
                <w:rFonts w:eastAsia="Times New Roman"/>
                <w:color w:val="000000"/>
                <w:sz w:val="18"/>
                <w:szCs w:val="18"/>
                <w:lang w:val="en-GB" w:eastAsia="en-GB"/>
              </w:rPr>
              <w:t>Исплата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заостанати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обврски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од</w:t>
            </w:r>
            <w:proofErr w:type="spellEnd"/>
            <w:r w:rsidRPr="004B6DCA">
              <w:rPr>
                <w:rFonts w:eastAsia="Times New Roman"/>
                <w:color w:val="000000"/>
                <w:sz w:val="18"/>
                <w:szCs w:val="18"/>
                <w:lang w:val="en-GB" w:eastAsia="en-GB"/>
              </w:rPr>
              <w:t xml:space="preserve"> ОП 2024 </w:t>
            </w:r>
            <w:proofErr w:type="spellStart"/>
            <w:r w:rsidRPr="004B6DCA">
              <w:rPr>
                <w:rFonts w:eastAsia="Times New Roman"/>
                <w:color w:val="000000"/>
                <w:sz w:val="18"/>
                <w:szCs w:val="18"/>
                <w:lang w:val="en-GB" w:eastAsia="en-GB"/>
              </w:rPr>
              <w:t>во</w:t>
            </w:r>
            <w:proofErr w:type="spellEnd"/>
            <w:r w:rsidRPr="004B6DCA">
              <w:rPr>
                <w:rFonts w:eastAsia="Times New Roman"/>
                <w:color w:val="000000"/>
                <w:sz w:val="18"/>
                <w:szCs w:val="18"/>
                <w:lang w:val="en-GB" w:eastAsia="en-GB"/>
              </w:rPr>
              <w:t xml:space="preserve"> 2025 </w:t>
            </w:r>
            <w:proofErr w:type="spellStart"/>
            <w:r w:rsidRPr="004B6DCA">
              <w:rPr>
                <w:rFonts w:eastAsia="Times New Roman"/>
                <w:color w:val="000000"/>
                <w:sz w:val="18"/>
                <w:szCs w:val="18"/>
                <w:lang w:val="en-GB" w:eastAsia="en-GB"/>
              </w:rPr>
              <w:t>година</w:t>
            </w:r>
            <w:proofErr w:type="spellEnd"/>
          </w:p>
        </w:tc>
        <w:tc>
          <w:tcPr>
            <w:tcW w:w="1842" w:type="dxa"/>
            <w:tcBorders>
              <w:top w:val="nil"/>
              <w:left w:val="nil"/>
              <w:bottom w:val="single" w:sz="8" w:space="0" w:color="auto"/>
              <w:right w:val="single" w:sz="8" w:space="0" w:color="auto"/>
            </w:tcBorders>
            <w:shd w:val="clear" w:color="000000" w:fill="F2F2F2"/>
            <w:noWrap/>
            <w:vAlign w:val="center"/>
            <w:hideMark/>
          </w:tcPr>
          <w:p w14:paraId="5641D42F" w14:textId="77777777" w:rsidR="004B6DCA" w:rsidRPr="004B6DCA" w:rsidRDefault="004B6DCA" w:rsidP="004B6DCA">
            <w:pPr>
              <w:spacing w:after="0" w:line="240" w:lineRule="auto"/>
              <w:jc w:val="right"/>
              <w:rPr>
                <w:rFonts w:eastAsia="Times New Roman"/>
                <w:color w:val="000000"/>
                <w:sz w:val="20"/>
                <w:szCs w:val="20"/>
                <w:lang w:val="en-GB" w:eastAsia="en-GB"/>
              </w:rPr>
            </w:pPr>
            <w:r w:rsidRPr="004B6DCA">
              <w:rPr>
                <w:rFonts w:eastAsia="Times New Roman"/>
                <w:color w:val="000000"/>
                <w:sz w:val="20"/>
                <w:szCs w:val="20"/>
                <w:lang w:val="en-GB" w:eastAsia="en-GB"/>
              </w:rPr>
              <w:t>28,840,000</w:t>
            </w:r>
          </w:p>
        </w:tc>
      </w:tr>
      <w:tr w:rsidR="004B6DCA" w:rsidRPr="004B6DCA" w14:paraId="406D49D4" w14:textId="77777777" w:rsidTr="004B6DCA">
        <w:trPr>
          <w:trHeight w:val="615"/>
        </w:trPr>
        <w:tc>
          <w:tcPr>
            <w:tcW w:w="325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68467EB5" w14:textId="77777777" w:rsidR="004B6DCA" w:rsidRPr="004B6DCA" w:rsidRDefault="004B6DCA" w:rsidP="004B6DCA">
            <w:pPr>
              <w:spacing w:after="0" w:line="240" w:lineRule="auto"/>
              <w:rPr>
                <w:rFonts w:eastAsia="Times New Roman"/>
                <w:color w:val="000000"/>
                <w:sz w:val="18"/>
                <w:szCs w:val="18"/>
                <w:lang w:val="en-GB" w:eastAsia="en-GB"/>
              </w:rPr>
            </w:pPr>
            <w:r w:rsidRPr="004B6DCA">
              <w:rPr>
                <w:rFonts w:eastAsia="Times New Roman"/>
                <w:color w:val="000000"/>
                <w:sz w:val="18"/>
                <w:szCs w:val="18"/>
                <w:lang w:val="en-GB" w:eastAsia="en-GB"/>
              </w:rPr>
              <w:t xml:space="preserve">3.3 </w:t>
            </w:r>
            <w:proofErr w:type="spellStart"/>
            <w:r w:rsidRPr="004B6DCA">
              <w:rPr>
                <w:rFonts w:eastAsia="Times New Roman"/>
                <w:color w:val="000000"/>
                <w:sz w:val="18"/>
                <w:szCs w:val="18"/>
                <w:lang w:val="en-GB" w:eastAsia="en-GB"/>
              </w:rPr>
              <w:t>Обуки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за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возачи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за</w:t>
            </w:r>
            <w:proofErr w:type="spellEnd"/>
            <w:r w:rsidRPr="004B6DCA">
              <w:rPr>
                <w:rFonts w:eastAsia="Times New Roman"/>
                <w:color w:val="000000"/>
                <w:sz w:val="18"/>
                <w:szCs w:val="18"/>
                <w:lang w:val="en-GB" w:eastAsia="en-GB"/>
              </w:rPr>
              <w:t xml:space="preserve"> Ц и Д - </w:t>
            </w:r>
            <w:proofErr w:type="spellStart"/>
            <w:r w:rsidRPr="004B6DCA">
              <w:rPr>
                <w:rFonts w:eastAsia="Times New Roman"/>
                <w:color w:val="000000"/>
                <w:sz w:val="18"/>
                <w:szCs w:val="18"/>
                <w:lang w:val="en-GB" w:eastAsia="en-GB"/>
              </w:rPr>
              <w:t>категорија</w:t>
            </w:r>
            <w:proofErr w:type="spellEnd"/>
          </w:p>
        </w:tc>
        <w:tc>
          <w:tcPr>
            <w:tcW w:w="1417"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7377D16C" w14:textId="77777777" w:rsidR="004B6DCA" w:rsidRPr="004B6DCA" w:rsidRDefault="004B6DCA" w:rsidP="004B6DCA">
            <w:pPr>
              <w:spacing w:after="0" w:line="240" w:lineRule="auto"/>
              <w:jc w:val="center"/>
              <w:rPr>
                <w:rFonts w:eastAsia="Times New Roman"/>
                <w:color w:val="000000"/>
                <w:sz w:val="20"/>
                <w:szCs w:val="20"/>
                <w:lang w:val="en-GB" w:eastAsia="en-GB"/>
              </w:rPr>
            </w:pPr>
            <w:r w:rsidRPr="004B6DCA">
              <w:rPr>
                <w:rFonts w:eastAsia="Times New Roman"/>
                <w:color w:val="000000"/>
                <w:sz w:val="20"/>
                <w:szCs w:val="20"/>
                <w:lang w:val="en-GB" w:eastAsia="en-GB"/>
              </w:rPr>
              <w:t>200</w:t>
            </w:r>
          </w:p>
        </w:tc>
        <w:tc>
          <w:tcPr>
            <w:tcW w:w="3686" w:type="dxa"/>
            <w:tcBorders>
              <w:top w:val="nil"/>
              <w:left w:val="nil"/>
              <w:bottom w:val="single" w:sz="8" w:space="0" w:color="auto"/>
              <w:right w:val="single" w:sz="8" w:space="0" w:color="auto"/>
            </w:tcBorders>
            <w:shd w:val="clear" w:color="000000" w:fill="F2F2F2"/>
            <w:vAlign w:val="center"/>
            <w:hideMark/>
          </w:tcPr>
          <w:p w14:paraId="56AA1D1C" w14:textId="77777777" w:rsidR="004B6DCA" w:rsidRPr="004B6DCA" w:rsidRDefault="004B6DCA" w:rsidP="004B6DCA">
            <w:pPr>
              <w:spacing w:after="0" w:line="240" w:lineRule="auto"/>
              <w:rPr>
                <w:rFonts w:eastAsia="Times New Roman"/>
                <w:color w:val="000000"/>
                <w:sz w:val="18"/>
                <w:szCs w:val="18"/>
                <w:lang w:val="en-GB" w:eastAsia="en-GB"/>
              </w:rPr>
            </w:pPr>
            <w:proofErr w:type="spellStart"/>
            <w:r w:rsidRPr="004B6DCA">
              <w:rPr>
                <w:rFonts w:eastAsia="Times New Roman"/>
                <w:color w:val="000000"/>
                <w:sz w:val="18"/>
                <w:szCs w:val="18"/>
                <w:lang w:val="en-GB" w:eastAsia="en-GB"/>
              </w:rPr>
              <w:t>Буџет</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w:t>
            </w:r>
            <w:proofErr w:type="spellEnd"/>
            <w:r w:rsidRPr="004B6DCA">
              <w:rPr>
                <w:rFonts w:eastAsia="Times New Roman"/>
                <w:color w:val="000000"/>
                <w:sz w:val="18"/>
                <w:szCs w:val="18"/>
                <w:lang w:val="en-GB" w:eastAsia="en-GB"/>
              </w:rPr>
              <w:t xml:space="preserve"> АВРСМ - </w:t>
            </w:r>
            <w:proofErr w:type="spellStart"/>
            <w:r w:rsidRPr="004B6DCA">
              <w:rPr>
                <w:rFonts w:eastAsia="Times New Roman"/>
                <w:color w:val="000000"/>
                <w:sz w:val="18"/>
                <w:szCs w:val="18"/>
                <w:lang w:val="en-GB" w:eastAsia="en-GB"/>
              </w:rPr>
              <w:t>Потсметка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активни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програми</w:t>
            </w:r>
            <w:proofErr w:type="spellEnd"/>
            <w:r w:rsidRPr="004B6DCA">
              <w:rPr>
                <w:rFonts w:eastAsia="Times New Roman"/>
                <w:color w:val="000000"/>
                <w:sz w:val="18"/>
                <w:szCs w:val="18"/>
                <w:lang w:val="en-GB" w:eastAsia="en-GB"/>
              </w:rPr>
              <w:t xml:space="preserve"> и </w:t>
            </w:r>
            <w:proofErr w:type="spellStart"/>
            <w:r w:rsidRPr="004B6DCA">
              <w:rPr>
                <w:rFonts w:eastAsia="Times New Roman"/>
                <w:color w:val="000000"/>
                <w:sz w:val="18"/>
                <w:szCs w:val="18"/>
                <w:lang w:val="en-GB" w:eastAsia="en-GB"/>
              </w:rPr>
              <w:t>мерки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за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вработување</w:t>
            </w:r>
            <w:proofErr w:type="spellEnd"/>
          </w:p>
        </w:tc>
        <w:tc>
          <w:tcPr>
            <w:tcW w:w="1842" w:type="dxa"/>
            <w:tcBorders>
              <w:top w:val="nil"/>
              <w:left w:val="nil"/>
              <w:bottom w:val="single" w:sz="8" w:space="0" w:color="auto"/>
              <w:right w:val="single" w:sz="8" w:space="0" w:color="auto"/>
            </w:tcBorders>
            <w:shd w:val="clear" w:color="000000" w:fill="F2F2F2"/>
            <w:noWrap/>
            <w:vAlign w:val="center"/>
            <w:hideMark/>
          </w:tcPr>
          <w:p w14:paraId="572BA532" w14:textId="77777777" w:rsidR="004B6DCA" w:rsidRPr="004B6DCA" w:rsidRDefault="004B6DCA" w:rsidP="004B6DCA">
            <w:pPr>
              <w:spacing w:after="0" w:line="240" w:lineRule="auto"/>
              <w:jc w:val="right"/>
              <w:rPr>
                <w:rFonts w:eastAsia="Times New Roman"/>
                <w:color w:val="000000"/>
                <w:sz w:val="20"/>
                <w:szCs w:val="20"/>
                <w:lang w:val="en-GB" w:eastAsia="en-GB"/>
              </w:rPr>
            </w:pPr>
            <w:r w:rsidRPr="004B6DCA">
              <w:rPr>
                <w:rFonts w:eastAsia="Times New Roman"/>
                <w:color w:val="000000"/>
                <w:sz w:val="20"/>
                <w:szCs w:val="20"/>
                <w:lang w:val="en-GB" w:eastAsia="en-GB"/>
              </w:rPr>
              <w:t>7,500,000</w:t>
            </w:r>
          </w:p>
        </w:tc>
      </w:tr>
      <w:tr w:rsidR="004B6DCA" w:rsidRPr="004B6DCA" w14:paraId="403826E7" w14:textId="77777777" w:rsidTr="004B6DCA">
        <w:trPr>
          <w:trHeight w:val="1215"/>
        </w:trPr>
        <w:tc>
          <w:tcPr>
            <w:tcW w:w="3251" w:type="dxa"/>
            <w:vMerge/>
            <w:tcBorders>
              <w:top w:val="nil"/>
              <w:left w:val="single" w:sz="8" w:space="0" w:color="auto"/>
              <w:bottom w:val="single" w:sz="8" w:space="0" w:color="000000"/>
              <w:right w:val="single" w:sz="8" w:space="0" w:color="auto"/>
            </w:tcBorders>
            <w:vAlign w:val="center"/>
            <w:hideMark/>
          </w:tcPr>
          <w:p w14:paraId="3BB61B9D" w14:textId="77777777" w:rsidR="004B6DCA" w:rsidRPr="004B6DCA" w:rsidRDefault="004B6DCA" w:rsidP="004B6DCA">
            <w:pPr>
              <w:spacing w:after="0" w:line="240" w:lineRule="auto"/>
              <w:rPr>
                <w:rFonts w:eastAsia="Times New Roman"/>
                <w:color w:val="000000"/>
                <w:sz w:val="18"/>
                <w:szCs w:val="18"/>
                <w:lang w:val="en-GB" w:eastAsia="en-GB"/>
              </w:rPr>
            </w:pPr>
          </w:p>
        </w:tc>
        <w:tc>
          <w:tcPr>
            <w:tcW w:w="1417" w:type="dxa"/>
            <w:vMerge/>
            <w:tcBorders>
              <w:top w:val="nil"/>
              <w:left w:val="single" w:sz="8" w:space="0" w:color="auto"/>
              <w:bottom w:val="single" w:sz="8" w:space="0" w:color="000000"/>
              <w:right w:val="single" w:sz="8" w:space="0" w:color="auto"/>
            </w:tcBorders>
            <w:vAlign w:val="center"/>
            <w:hideMark/>
          </w:tcPr>
          <w:p w14:paraId="544E2875" w14:textId="77777777" w:rsidR="004B6DCA" w:rsidRPr="004B6DCA" w:rsidRDefault="004B6DCA" w:rsidP="004B6DCA">
            <w:pPr>
              <w:spacing w:after="0" w:line="240" w:lineRule="auto"/>
              <w:rPr>
                <w:rFonts w:eastAsia="Times New Roman"/>
                <w:color w:val="000000"/>
                <w:sz w:val="20"/>
                <w:szCs w:val="20"/>
                <w:lang w:val="en-GB" w:eastAsia="en-GB"/>
              </w:rPr>
            </w:pPr>
          </w:p>
        </w:tc>
        <w:tc>
          <w:tcPr>
            <w:tcW w:w="3686" w:type="dxa"/>
            <w:tcBorders>
              <w:top w:val="nil"/>
              <w:left w:val="nil"/>
              <w:bottom w:val="single" w:sz="8" w:space="0" w:color="auto"/>
              <w:right w:val="single" w:sz="8" w:space="0" w:color="auto"/>
            </w:tcBorders>
            <w:shd w:val="clear" w:color="000000" w:fill="F2F2F2"/>
            <w:vAlign w:val="center"/>
            <w:hideMark/>
          </w:tcPr>
          <w:p w14:paraId="5572E2D9" w14:textId="77777777" w:rsidR="004B6DCA" w:rsidRPr="004B6DCA" w:rsidRDefault="004B6DCA" w:rsidP="004B6DCA">
            <w:pPr>
              <w:spacing w:after="0" w:line="240" w:lineRule="auto"/>
              <w:rPr>
                <w:rFonts w:eastAsia="Times New Roman"/>
                <w:color w:val="000000"/>
                <w:sz w:val="18"/>
                <w:szCs w:val="18"/>
                <w:lang w:val="en-GB" w:eastAsia="en-GB"/>
              </w:rPr>
            </w:pPr>
            <w:proofErr w:type="spellStart"/>
            <w:r w:rsidRPr="004B6DCA">
              <w:rPr>
                <w:rFonts w:eastAsia="Times New Roman"/>
                <w:color w:val="000000"/>
                <w:sz w:val="18"/>
                <w:szCs w:val="18"/>
                <w:lang w:val="en-GB" w:eastAsia="en-GB"/>
              </w:rPr>
              <w:t>Буџет</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w:t>
            </w:r>
            <w:proofErr w:type="spellEnd"/>
            <w:r w:rsidRPr="004B6DCA">
              <w:rPr>
                <w:rFonts w:eastAsia="Times New Roman"/>
                <w:color w:val="000000"/>
                <w:sz w:val="18"/>
                <w:szCs w:val="18"/>
                <w:lang w:val="en-GB" w:eastAsia="en-GB"/>
              </w:rPr>
              <w:t xml:space="preserve"> АВРСМ - </w:t>
            </w:r>
            <w:proofErr w:type="spellStart"/>
            <w:r w:rsidRPr="004B6DCA">
              <w:rPr>
                <w:rFonts w:eastAsia="Times New Roman"/>
                <w:color w:val="000000"/>
                <w:sz w:val="18"/>
                <w:szCs w:val="18"/>
                <w:lang w:val="en-GB" w:eastAsia="en-GB"/>
              </w:rPr>
              <w:t>Потсметка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активни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програми</w:t>
            </w:r>
            <w:proofErr w:type="spellEnd"/>
            <w:r w:rsidRPr="004B6DCA">
              <w:rPr>
                <w:rFonts w:eastAsia="Times New Roman"/>
                <w:color w:val="000000"/>
                <w:sz w:val="18"/>
                <w:szCs w:val="18"/>
                <w:lang w:val="en-GB" w:eastAsia="en-GB"/>
              </w:rPr>
              <w:t xml:space="preserve"> и </w:t>
            </w:r>
            <w:proofErr w:type="spellStart"/>
            <w:r w:rsidRPr="004B6DCA">
              <w:rPr>
                <w:rFonts w:eastAsia="Times New Roman"/>
                <w:color w:val="000000"/>
                <w:sz w:val="18"/>
                <w:szCs w:val="18"/>
                <w:lang w:val="en-GB" w:eastAsia="en-GB"/>
              </w:rPr>
              <w:t>мерки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за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вработување</w:t>
            </w:r>
            <w:proofErr w:type="spellEnd"/>
            <w:r w:rsidRPr="004B6DCA">
              <w:rPr>
                <w:rFonts w:eastAsia="Times New Roman"/>
                <w:color w:val="000000"/>
                <w:sz w:val="18"/>
                <w:szCs w:val="18"/>
                <w:lang w:val="en-GB" w:eastAsia="en-GB"/>
              </w:rPr>
              <w:t xml:space="preserve"> - </w:t>
            </w:r>
            <w:proofErr w:type="spellStart"/>
            <w:r w:rsidRPr="004B6DCA">
              <w:rPr>
                <w:rFonts w:eastAsia="Times New Roman"/>
                <w:color w:val="000000"/>
                <w:sz w:val="18"/>
                <w:szCs w:val="18"/>
                <w:lang w:val="en-GB" w:eastAsia="en-GB"/>
              </w:rPr>
              <w:t>Исплата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заостанати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обврски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од</w:t>
            </w:r>
            <w:proofErr w:type="spellEnd"/>
            <w:r w:rsidRPr="004B6DCA">
              <w:rPr>
                <w:rFonts w:eastAsia="Times New Roman"/>
                <w:color w:val="000000"/>
                <w:sz w:val="18"/>
                <w:szCs w:val="18"/>
                <w:lang w:val="en-GB" w:eastAsia="en-GB"/>
              </w:rPr>
              <w:t xml:space="preserve"> ОП 2024 </w:t>
            </w:r>
            <w:proofErr w:type="spellStart"/>
            <w:r w:rsidRPr="004B6DCA">
              <w:rPr>
                <w:rFonts w:eastAsia="Times New Roman"/>
                <w:color w:val="000000"/>
                <w:sz w:val="18"/>
                <w:szCs w:val="18"/>
                <w:lang w:val="en-GB" w:eastAsia="en-GB"/>
              </w:rPr>
              <w:t>во</w:t>
            </w:r>
            <w:proofErr w:type="spellEnd"/>
            <w:r w:rsidRPr="004B6DCA">
              <w:rPr>
                <w:rFonts w:eastAsia="Times New Roman"/>
                <w:color w:val="000000"/>
                <w:sz w:val="18"/>
                <w:szCs w:val="18"/>
                <w:lang w:val="en-GB" w:eastAsia="en-GB"/>
              </w:rPr>
              <w:t xml:space="preserve"> 2025 </w:t>
            </w:r>
            <w:proofErr w:type="spellStart"/>
            <w:r w:rsidRPr="004B6DCA">
              <w:rPr>
                <w:rFonts w:eastAsia="Times New Roman"/>
                <w:color w:val="000000"/>
                <w:sz w:val="18"/>
                <w:szCs w:val="18"/>
                <w:lang w:val="en-GB" w:eastAsia="en-GB"/>
              </w:rPr>
              <w:t>година</w:t>
            </w:r>
            <w:proofErr w:type="spellEnd"/>
          </w:p>
        </w:tc>
        <w:tc>
          <w:tcPr>
            <w:tcW w:w="1842" w:type="dxa"/>
            <w:tcBorders>
              <w:top w:val="nil"/>
              <w:left w:val="nil"/>
              <w:bottom w:val="single" w:sz="8" w:space="0" w:color="auto"/>
              <w:right w:val="single" w:sz="8" w:space="0" w:color="auto"/>
            </w:tcBorders>
            <w:shd w:val="clear" w:color="000000" w:fill="F2F2F2"/>
            <w:noWrap/>
            <w:vAlign w:val="center"/>
            <w:hideMark/>
          </w:tcPr>
          <w:p w14:paraId="33759093" w14:textId="77777777" w:rsidR="004B6DCA" w:rsidRPr="004B6DCA" w:rsidRDefault="004B6DCA" w:rsidP="004B6DCA">
            <w:pPr>
              <w:spacing w:after="0" w:line="240" w:lineRule="auto"/>
              <w:jc w:val="right"/>
              <w:rPr>
                <w:rFonts w:eastAsia="Times New Roman"/>
                <w:color w:val="000000"/>
                <w:sz w:val="20"/>
                <w:szCs w:val="20"/>
                <w:lang w:val="en-GB" w:eastAsia="en-GB"/>
              </w:rPr>
            </w:pPr>
            <w:r w:rsidRPr="004B6DCA">
              <w:rPr>
                <w:rFonts w:eastAsia="Times New Roman"/>
                <w:color w:val="000000"/>
                <w:sz w:val="20"/>
                <w:szCs w:val="20"/>
                <w:lang w:val="en-GB" w:eastAsia="en-GB"/>
              </w:rPr>
              <w:t>5,625,000</w:t>
            </w:r>
          </w:p>
        </w:tc>
      </w:tr>
      <w:tr w:rsidR="004B6DCA" w:rsidRPr="004B6DCA" w14:paraId="448F0250" w14:textId="77777777" w:rsidTr="004B6DCA">
        <w:trPr>
          <w:trHeight w:val="1215"/>
        </w:trPr>
        <w:tc>
          <w:tcPr>
            <w:tcW w:w="3251" w:type="dxa"/>
            <w:tcBorders>
              <w:top w:val="nil"/>
              <w:left w:val="single" w:sz="8" w:space="0" w:color="auto"/>
              <w:bottom w:val="single" w:sz="8" w:space="0" w:color="auto"/>
              <w:right w:val="single" w:sz="8" w:space="0" w:color="auto"/>
            </w:tcBorders>
            <w:shd w:val="clear" w:color="000000" w:fill="F2F2F2"/>
            <w:vAlign w:val="center"/>
            <w:hideMark/>
          </w:tcPr>
          <w:p w14:paraId="45393B0B" w14:textId="4F912345" w:rsidR="004B6DCA" w:rsidRPr="004B6DCA" w:rsidRDefault="004B6DCA" w:rsidP="004B6DCA">
            <w:pPr>
              <w:spacing w:after="0" w:line="240" w:lineRule="auto"/>
              <w:rPr>
                <w:rFonts w:eastAsia="Times New Roman"/>
                <w:color w:val="000000"/>
                <w:sz w:val="18"/>
                <w:szCs w:val="18"/>
                <w:lang w:val="en-GB" w:eastAsia="en-GB"/>
              </w:rPr>
            </w:pPr>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Обука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од</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областа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за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обезбедувањето</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мерка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од</w:t>
            </w:r>
            <w:proofErr w:type="spellEnd"/>
            <w:r w:rsidRPr="004B6DCA">
              <w:rPr>
                <w:rFonts w:eastAsia="Times New Roman"/>
                <w:color w:val="000000"/>
                <w:sz w:val="18"/>
                <w:szCs w:val="18"/>
                <w:lang w:val="en-GB" w:eastAsia="en-GB"/>
              </w:rPr>
              <w:t xml:space="preserve"> ОП2024)</w:t>
            </w:r>
          </w:p>
        </w:tc>
        <w:tc>
          <w:tcPr>
            <w:tcW w:w="1417" w:type="dxa"/>
            <w:tcBorders>
              <w:top w:val="nil"/>
              <w:left w:val="nil"/>
              <w:bottom w:val="single" w:sz="8" w:space="0" w:color="auto"/>
              <w:right w:val="single" w:sz="8" w:space="0" w:color="auto"/>
            </w:tcBorders>
            <w:shd w:val="clear" w:color="000000" w:fill="F2F2F2"/>
            <w:vAlign w:val="center"/>
            <w:hideMark/>
          </w:tcPr>
          <w:p w14:paraId="3F9AE7A4" w14:textId="77777777" w:rsidR="004B6DCA" w:rsidRPr="004B6DCA" w:rsidRDefault="004B6DCA" w:rsidP="004B6DCA">
            <w:pPr>
              <w:spacing w:after="0" w:line="240" w:lineRule="auto"/>
              <w:jc w:val="center"/>
              <w:rPr>
                <w:rFonts w:eastAsia="Times New Roman"/>
                <w:color w:val="000000"/>
                <w:sz w:val="20"/>
                <w:szCs w:val="20"/>
                <w:lang w:val="en-GB" w:eastAsia="en-GB"/>
              </w:rPr>
            </w:pPr>
            <w:r w:rsidRPr="004B6DCA">
              <w:rPr>
                <w:rFonts w:eastAsia="Times New Roman"/>
                <w:color w:val="000000"/>
                <w:sz w:val="20"/>
                <w:szCs w:val="20"/>
                <w:lang w:val="en-GB" w:eastAsia="en-GB"/>
              </w:rPr>
              <w:t>0</w:t>
            </w:r>
          </w:p>
        </w:tc>
        <w:tc>
          <w:tcPr>
            <w:tcW w:w="3686" w:type="dxa"/>
            <w:tcBorders>
              <w:top w:val="nil"/>
              <w:left w:val="nil"/>
              <w:bottom w:val="single" w:sz="8" w:space="0" w:color="auto"/>
              <w:right w:val="single" w:sz="8" w:space="0" w:color="auto"/>
            </w:tcBorders>
            <w:shd w:val="clear" w:color="000000" w:fill="F2F2F2"/>
            <w:vAlign w:val="center"/>
            <w:hideMark/>
          </w:tcPr>
          <w:p w14:paraId="34B565D5" w14:textId="77777777" w:rsidR="004B6DCA" w:rsidRPr="004B6DCA" w:rsidRDefault="004B6DCA" w:rsidP="004B6DCA">
            <w:pPr>
              <w:spacing w:after="0" w:line="240" w:lineRule="auto"/>
              <w:rPr>
                <w:rFonts w:eastAsia="Times New Roman"/>
                <w:color w:val="000000"/>
                <w:sz w:val="18"/>
                <w:szCs w:val="18"/>
                <w:lang w:val="en-GB" w:eastAsia="en-GB"/>
              </w:rPr>
            </w:pPr>
            <w:proofErr w:type="spellStart"/>
            <w:r w:rsidRPr="004B6DCA">
              <w:rPr>
                <w:rFonts w:eastAsia="Times New Roman"/>
                <w:color w:val="000000"/>
                <w:sz w:val="18"/>
                <w:szCs w:val="18"/>
                <w:lang w:val="en-GB" w:eastAsia="en-GB"/>
              </w:rPr>
              <w:t>Буџет</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w:t>
            </w:r>
            <w:proofErr w:type="spellEnd"/>
            <w:r w:rsidRPr="004B6DCA">
              <w:rPr>
                <w:rFonts w:eastAsia="Times New Roman"/>
                <w:color w:val="000000"/>
                <w:sz w:val="18"/>
                <w:szCs w:val="18"/>
                <w:lang w:val="en-GB" w:eastAsia="en-GB"/>
              </w:rPr>
              <w:t xml:space="preserve"> АВРСМ - </w:t>
            </w:r>
            <w:proofErr w:type="spellStart"/>
            <w:r w:rsidRPr="004B6DCA">
              <w:rPr>
                <w:rFonts w:eastAsia="Times New Roman"/>
                <w:color w:val="000000"/>
                <w:sz w:val="18"/>
                <w:szCs w:val="18"/>
                <w:lang w:val="en-GB" w:eastAsia="en-GB"/>
              </w:rPr>
              <w:t>Потсметка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активни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програми</w:t>
            </w:r>
            <w:proofErr w:type="spellEnd"/>
            <w:r w:rsidRPr="004B6DCA">
              <w:rPr>
                <w:rFonts w:eastAsia="Times New Roman"/>
                <w:color w:val="000000"/>
                <w:sz w:val="18"/>
                <w:szCs w:val="18"/>
                <w:lang w:val="en-GB" w:eastAsia="en-GB"/>
              </w:rPr>
              <w:t xml:space="preserve"> и </w:t>
            </w:r>
            <w:proofErr w:type="spellStart"/>
            <w:r w:rsidRPr="004B6DCA">
              <w:rPr>
                <w:rFonts w:eastAsia="Times New Roman"/>
                <w:color w:val="000000"/>
                <w:sz w:val="18"/>
                <w:szCs w:val="18"/>
                <w:lang w:val="en-GB" w:eastAsia="en-GB"/>
              </w:rPr>
              <w:t>мерки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за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вработување</w:t>
            </w:r>
            <w:proofErr w:type="spellEnd"/>
            <w:r w:rsidRPr="004B6DCA">
              <w:rPr>
                <w:rFonts w:eastAsia="Times New Roman"/>
                <w:color w:val="000000"/>
                <w:sz w:val="18"/>
                <w:szCs w:val="18"/>
                <w:lang w:val="en-GB" w:eastAsia="en-GB"/>
              </w:rPr>
              <w:t xml:space="preserve"> - </w:t>
            </w:r>
            <w:proofErr w:type="spellStart"/>
            <w:r w:rsidRPr="004B6DCA">
              <w:rPr>
                <w:rFonts w:eastAsia="Times New Roman"/>
                <w:color w:val="000000"/>
                <w:sz w:val="18"/>
                <w:szCs w:val="18"/>
                <w:lang w:val="en-GB" w:eastAsia="en-GB"/>
              </w:rPr>
              <w:t>Исплата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заостанати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обврски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од</w:t>
            </w:r>
            <w:proofErr w:type="spellEnd"/>
            <w:r w:rsidRPr="004B6DCA">
              <w:rPr>
                <w:rFonts w:eastAsia="Times New Roman"/>
                <w:color w:val="000000"/>
                <w:sz w:val="18"/>
                <w:szCs w:val="18"/>
                <w:lang w:val="en-GB" w:eastAsia="en-GB"/>
              </w:rPr>
              <w:t xml:space="preserve"> ОП 2024 </w:t>
            </w:r>
            <w:proofErr w:type="spellStart"/>
            <w:r w:rsidRPr="004B6DCA">
              <w:rPr>
                <w:rFonts w:eastAsia="Times New Roman"/>
                <w:color w:val="000000"/>
                <w:sz w:val="18"/>
                <w:szCs w:val="18"/>
                <w:lang w:val="en-GB" w:eastAsia="en-GB"/>
              </w:rPr>
              <w:t>во</w:t>
            </w:r>
            <w:proofErr w:type="spellEnd"/>
            <w:r w:rsidRPr="004B6DCA">
              <w:rPr>
                <w:rFonts w:eastAsia="Times New Roman"/>
                <w:color w:val="000000"/>
                <w:sz w:val="18"/>
                <w:szCs w:val="18"/>
                <w:lang w:val="en-GB" w:eastAsia="en-GB"/>
              </w:rPr>
              <w:t xml:space="preserve"> 2025 </w:t>
            </w:r>
            <w:proofErr w:type="spellStart"/>
            <w:r w:rsidRPr="004B6DCA">
              <w:rPr>
                <w:rFonts w:eastAsia="Times New Roman"/>
                <w:color w:val="000000"/>
                <w:sz w:val="18"/>
                <w:szCs w:val="18"/>
                <w:lang w:val="en-GB" w:eastAsia="en-GB"/>
              </w:rPr>
              <w:t>година</w:t>
            </w:r>
            <w:proofErr w:type="spellEnd"/>
          </w:p>
        </w:tc>
        <w:tc>
          <w:tcPr>
            <w:tcW w:w="1842" w:type="dxa"/>
            <w:tcBorders>
              <w:top w:val="nil"/>
              <w:left w:val="nil"/>
              <w:bottom w:val="single" w:sz="8" w:space="0" w:color="auto"/>
              <w:right w:val="single" w:sz="8" w:space="0" w:color="auto"/>
            </w:tcBorders>
            <w:shd w:val="clear" w:color="000000" w:fill="F2F2F2"/>
            <w:noWrap/>
            <w:vAlign w:val="center"/>
            <w:hideMark/>
          </w:tcPr>
          <w:p w14:paraId="2E105B65" w14:textId="77777777" w:rsidR="004B6DCA" w:rsidRPr="004B6DCA" w:rsidRDefault="004B6DCA" w:rsidP="004B6DCA">
            <w:pPr>
              <w:spacing w:after="0" w:line="240" w:lineRule="auto"/>
              <w:jc w:val="right"/>
              <w:rPr>
                <w:rFonts w:eastAsia="Times New Roman"/>
                <w:color w:val="000000"/>
                <w:sz w:val="20"/>
                <w:szCs w:val="20"/>
                <w:lang w:val="en-GB" w:eastAsia="en-GB"/>
              </w:rPr>
            </w:pPr>
            <w:r w:rsidRPr="004B6DCA">
              <w:rPr>
                <w:rFonts w:eastAsia="Times New Roman"/>
                <w:color w:val="000000"/>
                <w:sz w:val="20"/>
                <w:szCs w:val="20"/>
                <w:lang w:val="en-GB" w:eastAsia="en-GB"/>
              </w:rPr>
              <w:t>2,900,000</w:t>
            </w:r>
          </w:p>
        </w:tc>
      </w:tr>
      <w:tr w:rsidR="004B6DCA" w:rsidRPr="004B6DCA" w14:paraId="778F5C6A" w14:textId="77777777" w:rsidTr="004B6DCA">
        <w:trPr>
          <w:trHeight w:val="915"/>
        </w:trPr>
        <w:tc>
          <w:tcPr>
            <w:tcW w:w="3251" w:type="dxa"/>
            <w:tcBorders>
              <w:top w:val="nil"/>
              <w:left w:val="single" w:sz="8" w:space="0" w:color="auto"/>
              <w:bottom w:val="single" w:sz="8" w:space="0" w:color="auto"/>
              <w:right w:val="single" w:sz="8" w:space="0" w:color="auto"/>
            </w:tcBorders>
            <w:shd w:val="clear" w:color="000000" w:fill="F2F2F2"/>
            <w:vAlign w:val="center"/>
            <w:hideMark/>
          </w:tcPr>
          <w:p w14:paraId="3D58A1FC" w14:textId="77777777" w:rsidR="004B6DCA" w:rsidRPr="004B6DCA" w:rsidRDefault="004B6DCA" w:rsidP="004B6DCA">
            <w:pPr>
              <w:spacing w:after="0" w:line="240" w:lineRule="auto"/>
              <w:rPr>
                <w:rFonts w:eastAsia="Times New Roman"/>
                <w:color w:val="000000"/>
                <w:sz w:val="18"/>
                <w:szCs w:val="18"/>
                <w:lang w:val="en-GB" w:eastAsia="en-GB"/>
              </w:rPr>
            </w:pPr>
            <w:r w:rsidRPr="004B6DCA">
              <w:rPr>
                <w:rFonts w:eastAsia="Times New Roman"/>
                <w:color w:val="000000"/>
                <w:sz w:val="18"/>
                <w:szCs w:val="18"/>
                <w:lang w:val="en-GB" w:eastAsia="en-GB"/>
              </w:rPr>
              <w:t xml:space="preserve">3.4 А </w:t>
            </w:r>
            <w:proofErr w:type="spellStart"/>
            <w:r w:rsidRPr="004B6DCA">
              <w:rPr>
                <w:rFonts w:eastAsia="Times New Roman"/>
                <w:color w:val="000000"/>
                <w:sz w:val="18"/>
                <w:szCs w:val="18"/>
                <w:lang w:val="en-GB" w:eastAsia="en-GB"/>
              </w:rPr>
              <w:t>Обука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за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основни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вештини</w:t>
            </w:r>
            <w:proofErr w:type="spellEnd"/>
            <w:r w:rsidRPr="004B6DCA">
              <w:rPr>
                <w:rFonts w:eastAsia="Times New Roman"/>
                <w:color w:val="000000"/>
                <w:sz w:val="18"/>
                <w:szCs w:val="18"/>
                <w:lang w:val="en-GB" w:eastAsia="en-GB"/>
              </w:rPr>
              <w:t xml:space="preserve"> - </w:t>
            </w:r>
            <w:proofErr w:type="spellStart"/>
            <w:r w:rsidRPr="004B6DCA">
              <w:rPr>
                <w:rFonts w:eastAsia="Times New Roman"/>
                <w:color w:val="000000"/>
                <w:sz w:val="18"/>
                <w:szCs w:val="18"/>
                <w:lang w:val="en-GB" w:eastAsia="en-GB"/>
              </w:rPr>
              <w:t>странски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јазици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пилот</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мерка</w:t>
            </w:r>
            <w:proofErr w:type="spellEnd"/>
            <w:r w:rsidRPr="004B6DCA">
              <w:rPr>
                <w:rFonts w:eastAsia="Times New Roman"/>
                <w:color w:val="000000"/>
                <w:sz w:val="18"/>
                <w:szCs w:val="18"/>
                <w:lang w:val="en-GB" w:eastAsia="en-GB"/>
              </w:rPr>
              <w:t>)</w:t>
            </w:r>
          </w:p>
        </w:tc>
        <w:tc>
          <w:tcPr>
            <w:tcW w:w="1417" w:type="dxa"/>
            <w:tcBorders>
              <w:top w:val="nil"/>
              <w:left w:val="nil"/>
              <w:bottom w:val="single" w:sz="8" w:space="0" w:color="auto"/>
              <w:right w:val="single" w:sz="8" w:space="0" w:color="auto"/>
            </w:tcBorders>
            <w:shd w:val="clear" w:color="000000" w:fill="F2F2F2"/>
            <w:vAlign w:val="center"/>
            <w:hideMark/>
          </w:tcPr>
          <w:p w14:paraId="0C4B221B" w14:textId="77777777" w:rsidR="004B6DCA" w:rsidRPr="004B6DCA" w:rsidRDefault="004B6DCA" w:rsidP="004B6DCA">
            <w:pPr>
              <w:spacing w:after="0" w:line="240" w:lineRule="auto"/>
              <w:jc w:val="center"/>
              <w:rPr>
                <w:rFonts w:eastAsia="Times New Roman"/>
                <w:color w:val="000000"/>
                <w:sz w:val="20"/>
                <w:szCs w:val="20"/>
                <w:lang w:val="en-GB" w:eastAsia="en-GB"/>
              </w:rPr>
            </w:pPr>
            <w:r w:rsidRPr="004B6DCA">
              <w:rPr>
                <w:rFonts w:eastAsia="Times New Roman"/>
                <w:color w:val="000000"/>
                <w:sz w:val="20"/>
                <w:szCs w:val="20"/>
                <w:lang w:val="en-GB" w:eastAsia="en-GB"/>
              </w:rPr>
              <w:t>320</w:t>
            </w:r>
          </w:p>
        </w:tc>
        <w:tc>
          <w:tcPr>
            <w:tcW w:w="3686" w:type="dxa"/>
            <w:tcBorders>
              <w:top w:val="nil"/>
              <w:left w:val="nil"/>
              <w:bottom w:val="single" w:sz="8" w:space="0" w:color="auto"/>
              <w:right w:val="single" w:sz="8" w:space="0" w:color="auto"/>
            </w:tcBorders>
            <w:shd w:val="clear" w:color="000000" w:fill="F2F2F2"/>
            <w:vAlign w:val="center"/>
            <w:hideMark/>
          </w:tcPr>
          <w:p w14:paraId="39682C51" w14:textId="77777777" w:rsidR="004B6DCA" w:rsidRPr="004B6DCA" w:rsidRDefault="004B6DCA" w:rsidP="004B6DCA">
            <w:pPr>
              <w:spacing w:after="0" w:line="240" w:lineRule="auto"/>
              <w:rPr>
                <w:rFonts w:eastAsia="Times New Roman"/>
                <w:color w:val="000000"/>
                <w:sz w:val="18"/>
                <w:szCs w:val="18"/>
                <w:lang w:val="en-GB" w:eastAsia="en-GB"/>
              </w:rPr>
            </w:pPr>
            <w:proofErr w:type="spellStart"/>
            <w:r w:rsidRPr="004B6DCA">
              <w:rPr>
                <w:rFonts w:eastAsia="Times New Roman"/>
                <w:color w:val="000000"/>
                <w:sz w:val="18"/>
                <w:szCs w:val="18"/>
                <w:lang w:val="en-GB" w:eastAsia="en-GB"/>
              </w:rPr>
              <w:t>Буџет</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w:t>
            </w:r>
            <w:proofErr w:type="spellEnd"/>
            <w:r w:rsidRPr="004B6DCA">
              <w:rPr>
                <w:rFonts w:eastAsia="Times New Roman"/>
                <w:color w:val="000000"/>
                <w:sz w:val="18"/>
                <w:szCs w:val="18"/>
                <w:lang w:val="en-GB" w:eastAsia="en-GB"/>
              </w:rPr>
              <w:t xml:space="preserve"> АВРСМ - </w:t>
            </w:r>
            <w:proofErr w:type="spellStart"/>
            <w:r w:rsidRPr="004B6DCA">
              <w:rPr>
                <w:rFonts w:eastAsia="Times New Roman"/>
                <w:color w:val="000000"/>
                <w:sz w:val="18"/>
                <w:szCs w:val="18"/>
                <w:lang w:val="en-GB" w:eastAsia="en-GB"/>
              </w:rPr>
              <w:t>Потсметка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активни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програми</w:t>
            </w:r>
            <w:proofErr w:type="spellEnd"/>
            <w:r w:rsidRPr="004B6DCA">
              <w:rPr>
                <w:rFonts w:eastAsia="Times New Roman"/>
                <w:color w:val="000000"/>
                <w:sz w:val="18"/>
                <w:szCs w:val="18"/>
                <w:lang w:val="en-GB" w:eastAsia="en-GB"/>
              </w:rPr>
              <w:t xml:space="preserve"> и </w:t>
            </w:r>
            <w:proofErr w:type="spellStart"/>
            <w:r w:rsidRPr="004B6DCA">
              <w:rPr>
                <w:rFonts w:eastAsia="Times New Roman"/>
                <w:color w:val="000000"/>
                <w:sz w:val="18"/>
                <w:szCs w:val="18"/>
                <w:lang w:val="en-GB" w:eastAsia="en-GB"/>
              </w:rPr>
              <w:t>мерки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за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вработување</w:t>
            </w:r>
            <w:proofErr w:type="spellEnd"/>
          </w:p>
        </w:tc>
        <w:tc>
          <w:tcPr>
            <w:tcW w:w="1842" w:type="dxa"/>
            <w:tcBorders>
              <w:top w:val="nil"/>
              <w:left w:val="nil"/>
              <w:bottom w:val="single" w:sz="8" w:space="0" w:color="auto"/>
              <w:right w:val="single" w:sz="8" w:space="0" w:color="auto"/>
            </w:tcBorders>
            <w:shd w:val="clear" w:color="000000" w:fill="F2F2F2"/>
            <w:noWrap/>
            <w:vAlign w:val="center"/>
            <w:hideMark/>
          </w:tcPr>
          <w:p w14:paraId="6C78F657" w14:textId="77777777" w:rsidR="004B6DCA" w:rsidRPr="004B6DCA" w:rsidRDefault="004B6DCA" w:rsidP="004B6DCA">
            <w:pPr>
              <w:spacing w:after="0" w:line="240" w:lineRule="auto"/>
              <w:jc w:val="right"/>
              <w:rPr>
                <w:rFonts w:eastAsia="Times New Roman"/>
                <w:color w:val="000000"/>
                <w:sz w:val="20"/>
                <w:szCs w:val="20"/>
                <w:lang w:val="en-GB" w:eastAsia="en-GB"/>
              </w:rPr>
            </w:pPr>
            <w:r w:rsidRPr="004B6DCA">
              <w:rPr>
                <w:rFonts w:eastAsia="Times New Roman"/>
                <w:color w:val="000000"/>
                <w:sz w:val="20"/>
                <w:szCs w:val="20"/>
                <w:lang w:val="en-GB" w:eastAsia="en-GB"/>
              </w:rPr>
              <w:t>3,840,000</w:t>
            </w:r>
          </w:p>
        </w:tc>
      </w:tr>
      <w:tr w:rsidR="004B6DCA" w:rsidRPr="004B6DCA" w14:paraId="08428183" w14:textId="77777777" w:rsidTr="004B6DCA">
        <w:trPr>
          <w:trHeight w:val="915"/>
        </w:trPr>
        <w:tc>
          <w:tcPr>
            <w:tcW w:w="3251" w:type="dxa"/>
            <w:tcBorders>
              <w:top w:val="nil"/>
              <w:left w:val="single" w:sz="8" w:space="0" w:color="auto"/>
              <w:bottom w:val="single" w:sz="8" w:space="0" w:color="auto"/>
              <w:right w:val="single" w:sz="8" w:space="0" w:color="auto"/>
            </w:tcBorders>
            <w:shd w:val="clear" w:color="000000" w:fill="F2F2F2"/>
            <w:vAlign w:val="center"/>
            <w:hideMark/>
          </w:tcPr>
          <w:p w14:paraId="51D9559A" w14:textId="77777777" w:rsidR="004B6DCA" w:rsidRPr="004B6DCA" w:rsidRDefault="004B6DCA" w:rsidP="004B6DCA">
            <w:pPr>
              <w:spacing w:after="0" w:line="240" w:lineRule="auto"/>
              <w:rPr>
                <w:rFonts w:eastAsia="Times New Roman"/>
                <w:color w:val="000000"/>
                <w:sz w:val="18"/>
                <w:szCs w:val="18"/>
                <w:lang w:val="en-GB" w:eastAsia="en-GB"/>
              </w:rPr>
            </w:pPr>
            <w:r w:rsidRPr="004B6DCA">
              <w:rPr>
                <w:rFonts w:eastAsia="Times New Roman"/>
                <w:color w:val="000000"/>
                <w:sz w:val="18"/>
                <w:szCs w:val="18"/>
                <w:lang w:val="en-GB" w:eastAsia="en-GB"/>
              </w:rPr>
              <w:t xml:space="preserve">3.4 Б </w:t>
            </w:r>
            <w:proofErr w:type="spellStart"/>
            <w:r w:rsidRPr="004B6DCA">
              <w:rPr>
                <w:rFonts w:eastAsia="Times New Roman"/>
                <w:color w:val="000000"/>
                <w:sz w:val="18"/>
                <w:szCs w:val="18"/>
                <w:lang w:val="en-GB" w:eastAsia="en-GB"/>
              </w:rPr>
              <w:t>Обука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за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основни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вештини</w:t>
            </w:r>
            <w:proofErr w:type="spellEnd"/>
            <w:r w:rsidRPr="004B6DCA">
              <w:rPr>
                <w:rFonts w:eastAsia="Times New Roman"/>
                <w:color w:val="000000"/>
                <w:sz w:val="18"/>
                <w:szCs w:val="18"/>
                <w:lang w:val="en-GB" w:eastAsia="en-GB"/>
              </w:rPr>
              <w:t xml:space="preserve"> - </w:t>
            </w:r>
            <w:proofErr w:type="spellStart"/>
            <w:r w:rsidRPr="004B6DCA">
              <w:rPr>
                <w:rFonts w:eastAsia="Times New Roman"/>
                <w:color w:val="000000"/>
                <w:sz w:val="18"/>
                <w:szCs w:val="18"/>
                <w:lang w:val="en-GB" w:eastAsia="en-GB"/>
              </w:rPr>
              <w:t>компјутери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пилот</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мерка</w:t>
            </w:r>
            <w:proofErr w:type="spellEnd"/>
            <w:r w:rsidRPr="004B6DCA">
              <w:rPr>
                <w:rFonts w:eastAsia="Times New Roman"/>
                <w:color w:val="000000"/>
                <w:sz w:val="18"/>
                <w:szCs w:val="18"/>
                <w:lang w:val="en-GB" w:eastAsia="en-GB"/>
              </w:rPr>
              <w:t>)</w:t>
            </w:r>
          </w:p>
        </w:tc>
        <w:tc>
          <w:tcPr>
            <w:tcW w:w="1417" w:type="dxa"/>
            <w:tcBorders>
              <w:top w:val="nil"/>
              <w:left w:val="nil"/>
              <w:bottom w:val="single" w:sz="8" w:space="0" w:color="auto"/>
              <w:right w:val="single" w:sz="8" w:space="0" w:color="auto"/>
            </w:tcBorders>
            <w:shd w:val="clear" w:color="000000" w:fill="F2F2F2"/>
            <w:vAlign w:val="center"/>
            <w:hideMark/>
          </w:tcPr>
          <w:p w14:paraId="19B5E1F8" w14:textId="77777777" w:rsidR="004B6DCA" w:rsidRPr="004B6DCA" w:rsidRDefault="004B6DCA" w:rsidP="004B6DCA">
            <w:pPr>
              <w:spacing w:after="0" w:line="240" w:lineRule="auto"/>
              <w:jc w:val="center"/>
              <w:rPr>
                <w:rFonts w:eastAsia="Times New Roman"/>
                <w:color w:val="000000"/>
                <w:sz w:val="20"/>
                <w:szCs w:val="20"/>
                <w:lang w:val="en-GB" w:eastAsia="en-GB"/>
              </w:rPr>
            </w:pPr>
            <w:r w:rsidRPr="004B6DCA">
              <w:rPr>
                <w:rFonts w:eastAsia="Times New Roman"/>
                <w:color w:val="000000"/>
                <w:sz w:val="20"/>
                <w:szCs w:val="20"/>
                <w:lang w:val="en-GB" w:eastAsia="en-GB"/>
              </w:rPr>
              <w:t>400</w:t>
            </w:r>
          </w:p>
        </w:tc>
        <w:tc>
          <w:tcPr>
            <w:tcW w:w="3686" w:type="dxa"/>
            <w:tcBorders>
              <w:top w:val="nil"/>
              <w:left w:val="nil"/>
              <w:bottom w:val="single" w:sz="8" w:space="0" w:color="auto"/>
              <w:right w:val="single" w:sz="8" w:space="0" w:color="auto"/>
            </w:tcBorders>
            <w:shd w:val="clear" w:color="000000" w:fill="F2F2F2"/>
            <w:vAlign w:val="center"/>
            <w:hideMark/>
          </w:tcPr>
          <w:p w14:paraId="71AAA595" w14:textId="77777777" w:rsidR="004B6DCA" w:rsidRPr="004B6DCA" w:rsidRDefault="004B6DCA" w:rsidP="004B6DCA">
            <w:pPr>
              <w:spacing w:after="0" w:line="240" w:lineRule="auto"/>
              <w:rPr>
                <w:rFonts w:eastAsia="Times New Roman"/>
                <w:color w:val="000000"/>
                <w:sz w:val="18"/>
                <w:szCs w:val="18"/>
                <w:lang w:val="en-GB" w:eastAsia="en-GB"/>
              </w:rPr>
            </w:pPr>
            <w:proofErr w:type="spellStart"/>
            <w:r w:rsidRPr="004B6DCA">
              <w:rPr>
                <w:rFonts w:eastAsia="Times New Roman"/>
                <w:color w:val="000000"/>
                <w:sz w:val="18"/>
                <w:szCs w:val="18"/>
                <w:lang w:val="en-GB" w:eastAsia="en-GB"/>
              </w:rPr>
              <w:t>Буџет</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w:t>
            </w:r>
            <w:proofErr w:type="spellEnd"/>
            <w:r w:rsidRPr="004B6DCA">
              <w:rPr>
                <w:rFonts w:eastAsia="Times New Roman"/>
                <w:color w:val="000000"/>
                <w:sz w:val="18"/>
                <w:szCs w:val="18"/>
                <w:lang w:val="en-GB" w:eastAsia="en-GB"/>
              </w:rPr>
              <w:t xml:space="preserve"> АВРСМ - </w:t>
            </w:r>
            <w:proofErr w:type="spellStart"/>
            <w:r w:rsidRPr="004B6DCA">
              <w:rPr>
                <w:rFonts w:eastAsia="Times New Roman"/>
                <w:color w:val="000000"/>
                <w:sz w:val="18"/>
                <w:szCs w:val="18"/>
                <w:lang w:val="en-GB" w:eastAsia="en-GB"/>
              </w:rPr>
              <w:t>Потсметка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активни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програми</w:t>
            </w:r>
            <w:proofErr w:type="spellEnd"/>
            <w:r w:rsidRPr="004B6DCA">
              <w:rPr>
                <w:rFonts w:eastAsia="Times New Roman"/>
                <w:color w:val="000000"/>
                <w:sz w:val="18"/>
                <w:szCs w:val="18"/>
                <w:lang w:val="en-GB" w:eastAsia="en-GB"/>
              </w:rPr>
              <w:t xml:space="preserve"> и </w:t>
            </w:r>
            <w:proofErr w:type="spellStart"/>
            <w:r w:rsidRPr="004B6DCA">
              <w:rPr>
                <w:rFonts w:eastAsia="Times New Roman"/>
                <w:color w:val="000000"/>
                <w:sz w:val="18"/>
                <w:szCs w:val="18"/>
                <w:lang w:val="en-GB" w:eastAsia="en-GB"/>
              </w:rPr>
              <w:t>мерки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за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вработување</w:t>
            </w:r>
            <w:proofErr w:type="spellEnd"/>
          </w:p>
        </w:tc>
        <w:tc>
          <w:tcPr>
            <w:tcW w:w="1842" w:type="dxa"/>
            <w:tcBorders>
              <w:top w:val="nil"/>
              <w:left w:val="nil"/>
              <w:bottom w:val="single" w:sz="8" w:space="0" w:color="auto"/>
              <w:right w:val="single" w:sz="8" w:space="0" w:color="auto"/>
            </w:tcBorders>
            <w:shd w:val="clear" w:color="000000" w:fill="F2F2F2"/>
            <w:noWrap/>
            <w:vAlign w:val="center"/>
            <w:hideMark/>
          </w:tcPr>
          <w:p w14:paraId="3A9F31B3" w14:textId="77777777" w:rsidR="004B6DCA" w:rsidRPr="004B6DCA" w:rsidRDefault="004B6DCA" w:rsidP="004B6DCA">
            <w:pPr>
              <w:spacing w:after="0" w:line="240" w:lineRule="auto"/>
              <w:jc w:val="right"/>
              <w:rPr>
                <w:rFonts w:eastAsia="Times New Roman"/>
                <w:color w:val="000000"/>
                <w:sz w:val="20"/>
                <w:szCs w:val="20"/>
                <w:lang w:val="en-GB" w:eastAsia="en-GB"/>
              </w:rPr>
            </w:pPr>
            <w:r w:rsidRPr="004B6DCA">
              <w:rPr>
                <w:rFonts w:eastAsia="Times New Roman"/>
                <w:color w:val="000000"/>
                <w:sz w:val="20"/>
                <w:szCs w:val="20"/>
                <w:lang w:val="en-GB" w:eastAsia="en-GB"/>
              </w:rPr>
              <w:t>4,800,000</w:t>
            </w:r>
          </w:p>
        </w:tc>
      </w:tr>
      <w:tr w:rsidR="004B6DCA" w:rsidRPr="004B6DCA" w14:paraId="4E4EE1E0" w14:textId="77777777" w:rsidTr="004B6DCA">
        <w:trPr>
          <w:trHeight w:val="915"/>
        </w:trPr>
        <w:tc>
          <w:tcPr>
            <w:tcW w:w="3251" w:type="dxa"/>
            <w:tcBorders>
              <w:top w:val="nil"/>
              <w:left w:val="single" w:sz="8" w:space="0" w:color="auto"/>
              <w:bottom w:val="single" w:sz="8" w:space="0" w:color="auto"/>
              <w:right w:val="single" w:sz="8" w:space="0" w:color="auto"/>
            </w:tcBorders>
            <w:shd w:val="clear" w:color="000000" w:fill="F2F2F2"/>
            <w:vAlign w:val="center"/>
            <w:hideMark/>
          </w:tcPr>
          <w:p w14:paraId="7A6F3E20" w14:textId="7AABBDED" w:rsidR="004B6DCA" w:rsidRPr="004B6DCA" w:rsidRDefault="004B6DCA" w:rsidP="004B6DCA">
            <w:pPr>
              <w:spacing w:after="0" w:line="240" w:lineRule="auto"/>
              <w:rPr>
                <w:rFonts w:eastAsia="Times New Roman"/>
                <w:color w:val="000000"/>
                <w:sz w:val="18"/>
                <w:szCs w:val="18"/>
                <w:lang w:val="en-GB" w:eastAsia="en-GB"/>
              </w:rPr>
            </w:pPr>
            <w:r w:rsidRPr="004B6DCA">
              <w:rPr>
                <w:rFonts w:eastAsia="Times New Roman"/>
                <w:color w:val="000000"/>
                <w:sz w:val="18"/>
                <w:szCs w:val="18"/>
                <w:lang w:val="en-GB" w:eastAsia="en-GB"/>
              </w:rPr>
              <w:t>3.</w:t>
            </w:r>
            <w:r w:rsidR="00662493">
              <w:rPr>
                <w:rFonts w:eastAsia="Times New Roman"/>
                <w:color w:val="000000"/>
                <w:sz w:val="18"/>
                <w:szCs w:val="18"/>
                <w:lang w:val="en-GB" w:eastAsia="en-GB"/>
              </w:rPr>
              <w:t>5</w:t>
            </w:r>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Обуки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за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претприемништво</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бизнис</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планирање</w:t>
            </w:r>
            <w:proofErr w:type="spellEnd"/>
            <w:r w:rsidRPr="004B6DCA">
              <w:rPr>
                <w:rFonts w:eastAsia="Times New Roman"/>
                <w:color w:val="000000"/>
                <w:sz w:val="18"/>
                <w:szCs w:val="18"/>
                <w:lang w:val="en-GB" w:eastAsia="en-GB"/>
              </w:rPr>
              <w:t xml:space="preserve"> и </w:t>
            </w:r>
            <w:proofErr w:type="spellStart"/>
            <w:r w:rsidRPr="004B6DCA">
              <w:rPr>
                <w:rFonts w:eastAsia="Times New Roman"/>
                <w:color w:val="000000"/>
                <w:sz w:val="18"/>
                <w:szCs w:val="18"/>
                <w:lang w:val="en-GB" w:eastAsia="en-GB"/>
              </w:rPr>
              <w:t>развој</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бизнис</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вештини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пилот</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мерка</w:t>
            </w:r>
            <w:proofErr w:type="spellEnd"/>
            <w:r w:rsidRPr="004B6DCA">
              <w:rPr>
                <w:rFonts w:eastAsia="Times New Roman"/>
                <w:color w:val="000000"/>
                <w:sz w:val="18"/>
                <w:szCs w:val="18"/>
                <w:lang w:val="en-GB" w:eastAsia="en-GB"/>
              </w:rPr>
              <w:t>)</w:t>
            </w:r>
          </w:p>
        </w:tc>
        <w:tc>
          <w:tcPr>
            <w:tcW w:w="1417" w:type="dxa"/>
            <w:tcBorders>
              <w:top w:val="nil"/>
              <w:left w:val="nil"/>
              <w:bottom w:val="single" w:sz="8" w:space="0" w:color="auto"/>
              <w:right w:val="single" w:sz="8" w:space="0" w:color="auto"/>
            </w:tcBorders>
            <w:shd w:val="clear" w:color="000000" w:fill="F2F2F2"/>
            <w:vAlign w:val="center"/>
            <w:hideMark/>
          </w:tcPr>
          <w:p w14:paraId="18AF5307" w14:textId="77777777" w:rsidR="004B6DCA" w:rsidRPr="004B6DCA" w:rsidRDefault="004B6DCA" w:rsidP="004B6DCA">
            <w:pPr>
              <w:spacing w:after="0" w:line="240" w:lineRule="auto"/>
              <w:jc w:val="center"/>
              <w:rPr>
                <w:rFonts w:eastAsia="Times New Roman"/>
                <w:color w:val="000000"/>
                <w:sz w:val="20"/>
                <w:szCs w:val="20"/>
                <w:lang w:val="en-GB" w:eastAsia="en-GB"/>
              </w:rPr>
            </w:pPr>
            <w:r w:rsidRPr="004B6DCA">
              <w:rPr>
                <w:rFonts w:eastAsia="Times New Roman"/>
                <w:color w:val="000000"/>
                <w:sz w:val="20"/>
                <w:szCs w:val="20"/>
                <w:lang w:val="en-GB" w:eastAsia="en-GB"/>
              </w:rPr>
              <w:t>500</w:t>
            </w:r>
          </w:p>
        </w:tc>
        <w:tc>
          <w:tcPr>
            <w:tcW w:w="3686" w:type="dxa"/>
            <w:tcBorders>
              <w:top w:val="nil"/>
              <w:left w:val="nil"/>
              <w:bottom w:val="single" w:sz="8" w:space="0" w:color="auto"/>
              <w:right w:val="single" w:sz="8" w:space="0" w:color="auto"/>
            </w:tcBorders>
            <w:shd w:val="clear" w:color="000000" w:fill="F2F2F2"/>
            <w:vAlign w:val="center"/>
            <w:hideMark/>
          </w:tcPr>
          <w:p w14:paraId="191101B2" w14:textId="77777777" w:rsidR="004B6DCA" w:rsidRPr="004B6DCA" w:rsidRDefault="004B6DCA" w:rsidP="004B6DCA">
            <w:pPr>
              <w:spacing w:after="0" w:line="240" w:lineRule="auto"/>
              <w:rPr>
                <w:rFonts w:eastAsia="Times New Roman"/>
                <w:color w:val="000000"/>
                <w:sz w:val="18"/>
                <w:szCs w:val="18"/>
                <w:lang w:val="en-GB" w:eastAsia="en-GB"/>
              </w:rPr>
            </w:pPr>
            <w:proofErr w:type="spellStart"/>
            <w:r w:rsidRPr="004B6DCA">
              <w:rPr>
                <w:rFonts w:eastAsia="Times New Roman"/>
                <w:color w:val="000000"/>
                <w:sz w:val="18"/>
                <w:szCs w:val="18"/>
                <w:lang w:val="en-GB" w:eastAsia="en-GB"/>
              </w:rPr>
              <w:t>Буџет</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w:t>
            </w:r>
            <w:proofErr w:type="spellEnd"/>
            <w:r w:rsidRPr="004B6DCA">
              <w:rPr>
                <w:rFonts w:eastAsia="Times New Roman"/>
                <w:color w:val="000000"/>
                <w:sz w:val="18"/>
                <w:szCs w:val="18"/>
                <w:lang w:val="en-GB" w:eastAsia="en-GB"/>
              </w:rPr>
              <w:t xml:space="preserve"> АВРСМ - </w:t>
            </w:r>
            <w:proofErr w:type="spellStart"/>
            <w:r w:rsidRPr="004B6DCA">
              <w:rPr>
                <w:rFonts w:eastAsia="Times New Roman"/>
                <w:color w:val="000000"/>
                <w:sz w:val="18"/>
                <w:szCs w:val="18"/>
                <w:lang w:val="en-GB" w:eastAsia="en-GB"/>
              </w:rPr>
              <w:t>Потсметка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активни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програми</w:t>
            </w:r>
            <w:proofErr w:type="spellEnd"/>
            <w:r w:rsidRPr="004B6DCA">
              <w:rPr>
                <w:rFonts w:eastAsia="Times New Roman"/>
                <w:color w:val="000000"/>
                <w:sz w:val="18"/>
                <w:szCs w:val="18"/>
                <w:lang w:val="en-GB" w:eastAsia="en-GB"/>
              </w:rPr>
              <w:t xml:space="preserve"> и </w:t>
            </w:r>
            <w:proofErr w:type="spellStart"/>
            <w:r w:rsidRPr="004B6DCA">
              <w:rPr>
                <w:rFonts w:eastAsia="Times New Roman"/>
                <w:color w:val="000000"/>
                <w:sz w:val="18"/>
                <w:szCs w:val="18"/>
                <w:lang w:val="en-GB" w:eastAsia="en-GB"/>
              </w:rPr>
              <w:t>мерки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кон</w:t>
            </w:r>
            <w:proofErr w:type="spellEnd"/>
            <w:r w:rsidRPr="004B6DCA">
              <w:rPr>
                <w:rFonts w:eastAsia="Times New Roman"/>
                <w:color w:val="000000"/>
                <w:sz w:val="18"/>
                <w:szCs w:val="18"/>
                <w:lang w:val="en-GB" w:eastAsia="en-GB"/>
              </w:rPr>
              <w:t xml:space="preserve"> УНДП</w:t>
            </w:r>
          </w:p>
        </w:tc>
        <w:tc>
          <w:tcPr>
            <w:tcW w:w="1842" w:type="dxa"/>
            <w:tcBorders>
              <w:top w:val="nil"/>
              <w:left w:val="nil"/>
              <w:bottom w:val="single" w:sz="8" w:space="0" w:color="auto"/>
              <w:right w:val="single" w:sz="8" w:space="0" w:color="auto"/>
            </w:tcBorders>
            <w:shd w:val="clear" w:color="000000" w:fill="F2F2F2"/>
            <w:noWrap/>
            <w:vAlign w:val="center"/>
            <w:hideMark/>
          </w:tcPr>
          <w:p w14:paraId="3C7ACE73" w14:textId="77777777" w:rsidR="004B6DCA" w:rsidRPr="004B6DCA" w:rsidRDefault="004B6DCA" w:rsidP="004B6DCA">
            <w:pPr>
              <w:spacing w:after="0" w:line="240" w:lineRule="auto"/>
              <w:jc w:val="right"/>
              <w:rPr>
                <w:rFonts w:eastAsia="Times New Roman"/>
                <w:color w:val="000000"/>
                <w:sz w:val="20"/>
                <w:szCs w:val="20"/>
                <w:lang w:val="en-GB" w:eastAsia="en-GB"/>
              </w:rPr>
            </w:pPr>
            <w:r w:rsidRPr="004B6DCA">
              <w:rPr>
                <w:rFonts w:eastAsia="Times New Roman"/>
                <w:color w:val="000000"/>
                <w:sz w:val="20"/>
                <w:szCs w:val="20"/>
                <w:lang w:val="en-GB" w:eastAsia="en-GB"/>
              </w:rPr>
              <w:t>3,921,076</w:t>
            </w:r>
          </w:p>
        </w:tc>
      </w:tr>
      <w:tr w:rsidR="004B6DCA" w:rsidRPr="004B6DCA" w14:paraId="50EFE442" w14:textId="77777777" w:rsidTr="004B6DCA">
        <w:trPr>
          <w:trHeight w:val="1215"/>
        </w:trPr>
        <w:tc>
          <w:tcPr>
            <w:tcW w:w="3251" w:type="dxa"/>
            <w:tcBorders>
              <w:top w:val="nil"/>
              <w:left w:val="single" w:sz="8" w:space="0" w:color="auto"/>
              <w:bottom w:val="nil"/>
              <w:right w:val="single" w:sz="8" w:space="0" w:color="auto"/>
            </w:tcBorders>
            <w:shd w:val="clear" w:color="000000" w:fill="F2F2F2"/>
            <w:vAlign w:val="center"/>
            <w:hideMark/>
          </w:tcPr>
          <w:p w14:paraId="433C2EE2" w14:textId="42E72412" w:rsidR="004B6DCA" w:rsidRPr="004B6DCA" w:rsidRDefault="004B6DCA" w:rsidP="004B6DCA">
            <w:pPr>
              <w:spacing w:after="0" w:line="240" w:lineRule="auto"/>
              <w:rPr>
                <w:rFonts w:eastAsia="Times New Roman"/>
                <w:color w:val="000000"/>
                <w:sz w:val="18"/>
                <w:szCs w:val="18"/>
                <w:lang w:val="en-GB" w:eastAsia="en-GB"/>
              </w:rPr>
            </w:pPr>
            <w:r w:rsidRPr="004B6DCA">
              <w:rPr>
                <w:rFonts w:eastAsia="Times New Roman"/>
                <w:color w:val="000000"/>
                <w:sz w:val="18"/>
                <w:szCs w:val="18"/>
                <w:lang w:val="en-GB" w:eastAsia="en-GB"/>
              </w:rPr>
              <w:t>3.</w:t>
            </w:r>
            <w:r w:rsidR="00662493">
              <w:rPr>
                <w:rFonts w:eastAsia="Times New Roman"/>
                <w:color w:val="000000"/>
                <w:sz w:val="18"/>
                <w:szCs w:val="18"/>
                <w:lang w:val="en-GB" w:eastAsia="en-GB"/>
              </w:rPr>
              <w:t>6</w:t>
            </w:r>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Напредин</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бизнис</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обуки</w:t>
            </w:r>
            <w:proofErr w:type="spellEnd"/>
            <w:r w:rsidRPr="004B6DCA">
              <w:rPr>
                <w:rFonts w:eastAsia="Times New Roman"/>
                <w:color w:val="000000"/>
                <w:sz w:val="18"/>
                <w:szCs w:val="18"/>
                <w:lang w:val="en-GB" w:eastAsia="en-GB"/>
              </w:rPr>
              <w:t xml:space="preserve"> – </w:t>
            </w:r>
            <w:proofErr w:type="spellStart"/>
            <w:r w:rsidRPr="004B6DCA">
              <w:rPr>
                <w:rFonts w:eastAsia="Times New Roman"/>
                <w:color w:val="000000"/>
                <w:sz w:val="18"/>
                <w:szCs w:val="18"/>
                <w:lang w:val="en-GB" w:eastAsia="en-GB"/>
              </w:rPr>
              <w:t>лиценцирани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обуки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со</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признаен</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меѓународен</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сертификат</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пилот</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мерка</w:t>
            </w:r>
            <w:proofErr w:type="spellEnd"/>
            <w:r w:rsidRPr="004B6DCA">
              <w:rPr>
                <w:rFonts w:eastAsia="Times New Roman"/>
                <w:color w:val="000000"/>
                <w:sz w:val="18"/>
                <w:szCs w:val="18"/>
                <w:lang w:val="en-GB" w:eastAsia="en-GB"/>
              </w:rPr>
              <w:t>)</w:t>
            </w:r>
          </w:p>
        </w:tc>
        <w:tc>
          <w:tcPr>
            <w:tcW w:w="1417" w:type="dxa"/>
            <w:tcBorders>
              <w:top w:val="nil"/>
              <w:left w:val="nil"/>
              <w:bottom w:val="nil"/>
              <w:right w:val="single" w:sz="8" w:space="0" w:color="auto"/>
            </w:tcBorders>
            <w:shd w:val="clear" w:color="000000" w:fill="F2F2F2"/>
            <w:vAlign w:val="center"/>
            <w:hideMark/>
          </w:tcPr>
          <w:p w14:paraId="76DF6C24" w14:textId="77777777" w:rsidR="004B6DCA" w:rsidRPr="004B6DCA" w:rsidRDefault="004B6DCA" w:rsidP="004B6DCA">
            <w:pPr>
              <w:spacing w:after="0" w:line="240" w:lineRule="auto"/>
              <w:jc w:val="center"/>
              <w:rPr>
                <w:rFonts w:eastAsia="Times New Roman"/>
                <w:color w:val="000000"/>
                <w:sz w:val="20"/>
                <w:szCs w:val="20"/>
                <w:lang w:val="en-GB" w:eastAsia="en-GB"/>
              </w:rPr>
            </w:pPr>
            <w:r w:rsidRPr="004B6DCA">
              <w:rPr>
                <w:rFonts w:eastAsia="Times New Roman"/>
                <w:color w:val="000000"/>
                <w:sz w:val="20"/>
                <w:szCs w:val="20"/>
                <w:lang w:val="en-GB" w:eastAsia="en-GB"/>
              </w:rPr>
              <w:t>120</w:t>
            </w:r>
          </w:p>
        </w:tc>
        <w:tc>
          <w:tcPr>
            <w:tcW w:w="3686" w:type="dxa"/>
            <w:tcBorders>
              <w:top w:val="nil"/>
              <w:left w:val="nil"/>
              <w:bottom w:val="single" w:sz="8" w:space="0" w:color="auto"/>
              <w:right w:val="single" w:sz="8" w:space="0" w:color="auto"/>
            </w:tcBorders>
            <w:shd w:val="clear" w:color="000000" w:fill="F2F2F2"/>
            <w:vAlign w:val="center"/>
            <w:hideMark/>
          </w:tcPr>
          <w:p w14:paraId="74448B53" w14:textId="77777777" w:rsidR="004B6DCA" w:rsidRPr="004B6DCA" w:rsidRDefault="004B6DCA" w:rsidP="004B6DCA">
            <w:pPr>
              <w:spacing w:after="0" w:line="240" w:lineRule="auto"/>
              <w:rPr>
                <w:rFonts w:eastAsia="Times New Roman"/>
                <w:color w:val="000000"/>
                <w:sz w:val="18"/>
                <w:szCs w:val="18"/>
                <w:lang w:val="en-GB" w:eastAsia="en-GB"/>
              </w:rPr>
            </w:pPr>
            <w:proofErr w:type="spellStart"/>
            <w:r w:rsidRPr="004B6DCA">
              <w:rPr>
                <w:rFonts w:eastAsia="Times New Roman"/>
                <w:color w:val="000000"/>
                <w:sz w:val="18"/>
                <w:szCs w:val="18"/>
                <w:lang w:val="en-GB" w:eastAsia="en-GB"/>
              </w:rPr>
              <w:t>Буџет</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w:t>
            </w:r>
            <w:proofErr w:type="spellEnd"/>
            <w:r w:rsidRPr="004B6DCA">
              <w:rPr>
                <w:rFonts w:eastAsia="Times New Roman"/>
                <w:color w:val="000000"/>
                <w:sz w:val="18"/>
                <w:szCs w:val="18"/>
                <w:lang w:val="en-GB" w:eastAsia="en-GB"/>
              </w:rPr>
              <w:t xml:space="preserve"> АВРСМ - </w:t>
            </w:r>
            <w:proofErr w:type="spellStart"/>
            <w:r w:rsidRPr="004B6DCA">
              <w:rPr>
                <w:rFonts w:eastAsia="Times New Roman"/>
                <w:color w:val="000000"/>
                <w:sz w:val="18"/>
                <w:szCs w:val="18"/>
                <w:lang w:val="en-GB" w:eastAsia="en-GB"/>
              </w:rPr>
              <w:t>Потсметка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активни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програми</w:t>
            </w:r>
            <w:proofErr w:type="spellEnd"/>
            <w:r w:rsidRPr="004B6DCA">
              <w:rPr>
                <w:rFonts w:eastAsia="Times New Roman"/>
                <w:color w:val="000000"/>
                <w:sz w:val="18"/>
                <w:szCs w:val="18"/>
                <w:lang w:val="en-GB" w:eastAsia="en-GB"/>
              </w:rPr>
              <w:t xml:space="preserve"> и </w:t>
            </w:r>
            <w:proofErr w:type="spellStart"/>
            <w:r w:rsidRPr="004B6DCA">
              <w:rPr>
                <w:rFonts w:eastAsia="Times New Roman"/>
                <w:color w:val="000000"/>
                <w:sz w:val="18"/>
                <w:szCs w:val="18"/>
                <w:lang w:val="en-GB" w:eastAsia="en-GB"/>
              </w:rPr>
              <w:t>мерки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за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вработување</w:t>
            </w:r>
            <w:proofErr w:type="spellEnd"/>
          </w:p>
        </w:tc>
        <w:tc>
          <w:tcPr>
            <w:tcW w:w="1842" w:type="dxa"/>
            <w:tcBorders>
              <w:top w:val="nil"/>
              <w:left w:val="nil"/>
              <w:bottom w:val="single" w:sz="8" w:space="0" w:color="auto"/>
              <w:right w:val="single" w:sz="8" w:space="0" w:color="auto"/>
            </w:tcBorders>
            <w:shd w:val="clear" w:color="000000" w:fill="F2F2F2"/>
            <w:noWrap/>
            <w:vAlign w:val="center"/>
            <w:hideMark/>
          </w:tcPr>
          <w:p w14:paraId="04A1DEE0" w14:textId="77777777" w:rsidR="004B6DCA" w:rsidRPr="004B6DCA" w:rsidRDefault="004B6DCA" w:rsidP="004B6DCA">
            <w:pPr>
              <w:spacing w:after="0" w:line="240" w:lineRule="auto"/>
              <w:jc w:val="right"/>
              <w:rPr>
                <w:rFonts w:eastAsia="Times New Roman"/>
                <w:color w:val="000000"/>
                <w:sz w:val="20"/>
                <w:szCs w:val="20"/>
                <w:lang w:val="en-GB" w:eastAsia="en-GB"/>
              </w:rPr>
            </w:pPr>
            <w:r w:rsidRPr="004B6DCA">
              <w:rPr>
                <w:rFonts w:eastAsia="Times New Roman"/>
                <w:color w:val="000000"/>
                <w:sz w:val="20"/>
                <w:szCs w:val="20"/>
                <w:lang w:val="en-GB" w:eastAsia="en-GB"/>
              </w:rPr>
              <w:t>13,800,000</w:t>
            </w:r>
          </w:p>
        </w:tc>
      </w:tr>
      <w:tr w:rsidR="004B6DCA" w:rsidRPr="004B6DCA" w14:paraId="12F57910" w14:textId="77777777" w:rsidTr="004B6DCA">
        <w:trPr>
          <w:trHeight w:val="615"/>
        </w:trPr>
        <w:tc>
          <w:tcPr>
            <w:tcW w:w="3251" w:type="dxa"/>
            <w:tcBorders>
              <w:top w:val="single" w:sz="8" w:space="0" w:color="auto"/>
              <w:left w:val="single" w:sz="8" w:space="0" w:color="auto"/>
              <w:bottom w:val="single" w:sz="8" w:space="0" w:color="auto"/>
              <w:right w:val="single" w:sz="8" w:space="0" w:color="auto"/>
            </w:tcBorders>
            <w:shd w:val="clear" w:color="000000" w:fill="FFE599"/>
            <w:vAlign w:val="center"/>
            <w:hideMark/>
          </w:tcPr>
          <w:p w14:paraId="1E148A40" w14:textId="77777777" w:rsidR="004B6DCA" w:rsidRPr="004B6DCA" w:rsidRDefault="004B6DCA" w:rsidP="004B6DCA">
            <w:pPr>
              <w:spacing w:after="0" w:line="240" w:lineRule="auto"/>
              <w:rPr>
                <w:rFonts w:eastAsia="Times New Roman"/>
                <w:b/>
                <w:bCs/>
                <w:color w:val="000000"/>
                <w:sz w:val="18"/>
                <w:szCs w:val="18"/>
                <w:lang w:val="en-GB" w:eastAsia="en-GB"/>
              </w:rPr>
            </w:pPr>
            <w:r w:rsidRPr="004B6DCA">
              <w:rPr>
                <w:rFonts w:eastAsia="Times New Roman"/>
                <w:b/>
                <w:bCs/>
                <w:color w:val="000000"/>
                <w:sz w:val="18"/>
                <w:szCs w:val="18"/>
                <w:lang w:val="en-GB" w:eastAsia="en-GB"/>
              </w:rPr>
              <w:t>4.ОБУКИ ЗА РАЗВОЈ НА ДИГИТАЛНИ ВЕШТИНИ</w:t>
            </w:r>
          </w:p>
        </w:tc>
        <w:tc>
          <w:tcPr>
            <w:tcW w:w="1417" w:type="dxa"/>
            <w:tcBorders>
              <w:top w:val="single" w:sz="8" w:space="0" w:color="auto"/>
              <w:left w:val="nil"/>
              <w:bottom w:val="single" w:sz="8" w:space="0" w:color="auto"/>
              <w:right w:val="single" w:sz="8" w:space="0" w:color="auto"/>
            </w:tcBorders>
            <w:shd w:val="clear" w:color="000000" w:fill="FFE599"/>
            <w:vAlign w:val="center"/>
            <w:hideMark/>
          </w:tcPr>
          <w:p w14:paraId="15087DAA" w14:textId="77777777" w:rsidR="004B6DCA" w:rsidRPr="004B6DCA" w:rsidRDefault="004B6DCA" w:rsidP="004B6DCA">
            <w:pPr>
              <w:spacing w:after="0" w:line="240" w:lineRule="auto"/>
              <w:jc w:val="center"/>
              <w:rPr>
                <w:rFonts w:eastAsia="Times New Roman"/>
                <w:b/>
                <w:bCs/>
                <w:color w:val="000000"/>
                <w:sz w:val="20"/>
                <w:szCs w:val="20"/>
                <w:lang w:val="en-GB" w:eastAsia="en-GB"/>
              </w:rPr>
            </w:pPr>
            <w:r w:rsidRPr="004B6DCA">
              <w:rPr>
                <w:rFonts w:eastAsia="Times New Roman"/>
                <w:b/>
                <w:bCs/>
                <w:color w:val="000000"/>
                <w:sz w:val="20"/>
                <w:szCs w:val="20"/>
                <w:lang w:val="en-GB" w:eastAsia="en-GB"/>
              </w:rPr>
              <w:t>350</w:t>
            </w:r>
          </w:p>
        </w:tc>
        <w:tc>
          <w:tcPr>
            <w:tcW w:w="3686" w:type="dxa"/>
            <w:tcBorders>
              <w:top w:val="nil"/>
              <w:left w:val="nil"/>
              <w:bottom w:val="single" w:sz="8" w:space="0" w:color="auto"/>
              <w:right w:val="single" w:sz="8" w:space="0" w:color="auto"/>
            </w:tcBorders>
            <w:shd w:val="clear" w:color="000000" w:fill="FFE599"/>
            <w:vAlign w:val="center"/>
            <w:hideMark/>
          </w:tcPr>
          <w:p w14:paraId="01C99005" w14:textId="77777777" w:rsidR="004B6DCA" w:rsidRPr="004B6DCA" w:rsidRDefault="004B6DCA" w:rsidP="004B6DCA">
            <w:pPr>
              <w:spacing w:after="0" w:line="240" w:lineRule="auto"/>
              <w:rPr>
                <w:rFonts w:eastAsia="Times New Roman"/>
                <w:color w:val="000000"/>
                <w:sz w:val="18"/>
                <w:szCs w:val="18"/>
                <w:lang w:val="en-GB" w:eastAsia="en-GB"/>
              </w:rPr>
            </w:pPr>
            <w:r w:rsidRPr="004B6DCA">
              <w:rPr>
                <w:rFonts w:eastAsia="Times New Roman"/>
                <w:color w:val="000000"/>
                <w:sz w:val="18"/>
                <w:szCs w:val="18"/>
                <w:lang w:val="en-GB" w:eastAsia="en-GB"/>
              </w:rPr>
              <w:t> </w:t>
            </w:r>
          </w:p>
        </w:tc>
        <w:tc>
          <w:tcPr>
            <w:tcW w:w="1842" w:type="dxa"/>
            <w:tcBorders>
              <w:top w:val="nil"/>
              <w:left w:val="nil"/>
              <w:bottom w:val="single" w:sz="8" w:space="0" w:color="auto"/>
              <w:right w:val="single" w:sz="8" w:space="0" w:color="auto"/>
            </w:tcBorders>
            <w:shd w:val="clear" w:color="000000" w:fill="FFE599"/>
            <w:noWrap/>
            <w:vAlign w:val="center"/>
            <w:hideMark/>
          </w:tcPr>
          <w:p w14:paraId="2CA6B834" w14:textId="77777777" w:rsidR="004B6DCA" w:rsidRPr="004B6DCA" w:rsidRDefault="004B6DCA" w:rsidP="004B6DCA">
            <w:pPr>
              <w:spacing w:after="0" w:line="240" w:lineRule="auto"/>
              <w:jc w:val="right"/>
              <w:rPr>
                <w:rFonts w:eastAsia="Times New Roman"/>
                <w:b/>
                <w:bCs/>
                <w:color w:val="000000"/>
                <w:sz w:val="20"/>
                <w:szCs w:val="20"/>
                <w:lang w:val="en-GB" w:eastAsia="en-GB"/>
              </w:rPr>
            </w:pPr>
            <w:r w:rsidRPr="004B6DCA">
              <w:rPr>
                <w:rFonts w:eastAsia="Times New Roman"/>
                <w:b/>
                <w:bCs/>
                <w:color w:val="000000"/>
                <w:sz w:val="20"/>
                <w:szCs w:val="20"/>
                <w:lang w:val="en-GB" w:eastAsia="en-GB"/>
              </w:rPr>
              <w:t>41,562,500</w:t>
            </w:r>
          </w:p>
        </w:tc>
      </w:tr>
      <w:tr w:rsidR="004B6DCA" w:rsidRPr="004B6DCA" w14:paraId="79E9A3E1" w14:textId="77777777" w:rsidTr="004B6DCA">
        <w:trPr>
          <w:trHeight w:val="615"/>
        </w:trPr>
        <w:tc>
          <w:tcPr>
            <w:tcW w:w="3251" w:type="dxa"/>
            <w:tcBorders>
              <w:top w:val="nil"/>
              <w:left w:val="single" w:sz="8" w:space="0" w:color="auto"/>
              <w:bottom w:val="single" w:sz="8" w:space="0" w:color="auto"/>
              <w:right w:val="single" w:sz="8" w:space="0" w:color="auto"/>
            </w:tcBorders>
            <w:shd w:val="clear" w:color="000000" w:fill="F2F2F2"/>
            <w:vAlign w:val="center"/>
            <w:hideMark/>
          </w:tcPr>
          <w:p w14:paraId="6E3220F1" w14:textId="77777777" w:rsidR="004B6DCA" w:rsidRPr="004B6DCA" w:rsidRDefault="004B6DCA" w:rsidP="004B6DCA">
            <w:pPr>
              <w:spacing w:after="0" w:line="240" w:lineRule="auto"/>
              <w:rPr>
                <w:rFonts w:eastAsia="Times New Roman"/>
                <w:color w:val="000000"/>
                <w:sz w:val="18"/>
                <w:szCs w:val="18"/>
                <w:lang w:val="en-GB" w:eastAsia="en-GB"/>
              </w:rPr>
            </w:pPr>
            <w:r w:rsidRPr="004B6DCA">
              <w:rPr>
                <w:rFonts w:eastAsia="Times New Roman"/>
                <w:color w:val="000000"/>
                <w:sz w:val="18"/>
                <w:szCs w:val="18"/>
                <w:lang w:val="en-GB" w:eastAsia="en-GB"/>
              </w:rPr>
              <w:t xml:space="preserve">4. </w:t>
            </w:r>
            <w:proofErr w:type="spellStart"/>
            <w:r w:rsidRPr="004B6DCA">
              <w:rPr>
                <w:rFonts w:eastAsia="Times New Roman"/>
                <w:color w:val="000000"/>
                <w:sz w:val="18"/>
                <w:szCs w:val="18"/>
                <w:lang w:val="en-GB" w:eastAsia="en-GB"/>
              </w:rPr>
              <w:t>Обуки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за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напредни</w:t>
            </w:r>
            <w:proofErr w:type="spellEnd"/>
            <w:r w:rsidRPr="004B6DCA">
              <w:rPr>
                <w:rFonts w:eastAsia="Times New Roman"/>
                <w:color w:val="000000"/>
                <w:sz w:val="18"/>
                <w:szCs w:val="18"/>
                <w:lang w:val="en-GB" w:eastAsia="en-GB"/>
              </w:rPr>
              <w:t xml:space="preserve"> ИТ </w:t>
            </w:r>
            <w:proofErr w:type="spellStart"/>
            <w:r w:rsidRPr="004B6DCA">
              <w:rPr>
                <w:rFonts w:eastAsia="Times New Roman"/>
                <w:color w:val="000000"/>
                <w:sz w:val="18"/>
                <w:szCs w:val="18"/>
                <w:lang w:val="en-GB" w:eastAsia="en-GB"/>
              </w:rPr>
              <w:t>вештини</w:t>
            </w:r>
            <w:proofErr w:type="spellEnd"/>
            <w:r w:rsidRPr="004B6DCA">
              <w:rPr>
                <w:rFonts w:eastAsia="Times New Roman"/>
                <w:color w:val="000000"/>
                <w:sz w:val="18"/>
                <w:szCs w:val="18"/>
                <w:lang w:val="en-GB" w:eastAsia="en-GB"/>
              </w:rPr>
              <w:t xml:space="preserve"> </w:t>
            </w:r>
          </w:p>
        </w:tc>
        <w:tc>
          <w:tcPr>
            <w:tcW w:w="1417" w:type="dxa"/>
            <w:tcBorders>
              <w:top w:val="nil"/>
              <w:left w:val="nil"/>
              <w:bottom w:val="single" w:sz="8" w:space="0" w:color="auto"/>
              <w:right w:val="single" w:sz="8" w:space="0" w:color="auto"/>
            </w:tcBorders>
            <w:shd w:val="clear" w:color="000000" w:fill="F2F2F2"/>
            <w:vAlign w:val="center"/>
            <w:hideMark/>
          </w:tcPr>
          <w:p w14:paraId="1426BE5B" w14:textId="77777777" w:rsidR="004B6DCA" w:rsidRPr="004B6DCA" w:rsidRDefault="004B6DCA" w:rsidP="004B6DCA">
            <w:pPr>
              <w:spacing w:after="0" w:line="240" w:lineRule="auto"/>
              <w:jc w:val="center"/>
              <w:rPr>
                <w:rFonts w:eastAsia="Times New Roman"/>
                <w:color w:val="000000"/>
                <w:sz w:val="20"/>
                <w:szCs w:val="20"/>
                <w:lang w:val="en-GB" w:eastAsia="en-GB"/>
              </w:rPr>
            </w:pPr>
            <w:r w:rsidRPr="004B6DCA">
              <w:rPr>
                <w:rFonts w:eastAsia="Times New Roman"/>
                <w:color w:val="000000"/>
                <w:sz w:val="20"/>
                <w:szCs w:val="20"/>
                <w:lang w:val="en-GB" w:eastAsia="en-GB"/>
              </w:rPr>
              <w:t>350</w:t>
            </w:r>
          </w:p>
        </w:tc>
        <w:tc>
          <w:tcPr>
            <w:tcW w:w="3686" w:type="dxa"/>
            <w:tcBorders>
              <w:top w:val="nil"/>
              <w:left w:val="nil"/>
              <w:bottom w:val="single" w:sz="8" w:space="0" w:color="auto"/>
              <w:right w:val="single" w:sz="8" w:space="0" w:color="auto"/>
            </w:tcBorders>
            <w:shd w:val="clear" w:color="000000" w:fill="F2F2F2"/>
            <w:vAlign w:val="center"/>
            <w:hideMark/>
          </w:tcPr>
          <w:p w14:paraId="2D6165D4" w14:textId="77777777" w:rsidR="004B6DCA" w:rsidRPr="004B6DCA" w:rsidRDefault="004B6DCA" w:rsidP="004B6DCA">
            <w:pPr>
              <w:spacing w:after="0" w:line="240" w:lineRule="auto"/>
              <w:rPr>
                <w:rFonts w:eastAsia="Times New Roman"/>
                <w:color w:val="000000"/>
                <w:sz w:val="18"/>
                <w:szCs w:val="18"/>
                <w:lang w:val="en-GB" w:eastAsia="en-GB"/>
              </w:rPr>
            </w:pPr>
            <w:proofErr w:type="spellStart"/>
            <w:r w:rsidRPr="004B6DCA">
              <w:rPr>
                <w:rFonts w:eastAsia="Times New Roman"/>
                <w:color w:val="000000"/>
                <w:sz w:val="18"/>
                <w:szCs w:val="18"/>
                <w:lang w:val="en-GB" w:eastAsia="en-GB"/>
              </w:rPr>
              <w:t>Буџет</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w:t>
            </w:r>
            <w:proofErr w:type="spellEnd"/>
            <w:r w:rsidRPr="004B6DCA">
              <w:rPr>
                <w:rFonts w:eastAsia="Times New Roman"/>
                <w:color w:val="000000"/>
                <w:sz w:val="18"/>
                <w:szCs w:val="18"/>
                <w:lang w:val="en-GB" w:eastAsia="en-GB"/>
              </w:rPr>
              <w:t xml:space="preserve"> АВРСМ - </w:t>
            </w:r>
            <w:proofErr w:type="spellStart"/>
            <w:r w:rsidRPr="004B6DCA">
              <w:rPr>
                <w:rFonts w:eastAsia="Times New Roman"/>
                <w:color w:val="000000"/>
                <w:sz w:val="18"/>
                <w:szCs w:val="18"/>
                <w:lang w:val="en-GB" w:eastAsia="en-GB"/>
              </w:rPr>
              <w:t>Потсметка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активни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програми</w:t>
            </w:r>
            <w:proofErr w:type="spellEnd"/>
            <w:r w:rsidRPr="004B6DCA">
              <w:rPr>
                <w:rFonts w:eastAsia="Times New Roman"/>
                <w:color w:val="000000"/>
                <w:sz w:val="18"/>
                <w:szCs w:val="18"/>
                <w:lang w:val="en-GB" w:eastAsia="en-GB"/>
              </w:rPr>
              <w:t xml:space="preserve"> и </w:t>
            </w:r>
            <w:proofErr w:type="spellStart"/>
            <w:r w:rsidRPr="004B6DCA">
              <w:rPr>
                <w:rFonts w:eastAsia="Times New Roman"/>
                <w:color w:val="000000"/>
                <w:sz w:val="18"/>
                <w:szCs w:val="18"/>
                <w:lang w:val="en-GB" w:eastAsia="en-GB"/>
              </w:rPr>
              <w:t>мерки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за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вработување</w:t>
            </w:r>
            <w:proofErr w:type="spellEnd"/>
          </w:p>
        </w:tc>
        <w:tc>
          <w:tcPr>
            <w:tcW w:w="1842" w:type="dxa"/>
            <w:tcBorders>
              <w:top w:val="nil"/>
              <w:left w:val="nil"/>
              <w:bottom w:val="single" w:sz="8" w:space="0" w:color="auto"/>
              <w:right w:val="single" w:sz="8" w:space="0" w:color="auto"/>
            </w:tcBorders>
            <w:shd w:val="clear" w:color="000000" w:fill="F2F2F2"/>
            <w:noWrap/>
            <w:vAlign w:val="center"/>
            <w:hideMark/>
          </w:tcPr>
          <w:p w14:paraId="0C8C3569" w14:textId="77777777" w:rsidR="004B6DCA" w:rsidRPr="004B6DCA" w:rsidRDefault="004B6DCA" w:rsidP="004B6DCA">
            <w:pPr>
              <w:spacing w:after="0" w:line="240" w:lineRule="auto"/>
              <w:jc w:val="right"/>
              <w:rPr>
                <w:rFonts w:eastAsia="Times New Roman"/>
                <w:color w:val="000000"/>
                <w:sz w:val="20"/>
                <w:szCs w:val="20"/>
                <w:lang w:val="en-GB" w:eastAsia="en-GB"/>
              </w:rPr>
            </w:pPr>
            <w:r w:rsidRPr="004B6DCA">
              <w:rPr>
                <w:rFonts w:eastAsia="Times New Roman"/>
                <w:color w:val="000000"/>
                <w:sz w:val="20"/>
                <w:szCs w:val="20"/>
                <w:lang w:val="en-GB" w:eastAsia="en-GB"/>
              </w:rPr>
              <w:t>41,562,500</w:t>
            </w:r>
          </w:p>
        </w:tc>
      </w:tr>
      <w:tr w:rsidR="004B6DCA" w:rsidRPr="004B6DCA" w14:paraId="2F92CE1C" w14:textId="77777777" w:rsidTr="004B6DCA">
        <w:trPr>
          <w:trHeight w:val="375"/>
        </w:trPr>
        <w:tc>
          <w:tcPr>
            <w:tcW w:w="3251" w:type="dxa"/>
            <w:tcBorders>
              <w:top w:val="nil"/>
              <w:left w:val="single" w:sz="8" w:space="0" w:color="auto"/>
              <w:bottom w:val="single" w:sz="8" w:space="0" w:color="auto"/>
              <w:right w:val="single" w:sz="8" w:space="0" w:color="auto"/>
            </w:tcBorders>
            <w:shd w:val="clear" w:color="000000" w:fill="FFE599"/>
            <w:vAlign w:val="center"/>
            <w:hideMark/>
          </w:tcPr>
          <w:p w14:paraId="1340EB6C" w14:textId="77777777" w:rsidR="004B6DCA" w:rsidRPr="004B6DCA" w:rsidRDefault="004B6DCA" w:rsidP="004B6DCA">
            <w:pPr>
              <w:spacing w:after="0" w:line="240" w:lineRule="auto"/>
              <w:rPr>
                <w:rFonts w:eastAsia="Times New Roman"/>
                <w:b/>
                <w:bCs/>
                <w:color w:val="000000"/>
                <w:sz w:val="18"/>
                <w:szCs w:val="18"/>
                <w:lang w:val="en-GB" w:eastAsia="en-GB"/>
              </w:rPr>
            </w:pPr>
            <w:r w:rsidRPr="004B6DCA">
              <w:rPr>
                <w:rFonts w:eastAsia="Times New Roman"/>
                <w:b/>
                <w:bCs/>
                <w:color w:val="000000"/>
                <w:sz w:val="18"/>
                <w:szCs w:val="18"/>
                <w:lang w:val="en-GB" w:eastAsia="en-GB"/>
              </w:rPr>
              <w:t xml:space="preserve">5. ПРАКТИКАНТСТВО </w:t>
            </w:r>
          </w:p>
        </w:tc>
        <w:tc>
          <w:tcPr>
            <w:tcW w:w="1417" w:type="dxa"/>
            <w:tcBorders>
              <w:top w:val="nil"/>
              <w:left w:val="nil"/>
              <w:bottom w:val="single" w:sz="8" w:space="0" w:color="auto"/>
              <w:right w:val="single" w:sz="8" w:space="0" w:color="auto"/>
            </w:tcBorders>
            <w:shd w:val="clear" w:color="000000" w:fill="FFE599"/>
            <w:vAlign w:val="center"/>
            <w:hideMark/>
          </w:tcPr>
          <w:p w14:paraId="3C944B4D" w14:textId="77777777" w:rsidR="004B6DCA" w:rsidRPr="004B6DCA" w:rsidRDefault="004B6DCA" w:rsidP="004B6DCA">
            <w:pPr>
              <w:spacing w:after="0" w:line="240" w:lineRule="auto"/>
              <w:jc w:val="center"/>
              <w:rPr>
                <w:rFonts w:eastAsia="Times New Roman"/>
                <w:b/>
                <w:bCs/>
                <w:color w:val="000000"/>
                <w:sz w:val="20"/>
                <w:szCs w:val="20"/>
                <w:lang w:val="en-GB" w:eastAsia="en-GB"/>
              </w:rPr>
            </w:pPr>
            <w:r w:rsidRPr="004B6DCA">
              <w:rPr>
                <w:rFonts w:eastAsia="Times New Roman"/>
                <w:b/>
                <w:bCs/>
                <w:color w:val="000000"/>
                <w:sz w:val="20"/>
                <w:szCs w:val="20"/>
                <w:lang w:val="en-GB" w:eastAsia="en-GB"/>
              </w:rPr>
              <w:t>1352</w:t>
            </w:r>
          </w:p>
        </w:tc>
        <w:tc>
          <w:tcPr>
            <w:tcW w:w="3686" w:type="dxa"/>
            <w:tcBorders>
              <w:top w:val="nil"/>
              <w:left w:val="nil"/>
              <w:bottom w:val="single" w:sz="8" w:space="0" w:color="auto"/>
              <w:right w:val="single" w:sz="8" w:space="0" w:color="auto"/>
            </w:tcBorders>
            <w:shd w:val="clear" w:color="000000" w:fill="FFE599"/>
            <w:vAlign w:val="center"/>
            <w:hideMark/>
          </w:tcPr>
          <w:p w14:paraId="2019A43D" w14:textId="77777777" w:rsidR="004B6DCA" w:rsidRPr="004B6DCA" w:rsidRDefault="004B6DCA" w:rsidP="004B6DCA">
            <w:pPr>
              <w:spacing w:after="0" w:line="240" w:lineRule="auto"/>
              <w:rPr>
                <w:rFonts w:eastAsia="Times New Roman"/>
                <w:color w:val="000000"/>
                <w:sz w:val="18"/>
                <w:szCs w:val="18"/>
                <w:lang w:val="en-GB" w:eastAsia="en-GB"/>
              </w:rPr>
            </w:pPr>
            <w:r w:rsidRPr="004B6DCA">
              <w:rPr>
                <w:rFonts w:eastAsia="Times New Roman"/>
                <w:color w:val="000000"/>
                <w:sz w:val="18"/>
                <w:szCs w:val="18"/>
                <w:lang w:val="en-GB" w:eastAsia="en-GB"/>
              </w:rPr>
              <w:t> </w:t>
            </w:r>
          </w:p>
        </w:tc>
        <w:tc>
          <w:tcPr>
            <w:tcW w:w="1842" w:type="dxa"/>
            <w:tcBorders>
              <w:top w:val="nil"/>
              <w:left w:val="nil"/>
              <w:bottom w:val="single" w:sz="8" w:space="0" w:color="auto"/>
              <w:right w:val="single" w:sz="8" w:space="0" w:color="auto"/>
            </w:tcBorders>
            <w:shd w:val="clear" w:color="000000" w:fill="FFE599"/>
            <w:noWrap/>
            <w:vAlign w:val="center"/>
            <w:hideMark/>
          </w:tcPr>
          <w:p w14:paraId="12BE74C8" w14:textId="77777777" w:rsidR="004B6DCA" w:rsidRPr="004B6DCA" w:rsidRDefault="004B6DCA" w:rsidP="004B6DCA">
            <w:pPr>
              <w:spacing w:after="0" w:line="240" w:lineRule="auto"/>
              <w:jc w:val="right"/>
              <w:rPr>
                <w:rFonts w:eastAsia="Times New Roman"/>
                <w:color w:val="000000"/>
                <w:lang w:val="en-GB" w:eastAsia="en-GB"/>
              </w:rPr>
            </w:pPr>
            <w:r w:rsidRPr="004B6DCA">
              <w:rPr>
                <w:rFonts w:eastAsia="Times New Roman"/>
                <w:color w:val="000000"/>
                <w:lang w:val="en-GB" w:eastAsia="en-GB"/>
              </w:rPr>
              <w:t>51,683,000</w:t>
            </w:r>
          </w:p>
        </w:tc>
      </w:tr>
      <w:tr w:rsidR="004B6DCA" w:rsidRPr="004B6DCA" w14:paraId="2F728E02" w14:textId="77777777" w:rsidTr="004B6DCA">
        <w:trPr>
          <w:trHeight w:val="615"/>
        </w:trPr>
        <w:tc>
          <w:tcPr>
            <w:tcW w:w="325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2DF9DD84" w14:textId="77777777" w:rsidR="004B6DCA" w:rsidRPr="004B6DCA" w:rsidRDefault="004B6DCA" w:rsidP="004B6DCA">
            <w:pPr>
              <w:spacing w:after="0" w:line="240" w:lineRule="auto"/>
              <w:rPr>
                <w:rFonts w:eastAsia="Times New Roman"/>
                <w:color w:val="000000"/>
                <w:sz w:val="18"/>
                <w:szCs w:val="18"/>
                <w:lang w:val="en-GB" w:eastAsia="en-GB"/>
              </w:rPr>
            </w:pPr>
            <w:r w:rsidRPr="004B6DCA">
              <w:rPr>
                <w:rFonts w:eastAsia="Times New Roman"/>
                <w:color w:val="000000"/>
                <w:sz w:val="18"/>
                <w:szCs w:val="18"/>
                <w:lang w:val="en-GB" w:eastAsia="en-GB"/>
              </w:rPr>
              <w:t xml:space="preserve">5.1 </w:t>
            </w:r>
            <w:proofErr w:type="spellStart"/>
            <w:r w:rsidRPr="004B6DCA">
              <w:rPr>
                <w:rFonts w:eastAsia="Times New Roman"/>
                <w:color w:val="000000"/>
                <w:sz w:val="18"/>
                <w:szCs w:val="18"/>
                <w:lang w:val="en-GB" w:eastAsia="en-GB"/>
              </w:rPr>
              <w:t>Практиканство</w:t>
            </w:r>
            <w:proofErr w:type="spellEnd"/>
            <w:r w:rsidRPr="004B6DCA">
              <w:rPr>
                <w:rFonts w:eastAsia="Times New Roman"/>
                <w:color w:val="000000"/>
                <w:sz w:val="18"/>
                <w:szCs w:val="18"/>
                <w:lang w:val="en-GB" w:eastAsia="en-GB"/>
              </w:rPr>
              <w:t xml:space="preserve"> (40 </w:t>
            </w:r>
            <w:proofErr w:type="spellStart"/>
            <w:r w:rsidRPr="004B6DCA">
              <w:rPr>
                <w:rFonts w:eastAsia="Times New Roman"/>
                <w:color w:val="000000"/>
                <w:sz w:val="18"/>
                <w:szCs w:val="18"/>
                <w:lang w:val="en-GB" w:eastAsia="en-GB"/>
              </w:rPr>
              <w:t>лица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виртуелно</w:t>
            </w:r>
            <w:proofErr w:type="spellEnd"/>
            <w:r w:rsidRPr="004B6DCA">
              <w:rPr>
                <w:rFonts w:eastAsia="Times New Roman"/>
                <w:color w:val="000000"/>
                <w:sz w:val="18"/>
                <w:szCs w:val="18"/>
                <w:lang w:val="en-GB" w:eastAsia="en-GB"/>
              </w:rPr>
              <w:t xml:space="preserve">- on-line)  </w:t>
            </w:r>
            <w:proofErr w:type="spellStart"/>
            <w:r w:rsidRPr="004B6DCA">
              <w:rPr>
                <w:rFonts w:eastAsia="Times New Roman"/>
                <w:color w:val="000000"/>
                <w:sz w:val="18"/>
                <w:szCs w:val="18"/>
                <w:lang w:val="en-GB" w:eastAsia="en-GB"/>
              </w:rPr>
              <w:lastRenderedPageBreak/>
              <w:t>практикантство</w:t>
            </w:r>
            <w:proofErr w:type="spellEnd"/>
          </w:p>
        </w:tc>
        <w:tc>
          <w:tcPr>
            <w:tcW w:w="1417"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65B3E685" w14:textId="77777777" w:rsidR="004B6DCA" w:rsidRPr="004B6DCA" w:rsidRDefault="004B6DCA" w:rsidP="004B6DCA">
            <w:pPr>
              <w:spacing w:after="0" w:line="240" w:lineRule="auto"/>
              <w:jc w:val="center"/>
              <w:rPr>
                <w:rFonts w:eastAsia="Times New Roman"/>
                <w:color w:val="000000"/>
                <w:sz w:val="20"/>
                <w:szCs w:val="20"/>
                <w:lang w:val="en-GB" w:eastAsia="en-GB"/>
              </w:rPr>
            </w:pPr>
            <w:r w:rsidRPr="004B6DCA">
              <w:rPr>
                <w:rFonts w:eastAsia="Times New Roman"/>
                <w:color w:val="000000"/>
                <w:sz w:val="20"/>
                <w:szCs w:val="20"/>
                <w:lang w:val="en-GB" w:eastAsia="en-GB"/>
              </w:rPr>
              <w:lastRenderedPageBreak/>
              <w:t>1.352</w:t>
            </w:r>
          </w:p>
        </w:tc>
        <w:tc>
          <w:tcPr>
            <w:tcW w:w="3686" w:type="dxa"/>
            <w:tcBorders>
              <w:top w:val="nil"/>
              <w:left w:val="nil"/>
              <w:bottom w:val="single" w:sz="8" w:space="0" w:color="auto"/>
              <w:right w:val="single" w:sz="8" w:space="0" w:color="auto"/>
            </w:tcBorders>
            <w:shd w:val="clear" w:color="000000" w:fill="F2F2F2"/>
            <w:vAlign w:val="center"/>
            <w:hideMark/>
          </w:tcPr>
          <w:p w14:paraId="419F66CA" w14:textId="77777777" w:rsidR="004B6DCA" w:rsidRPr="004B6DCA" w:rsidRDefault="004B6DCA" w:rsidP="004B6DCA">
            <w:pPr>
              <w:spacing w:after="0" w:line="240" w:lineRule="auto"/>
              <w:rPr>
                <w:rFonts w:eastAsia="Times New Roman"/>
                <w:color w:val="000000"/>
                <w:sz w:val="18"/>
                <w:szCs w:val="18"/>
                <w:lang w:val="en-GB" w:eastAsia="en-GB"/>
              </w:rPr>
            </w:pPr>
            <w:proofErr w:type="spellStart"/>
            <w:r w:rsidRPr="004B6DCA">
              <w:rPr>
                <w:rFonts w:eastAsia="Times New Roman"/>
                <w:color w:val="000000"/>
                <w:sz w:val="18"/>
                <w:szCs w:val="18"/>
                <w:lang w:val="en-GB" w:eastAsia="en-GB"/>
              </w:rPr>
              <w:t>Буџет</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w:t>
            </w:r>
            <w:proofErr w:type="spellEnd"/>
            <w:r w:rsidRPr="004B6DCA">
              <w:rPr>
                <w:rFonts w:eastAsia="Times New Roman"/>
                <w:color w:val="000000"/>
                <w:sz w:val="18"/>
                <w:szCs w:val="18"/>
                <w:lang w:val="en-GB" w:eastAsia="en-GB"/>
              </w:rPr>
              <w:t xml:space="preserve"> АВРСМ - </w:t>
            </w:r>
            <w:proofErr w:type="spellStart"/>
            <w:r w:rsidRPr="004B6DCA">
              <w:rPr>
                <w:rFonts w:eastAsia="Times New Roman"/>
                <w:color w:val="000000"/>
                <w:sz w:val="18"/>
                <w:szCs w:val="18"/>
                <w:lang w:val="en-GB" w:eastAsia="en-GB"/>
              </w:rPr>
              <w:t>Потсметка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активни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програми</w:t>
            </w:r>
            <w:proofErr w:type="spellEnd"/>
            <w:r w:rsidRPr="004B6DCA">
              <w:rPr>
                <w:rFonts w:eastAsia="Times New Roman"/>
                <w:color w:val="000000"/>
                <w:sz w:val="18"/>
                <w:szCs w:val="18"/>
                <w:lang w:val="en-GB" w:eastAsia="en-GB"/>
              </w:rPr>
              <w:t xml:space="preserve"> и </w:t>
            </w:r>
            <w:proofErr w:type="spellStart"/>
            <w:r w:rsidRPr="004B6DCA">
              <w:rPr>
                <w:rFonts w:eastAsia="Times New Roman"/>
                <w:color w:val="000000"/>
                <w:sz w:val="18"/>
                <w:szCs w:val="18"/>
                <w:lang w:val="en-GB" w:eastAsia="en-GB"/>
              </w:rPr>
              <w:t>мерки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за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вработување</w:t>
            </w:r>
            <w:proofErr w:type="spellEnd"/>
          </w:p>
        </w:tc>
        <w:tc>
          <w:tcPr>
            <w:tcW w:w="1842" w:type="dxa"/>
            <w:tcBorders>
              <w:top w:val="nil"/>
              <w:left w:val="nil"/>
              <w:bottom w:val="single" w:sz="8" w:space="0" w:color="auto"/>
              <w:right w:val="single" w:sz="8" w:space="0" w:color="auto"/>
            </w:tcBorders>
            <w:shd w:val="clear" w:color="000000" w:fill="F2F2F2"/>
            <w:noWrap/>
            <w:vAlign w:val="center"/>
            <w:hideMark/>
          </w:tcPr>
          <w:p w14:paraId="1B37317F" w14:textId="77777777" w:rsidR="004B6DCA" w:rsidRPr="004B6DCA" w:rsidRDefault="004B6DCA" w:rsidP="004B6DCA">
            <w:pPr>
              <w:spacing w:after="0" w:line="240" w:lineRule="auto"/>
              <w:jc w:val="right"/>
              <w:rPr>
                <w:rFonts w:eastAsia="Times New Roman"/>
                <w:color w:val="000000"/>
                <w:lang w:val="en-GB" w:eastAsia="en-GB"/>
              </w:rPr>
            </w:pPr>
            <w:r w:rsidRPr="004B6DCA">
              <w:rPr>
                <w:rFonts w:eastAsia="Times New Roman"/>
                <w:color w:val="000000"/>
                <w:lang w:val="en-GB" w:eastAsia="en-GB"/>
              </w:rPr>
              <w:t>49,152,000</w:t>
            </w:r>
          </w:p>
        </w:tc>
      </w:tr>
      <w:tr w:rsidR="004B6DCA" w:rsidRPr="004B6DCA" w14:paraId="7B308B9D" w14:textId="77777777" w:rsidTr="004B6DCA">
        <w:trPr>
          <w:trHeight w:val="1215"/>
        </w:trPr>
        <w:tc>
          <w:tcPr>
            <w:tcW w:w="3251" w:type="dxa"/>
            <w:vMerge/>
            <w:tcBorders>
              <w:top w:val="nil"/>
              <w:left w:val="single" w:sz="8" w:space="0" w:color="auto"/>
              <w:bottom w:val="single" w:sz="8" w:space="0" w:color="000000"/>
              <w:right w:val="single" w:sz="8" w:space="0" w:color="auto"/>
            </w:tcBorders>
            <w:vAlign w:val="center"/>
            <w:hideMark/>
          </w:tcPr>
          <w:p w14:paraId="58BEB765" w14:textId="77777777" w:rsidR="004B6DCA" w:rsidRPr="004B6DCA" w:rsidRDefault="004B6DCA" w:rsidP="004B6DCA">
            <w:pPr>
              <w:spacing w:after="0" w:line="240" w:lineRule="auto"/>
              <w:rPr>
                <w:rFonts w:eastAsia="Times New Roman"/>
                <w:color w:val="000000"/>
                <w:sz w:val="18"/>
                <w:szCs w:val="18"/>
                <w:lang w:val="en-GB" w:eastAsia="en-GB"/>
              </w:rPr>
            </w:pPr>
          </w:p>
        </w:tc>
        <w:tc>
          <w:tcPr>
            <w:tcW w:w="1417" w:type="dxa"/>
            <w:vMerge/>
            <w:tcBorders>
              <w:top w:val="nil"/>
              <w:left w:val="single" w:sz="8" w:space="0" w:color="auto"/>
              <w:bottom w:val="single" w:sz="8" w:space="0" w:color="000000"/>
              <w:right w:val="single" w:sz="8" w:space="0" w:color="auto"/>
            </w:tcBorders>
            <w:vAlign w:val="center"/>
            <w:hideMark/>
          </w:tcPr>
          <w:p w14:paraId="278E8146" w14:textId="77777777" w:rsidR="004B6DCA" w:rsidRPr="004B6DCA" w:rsidRDefault="004B6DCA" w:rsidP="004B6DCA">
            <w:pPr>
              <w:spacing w:after="0" w:line="240" w:lineRule="auto"/>
              <w:rPr>
                <w:rFonts w:eastAsia="Times New Roman"/>
                <w:color w:val="000000"/>
                <w:sz w:val="20"/>
                <w:szCs w:val="20"/>
                <w:lang w:val="en-GB" w:eastAsia="en-GB"/>
              </w:rPr>
            </w:pPr>
          </w:p>
        </w:tc>
        <w:tc>
          <w:tcPr>
            <w:tcW w:w="3686" w:type="dxa"/>
            <w:tcBorders>
              <w:top w:val="nil"/>
              <w:left w:val="nil"/>
              <w:bottom w:val="single" w:sz="8" w:space="0" w:color="auto"/>
              <w:right w:val="single" w:sz="8" w:space="0" w:color="auto"/>
            </w:tcBorders>
            <w:shd w:val="clear" w:color="000000" w:fill="F2F2F2"/>
            <w:vAlign w:val="center"/>
            <w:hideMark/>
          </w:tcPr>
          <w:p w14:paraId="21021D45" w14:textId="77777777" w:rsidR="004B6DCA" w:rsidRPr="004B6DCA" w:rsidRDefault="004B6DCA" w:rsidP="004B6DCA">
            <w:pPr>
              <w:spacing w:after="0" w:line="240" w:lineRule="auto"/>
              <w:rPr>
                <w:rFonts w:eastAsia="Times New Roman"/>
                <w:color w:val="000000"/>
                <w:sz w:val="18"/>
                <w:szCs w:val="18"/>
                <w:lang w:val="en-GB" w:eastAsia="en-GB"/>
              </w:rPr>
            </w:pPr>
            <w:proofErr w:type="spellStart"/>
            <w:r w:rsidRPr="004B6DCA">
              <w:rPr>
                <w:rFonts w:eastAsia="Times New Roman"/>
                <w:color w:val="000000"/>
                <w:sz w:val="18"/>
                <w:szCs w:val="18"/>
                <w:lang w:val="en-GB" w:eastAsia="en-GB"/>
              </w:rPr>
              <w:t>Буџет</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w:t>
            </w:r>
            <w:proofErr w:type="spellEnd"/>
            <w:r w:rsidRPr="004B6DCA">
              <w:rPr>
                <w:rFonts w:eastAsia="Times New Roman"/>
                <w:color w:val="000000"/>
                <w:sz w:val="18"/>
                <w:szCs w:val="18"/>
                <w:lang w:val="en-GB" w:eastAsia="en-GB"/>
              </w:rPr>
              <w:t xml:space="preserve"> АВРСМ - </w:t>
            </w:r>
            <w:proofErr w:type="spellStart"/>
            <w:r w:rsidRPr="004B6DCA">
              <w:rPr>
                <w:rFonts w:eastAsia="Times New Roman"/>
                <w:color w:val="000000"/>
                <w:sz w:val="18"/>
                <w:szCs w:val="18"/>
                <w:lang w:val="en-GB" w:eastAsia="en-GB"/>
              </w:rPr>
              <w:t>Потсметка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активни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програми</w:t>
            </w:r>
            <w:proofErr w:type="spellEnd"/>
            <w:r w:rsidRPr="004B6DCA">
              <w:rPr>
                <w:rFonts w:eastAsia="Times New Roman"/>
                <w:color w:val="000000"/>
                <w:sz w:val="18"/>
                <w:szCs w:val="18"/>
                <w:lang w:val="en-GB" w:eastAsia="en-GB"/>
              </w:rPr>
              <w:t xml:space="preserve"> и </w:t>
            </w:r>
            <w:proofErr w:type="spellStart"/>
            <w:r w:rsidRPr="004B6DCA">
              <w:rPr>
                <w:rFonts w:eastAsia="Times New Roman"/>
                <w:color w:val="000000"/>
                <w:sz w:val="18"/>
                <w:szCs w:val="18"/>
                <w:lang w:val="en-GB" w:eastAsia="en-GB"/>
              </w:rPr>
              <w:t>мерки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за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вработување</w:t>
            </w:r>
            <w:proofErr w:type="spellEnd"/>
            <w:r w:rsidRPr="004B6DCA">
              <w:rPr>
                <w:rFonts w:eastAsia="Times New Roman"/>
                <w:color w:val="000000"/>
                <w:sz w:val="18"/>
                <w:szCs w:val="18"/>
                <w:lang w:val="en-GB" w:eastAsia="en-GB"/>
              </w:rPr>
              <w:t xml:space="preserve"> - </w:t>
            </w:r>
            <w:proofErr w:type="spellStart"/>
            <w:r w:rsidRPr="004B6DCA">
              <w:rPr>
                <w:rFonts w:eastAsia="Times New Roman"/>
                <w:color w:val="000000"/>
                <w:sz w:val="18"/>
                <w:szCs w:val="18"/>
                <w:lang w:val="en-GB" w:eastAsia="en-GB"/>
              </w:rPr>
              <w:t>Исплата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заостанати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обврски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од</w:t>
            </w:r>
            <w:proofErr w:type="spellEnd"/>
            <w:r w:rsidRPr="004B6DCA">
              <w:rPr>
                <w:rFonts w:eastAsia="Times New Roman"/>
                <w:color w:val="000000"/>
                <w:sz w:val="18"/>
                <w:szCs w:val="18"/>
                <w:lang w:val="en-GB" w:eastAsia="en-GB"/>
              </w:rPr>
              <w:t xml:space="preserve"> ОП 2024 </w:t>
            </w:r>
            <w:proofErr w:type="spellStart"/>
            <w:r w:rsidRPr="004B6DCA">
              <w:rPr>
                <w:rFonts w:eastAsia="Times New Roman"/>
                <w:color w:val="000000"/>
                <w:sz w:val="18"/>
                <w:szCs w:val="18"/>
                <w:lang w:val="en-GB" w:eastAsia="en-GB"/>
              </w:rPr>
              <w:t>во</w:t>
            </w:r>
            <w:proofErr w:type="spellEnd"/>
            <w:r w:rsidRPr="004B6DCA">
              <w:rPr>
                <w:rFonts w:eastAsia="Times New Roman"/>
                <w:color w:val="000000"/>
                <w:sz w:val="18"/>
                <w:szCs w:val="18"/>
                <w:lang w:val="en-GB" w:eastAsia="en-GB"/>
              </w:rPr>
              <w:t xml:space="preserve"> 2025 </w:t>
            </w:r>
            <w:proofErr w:type="spellStart"/>
            <w:r w:rsidRPr="004B6DCA">
              <w:rPr>
                <w:rFonts w:eastAsia="Times New Roman"/>
                <w:color w:val="000000"/>
                <w:sz w:val="18"/>
                <w:szCs w:val="18"/>
                <w:lang w:val="en-GB" w:eastAsia="en-GB"/>
              </w:rPr>
              <w:t>година</w:t>
            </w:r>
            <w:proofErr w:type="spellEnd"/>
          </w:p>
        </w:tc>
        <w:tc>
          <w:tcPr>
            <w:tcW w:w="1842" w:type="dxa"/>
            <w:tcBorders>
              <w:top w:val="nil"/>
              <w:left w:val="nil"/>
              <w:bottom w:val="single" w:sz="8" w:space="0" w:color="auto"/>
              <w:right w:val="single" w:sz="8" w:space="0" w:color="auto"/>
            </w:tcBorders>
            <w:shd w:val="clear" w:color="000000" w:fill="F2F2F2"/>
            <w:noWrap/>
            <w:vAlign w:val="center"/>
            <w:hideMark/>
          </w:tcPr>
          <w:p w14:paraId="69299470" w14:textId="77777777" w:rsidR="004B6DCA" w:rsidRPr="004B6DCA" w:rsidRDefault="004B6DCA" w:rsidP="004B6DCA">
            <w:pPr>
              <w:spacing w:after="0" w:line="240" w:lineRule="auto"/>
              <w:jc w:val="right"/>
              <w:rPr>
                <w:rFonts w:eastAsia="Times New Roman"/>
                <w:color w:val="000000"/>
                <w:lang w:val="en-GB" w:eastAsia="en-GB"/>
              </w:rPr>
            </w:pPr>
            <w:r w:rsidRPr="004B6DCA">
              <w:rPr>
                <w:rFonts w:eastAsia="Times New Roman"/>
                <w:color w:val="000000"/>
                <w:lang w:val="en-GB" w:eastAsia="en-GB"/>
              </w:rPr>
              <w:t>2,531,000</w:t>
            </w:r>
          </w:p>
        </w:tc>
      </w:tr>
      <w:tr w:rsidR="004B6DCA" w:rsidRPr="004B6DCA" w14:paraId="6C3FB2E0" w14:textId="77777777" w:rsidTr="004B6DCA">
        <w:trPr>
          <w:trHeight w:val="615"/>
        </w:trPr>
        <w:tc>
          <w:tcPr>
            <w:tcW w:w="3251" w:type="dxa"/>
            <w:tcBorders>
              <w:top w:val="nil"/>
              <w:left w:val="single" w:sz="8" w:space="0" w:color="auto"/>
              <w:bottom w:val="single" w:sz="8" w:space="0" w:color="auto"/>
              <w:right w:val="single" w:sz="8" w:space="0" w:color="auto"/>
            </w:tcBorders>
            <w:shd w:val="clear" w:color="000000" w:fill="FFE599"/>
            <w:vAlign w:val="center"/>
            <w:hideMark/>
          </w:tcPr>
          <w:p w14:paraId="1068FAB4" w14:textId="77777777" w:rsidR="004B6DCA" w:rsidRPr="004B6DCA" w:rsidRDefault="004B6DCA" w:rsidP="004B6DCA">
            <w:pPr>
              <w:spacing w:after="0" w:line="240" w:lineRule="auto"/>
              <w:rPr>
                <w:rFonts w:eastAsia="Times New Roman"/>
                <w:b/>
                <w:bCs/>
                <w:color w:val="000000"/>
                <w:sz w:val="18"/>
                <w:szCs w:val="18"/>
                <w:lang w:val="en-GB" w:eastAsia="en-GB"/>
              </w:rPr>
            </w:pPr>
            <w:r w:rsidRPr="004B6DCA">
              <w:rPr>
                <w:rFonts w:eastAsia="Times New Roman"/>
                <w:b/>
                <w:bCs/>
                <w:color w:val="000000"/>
                <w:sz w:val="18"/>
                <w:szCs w:val="18"/>
                <w:lang w:val="en-GB" w:eastAsia="en-GB"/>
              </w:rPr>
              <w:t>6. ПРОГРАМА ЗА РАБОТНО АНГАЖИРАЊЕ</w:t>
            </w:r>
          </w:p>
        </w:tc>
        <w:tc>
          <w:tcPr>
            <w:tcW w:w="1417" w:type="dxa"/>
            <w:tcBorders>
              <w:top w:val="nil"/>
              <w:left w:val="nil"/>
              <w:bottom w:val="single" w:sz="8" w:space="0" w:color="auto"/>
              <w:right w:val="single" w:sz="8" w:space="0" w:color="auto"/>
            </w:tcBorders>
            <w:shd w:val="clear" w:color="000000" w:fill="FFE599"/>
            <w:vAlign w:val="center"/>
            <w:hideMark/>
          </w:tcPr>
          <w:p w14:paraId="266677D3" w14:textId="77777777" w:rsidR="004B6DCA" w:rsidRPr="004B6DCA" w:rsidRDefault="004B6DCA" w:rsidP="004B6DCA">
            <w:pPr>
              <w:spacing w:after="0" w:line="240" w:lineRule="auto"/>
              <w:jc w:val="center"/>
              <w:rPr>
                <w:rFonts w:eastAsia="Times New Roman"/>
                <w:b/>
                <w:bCs/>
                <w:color w:val="000000"/>
                <w:sz w:val="20"/>
                <w:szCs w:val="20"/>
                <w:lang w:val="en-GB" w:eastAsia="en-GB"/>
              </w:rPr>
            </w:pPr>
            <w:r w:rsidRPr="004B6DCA">
              <w:rPr>
                <w:rFonts w:eastAsia="Times New Roman"/>
                <w:b/>
                <w:bCs/>
                <w:color w:val="000000"/>
                <w:sz w:val="20"/>
                <w:szCs w:val="20"/>
                <w:lang w:val="en-GB" w:eastAsia="en-GB"/>
              </w:rPr>
              <w:t>1000</w:t>
            </w:r>
          </w:p>
        </w:tc>
        <w:tc>
          <w:tcPr>
            <w:tcW w:w="3686" w:type="dxa"/>
            <w:tcBorders>
              <w:top w:val="nil"/>
              <w:left w:val="nil"/>
              <w:bottom w:val="single" w:sz="8" w:space="0" w:color="auto"/>
              <w:right w:val="single" w:sz="8" w:space="0" w:color="auto"/>
            </w:tcBorders>
            <w:shd w:val="clear" w:color="000000" w:fill="FFE599"/>
            <w:vAlign w:val="center"/>
            <w:hideMark/>
          </w:tcPr>
          <w:p w14:paraId="440FA87A" w14:textId="77777777" w:rsidR="004B6DCA" w:rsidRPr="004B6DCA" w:rsidRDefault="004B6DCA" w:rsidP="004B6DCA">
            <w:pPr>
              <w:spacing w:after="0" w:line="240" w:lineRule="auto"/>
              <w:rPr>
                <w:rFonts w:eastAsia="Times New Roman"/>
                <w:color w:val="000000"/>
                <w:sz w:val="18"/>
                <w:szCs w:val="18"/>
                <w:lang w:val="en-GB" w:eastAsia="en-GB"/>
              </w:rPr>
            </w:pPr>
            <w:r w:rsidRPr="004B6DCA">
              <w:rPr>
                <w:rFonts w:eastAsia="Times New Roman"/>
                <w:color w:val="000000"/>
                <w:sz w:val="18"/>
                <w:szCs w:val="18"/>
                <w:lang w:val="en-GB" w:eastAsia="en-GB"/>
              </w:rPr>
              <w:t> </w:t>
            </w:r>
          </w:p>
        </w:tc>
        <w:tc>
          <w:tcPr>
            <w:tcW w:w="1842" w:type="dxa"/>
            <w:tcBorders>
              <w:top w:val="nil"/>
              <w:left w:val="nil"/>
              <w:bottom w:val="single" w:sz="8" w:space="0" w:color="auto"/>
              <w:right w:val="single" w:sz="8" w:space="0" w:color="auto"/>
            </w:tcBorders>
            <w:shd w:val="clear" w:color="000000" w:fill="FFE599"/>
            <w:noWrap/>
            <w:vAlign w:val="center"/>
            <w:hideMark/>
          </w:tcPr>
          <w:p w14:paraId="27BF2D75" w14:textId="77777777" w:rsidR="004B6DCA" w:rsidRPr="004B6DCA" w:rsidRDefault="004B6DCA" w:rsidP="004B6DCA">
            <w:pPr>
              <w:spacing w:after="0" w:line="240" w:lineRule="auto"/>
              <w:jc w:val="right"/>
              <w:rPr>
                <w:rFonts w:eastAsia="Times New Roman"/>
                <w:b/>
                <w:bCs/>
                <w:color w:val="000000"/>
                <w:sz w:val="20"/>
                <w:szCs w:val="20"/>
                <w:lang w:val="en-GB" w:eastAsia="en-GB"/>
              </w:rPr>
            </w:pPr>
            <w:r w:rsidRPr="004B6DCA">
              <w:rPr>
                <w:rFonts w:eastAsia="Times New Roman"/>
                <w:b/>
                <w:bCs/>
                <w:color w:val="000000"/>
                <w:sz w:val="20"/>
                <w:szCs w:val="20"/>
                <w:lang w:val="en-GB" w:eastAsia="en-GB"/>
              </w:rPr>
              <w:t>62,770,440</w:t>
            </w:r>
          </w:p>
        </w:tc>
      </w:tr>
      <w:tr w:rsidR="004B6DCA" w:rsidRPr="004B6DCA" w14:paraId="1DE9CD40" w14:textId="77777777" w:rsidTr="004B6DCA">
        <w:trPr>
          <w:trHeight w:val="615"/>
        </w:trPr>
        <w:tc>
          <w:tcPr>
            <w:tcW w:w="3251"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62BE1F41" w14:textId="77777777" w:rsidR="004B6DCA" w:rsidRPr="004B6DCA" w:rsidRDefault="004B6DCA" w:rsidP="004B6DCA">
            <w:pPr>
              <w:spacing w:after="0" w:line="240" w:lineRule="auto"/>
              <w:rPr>
                <w:rFonts w:eastAsia="Times New Roman"/>
                <w:color w:val="000000"/>
                <w:sz w:val="18"/>
                <w:szCs w:val="18"/>
                <w:lang w:val="en-GB" w:eastAsia="en-GB"/>
              </w:rPr>
            </w:pPr>
            <w:r w:rsidRPr="004B6DCA">
              <w:rPr>
                <w:rFonts w:eastAsia="Times New Roman"/>
                <w:color w:val="000000"/>
                <w:sz w:val="18"/>
                <w:szCs w:val="18"/>
                <w:lang w:val="en-GB" w:eastAsia="en-GB"/>
              </w:rPr>
              <w:t xml:space="preserve">6. </w:t>
            </w:r>
            <w:proofErr w:type="spellStart"/>
            <w:r w:rsidRPr="004B6DCA">
              <w:rPr>
                <w:rFonts w:eastAsia="Times New Roman"/>
                <w:color w:val="000000"/>
                <w:sz w:val="18"/>
                <w:szCs w:val="18"/>
                <w:lang w:val="en-GB" w:eastAsia="en-GB"/>
              </w:rPr>
              <w:t>Јавни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работи</w:t>
            </w:r>
            <w:proofErr w:type="spellEnd"/>
          </w:p>
        </w:tc>
        <w:tc>
          <w:tcPr>
            <w:tcW w:w="1417"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32C1DF66" w14:textId="77777777" w:rsidR="004B6DCA" w:rsidRPr="004B6DCA" w:rsidRDefault="004B6DCA" w:rsidP="004B6DCA">
            <w:pPr>
              <w:spacing w:after="0" w:line="240" w:lineRule="auto"/>
              <w:jc w:val="center"/>
              <w:rPr>
                <w:rFonts w:eastAsia="Times New Roman"/>
                <w:color w:val="000000"/>
                <w:sz w:val="20"/>
                <w:szCs w:val="20"/>
                <w:lang w:val="en-GB" w:eastAsia="en-GB"/>
              </w:rPr>
            </w:pPr>
            <w:r w:rsidRPr="004B6DCA">
              <w:rPr>
                <w:rFonts w:eastAsia="Times New Roman"/>
                <w:color w:val="000000"/>
                <w:sz w:val="20"/>
                <w:szCs w:val="20"/>
                <w:lang w:val="en-GB" w:eastAsia="en-GB"/>
              </w:rPr>
              <w:t>600</w:t>
            </w:r>
          </w:p>
        </w:tc>
        <w:tc>
          <w:tcPr>
            <w:tcW w:w="3686" w:type="dxa"/>
            <w:tcBorders>
              <w:top w:val="nil"/>
              <w:left w:val="nil"/>
              <w:bottom w:val="single" w:sz="8" w:space="0" w:color="auto"/>
              <w:right w:val="single" w:sz="8" w:space="0" w:color="auto"/>
            </w:tcBorders>
            <w:shd w:val="clear" w:color="000000" w:fill="F2F2F2"/>
            <w:vAlign w:val="center"/>
            <w:hideMark/>
          </w:tcPr>
          <w:p w14:paraId="52A41D47" w14:textId="77777777" w:rsidR="004B6DCA" w:rsidRPr="004B6DCA" w:rsidRDefault="004B6DCA" w:rsidP="004B6DCA">
            <w:pPr>
              <w:spacing w:after="0" w:line="240" w:lineRule="auto"/>
              <w:rPr>
                <w:rFonts w:eastAsia="Times New Roman"/>
                <w:color w:val="000000"/>
                <w:sz w:val="18"/>
                <w:szCs w:val="18"/>
                <w:lang w:val="en-GB" w:eastAsia="en-GB"/>
              </w:rPr>
            </w:pPr>
            <w:proofErr w:type="spellStart"/>
            <w:r w:rsidRPr="004B6DCA">
              <w:rPr>
                <w:rFonts w:eastAsia="Times New Roman"/>
                <w:color w:val="000000"/>
                <w:sz w:val="18"/>
                <w:szCs w:val="18"/>
                <w:lang w:val="en-GB" w:eastAsia="en-GB"/>
              </w:rPr>
              <w:t>Буџет</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w:t>
            </w:r>
            <w:proofErr w:type="spellEnd"/>
            <w:r w:rsidRPr="004B6DCA">
              <w:rPr>
                <w:rFonts w:eastAsia="Times New Roman"/>
                <w:color w:val="000000"/>
                <w:sz w:val="18"/>
                <w:szCs w:val="18"/>
                <w:lang w:val="en-GB" w:eastAsia="en-GB"/>
              </w:rPr>
              <w:t xml:space="preserve"> АВРСМ - </w:t>
            </w:r>
            <w:proofErr w:type="spellStart"/>
            <w:r w:rsidRPr="004B6DCA">
              <w:rPr>
                <w:rFonts w:eastAsia="Times New Roman"/>
                <w:color w:val="000000"/>
                <w:sz w:val="18"/>
                <w:szCs w:val="18"/>
                <w:lang w:val="en-GB" w:eastAsia="en-GB"/>
              </w:rPr>
              <w:t>Потсметка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активни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програми</w:t>
            </w:r>
            <w:proofErr w:type="spellEnd"/>
            <w:r w:rsidRPr="004B6DCA">
              <w:rPr>
                <w:rFonts w:eastAsia="Times New Roman"/>
                <w:color w:val="000000"/>
                <w:sz w:val="18"/>
                <w:szCs w:val="18"/>
                <w:lang w:val="en-GB" w:eastAsia="en-GB"/>
              </w:rPr>
              <w:t xml:space="preserve"> и </w:t>
            </w:r>
            <w:proofErr w:type="spellStart"/>
            <w:r w:rsidRPr="004B6DCA">
              <w:rPr>
                <w:rFonts w:eastAsia="Times New Roman"/>
                <w:color w:val="000000"/>
                <w:sz w:val="18"/>
                <w:szCs w:val="18"/>
                <w:lang w:val="en-GB" w:eastAsia="en-GB"/>
              </w:rPr>
              <w:t>мерки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за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вработување</w:t>
            </w:r>
            <w:proofErr w:type="spellEnd"/>
          </w:p>
        </w:tc>
        <w:tc>
          <w:tcPr>
            <w:tcW w:w="1842" w:type="dxa"/>
            <w:tcBorders>
              <w:top w:val="nil"/>
              <w:left w:val="nil"/>
              <w:bottom w:val="single" w:sz="8" w:space="0" w:color="auto"/>
              <w:right w:val="single" w:sz="8" w:space="0" w:color="auto"/>
            </w:tcBorders>
            <w:shd w:val="clear" w:color="000000" w:fill="F2F2F2"/>
            <w:noWrap/>
            <w:vAlign w:val="center"/>
            <w:hideMark/>
          </w:tcPr>
          <w:p w14:paraId="7D0402BB" w14:textId="77777777" w:rsidR="004B6DCA" w:rsidRPr="004B6DCA" w:rsidRDefault="004B6DCA" w:rsidP="004B6DCA">
            <w:pPr>
              <w:spacing w:after="0" w:line="240" w:lineRule="auto"/>
              <w:jc w:val="right"/>
              <w:rPr>
                <w:rFonts w:eastAsia="Times New Roman"/>
                <w:color w:val="000000"/>
                <w:sz w:val="20"/>
                <w:szCs w:val="20"/>
                <w:lang w:val="en-GB" w:eastAsia="en-GB"/>
              </w:rPr>
            </w:pPr>
            <w:r w:rsidRPr="004B6DCA">
              <w:rPr>
                <w:rFonts w:eastAsia="Times New Roman"/>
                <w:color w:val="000000"/>
                <w:sz w:val="20"/>
                <w:szCs w:val="20"/>
                <w:lang w:val="en-GB" w:eastAsia="en-GB"/>
              </w:rPr>
              <w:t>11,520,000</w:t>
            </w:r>
          </w:p>
        </w:tc>
      </w:tr>
      <w:tr w:rsidR="004B6DCA" w:rsidRPr="004B6DCA" w14:paraId="3DCFF4C6" w14:textId="77777777" w:rsidTr="004B6DCA">
        <w:trPr>
          <w:trHeight w:val="1215"/>
        </w:trPr>
        <w:tc>
          <w:tcPr>
            <w:tcW w:w="3251" w:type="dxa"/>
            <w:vMerge/>
            <w:tcBorders>
              <w:top w:val="nil"/>
              <w:left w:val="single" w:sz="8" w:space="0" w:color="auto"/>
              <w:bottom w:val="single" w:sz="8" w:space="0" w:color="000000"/>
              <w:right w:val="single" w:sz="8" w:space="0" w:color="auto"/>
            </w:tcBorders>
            <w:vAlign w:val="center"/>
            <w:hideMark/>
          </w:tcPr>
          <w:p w14:paraId="2D73D9E8" w14:textId="77777777" w:rsidR="004B6DCA" w:rsidRPr="004B6DCA" w:rsidRDefault="004B6DCA" w:rsidP="004B6DCA">
            <w:pPr>
              <w:spacing w:after="0" w:line="240" w:lineRule="auto"/>
              <w:rPr>
                <w:rFonts w:eastAsia="Times New Roman"/>
                <w:color w:val="000000"/>
                <w:sz w:val="18"/>
                <w:szCs w:val="18"/>
                <w:lang w:val="en-GB" w:eastAsia="en-GB"/>
              </w:rPr>
            </w:pPr>
          </w:p>
        </w:tc>
        <w:tc>
          <w:tcPr>
            <w:tcW w:w="1417" w:type="dxa"/>
            <w:vMerge/>
            <w:tcBorders>
              <w:top w:val="nil"/>
              <w:left w:val="single" w:sz="8" w:space="0" w:color="auto"/>
              <w:bottom w:val="single" w:sz="8" w:space="0" w:color="000000"/>
              <w:right w:val="single" w:sz="8" w:space="0" w:color="auto"/>
            </w:tcBorders>
            <w:vAlign w:val="center"/>
            <w:hideMark/>
          </w:tcPr>
          <w:p w14:paraId="507B61F6" w14:textId="77777777" w:rsidR="004B6DCA" w:rsidRPr="004B6DCA" w:rsidRDefault="004B6DCA" w:rsidP="004B6DCA">
            <w:pPr>
              <w:spacing w:after="0" w:line="240" w:lineRule="auto"/>
              <w:rPr>
                <w:rFonts w:eastAsia="Times New Roman"/>
                <w:color w:val="000000"/>
                <w:sz w:val="20"/>
                <w:szCs w:val="20"/>
                <w:lang w:val="en-GB" w:eastAsia="en-GB"/>
              </w:rPr>
            </w:pPr>
          </w:p>
        </w:tc>
        <w:tc>
          <w:tcPr>
            <w:tcW w:w="3686" w:type="dxa"/>
            <w:tcBorders>
              <w:top w:val="nil"/>
              <w:left w:val="nil"/>
              <w:bottom w:val="single" w:sz="8" w:space="0" w:color="auto"/>
              <w:right w:val="single" w:sz="8" w:space="0" w:color="auto"/>
            </w:tcBorders>
            <w:shd w:val="clear" w:color="000000" w:fill="F2F2F2"/>
            <w:vAlign w:val="center"/>
            <w:hideMark/>
          </w:tcPr>
          <w:p w14:paraId="2869FB8D" w14:textId="77777777" w:rsidR="004B6DCA" w:rsidRPr="004B6DCA" w:rsidRDefault="004B6DCA" w:rsidP="004B6DCA">
            <w:pPr>
              <w:spacing w:after="0" w:line="240" w:lineRule="auto"/>
              <w:rPr>
                <w:rFonts w:eastAsia="Times New Roman"/>
                <w:color w:val="000000"/>
                <w:sz w:val="18"/>
                <w:szCs w:val="18"/>
                <w:lang w:val="en-GB" w:eastAsia="en-GB"/>
              </w:rPr>
            </w:pPr>
            <w:proofErr w:type="spellStart"/>
            <w:r w:rsidRPr="004B6DCA">
              <w:rPr>
                <w:rFonts w:eastAsia="Times New Roman"/>
                <w:color w:val="000000"/>
                <w:sz w:val="18"/>
                <w:szCs w:val="18"/>
                <w:lang w:val="en-GB" w:eastAsia="en-GB"/>
              </w:rPr>
              <w:t>Буџет</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w:t>
            </w:r>
            <w:proofErr w:type="spellEnd"/>
            <w:r w:rsidRPr="004B6DCA">
              <w:rPr>
                <w:rFonts w:eastAsia="Times New Roman"/>
                <w:color w:val="000000"/>
                <w:sz w:val="18"/>
                <w:szCs w:val="18"/>
                <w:lang w:val="en-GB" w:eastAsia="en-GB"/>
              </w:rPr>
              <w:t xml:space="preserve"> АВРСМ - </w:t>
            </w:r>
            <w:proofErr w:type="spellStart"/>
            <w:r w:rsidRPr="004B6DCA">
              <w:rPr>
                <w:rFonts w:eastAsia="Times New Roman"/>
                <w:color w:val="000000"/>
                <w:sz w:val="18"/>
                <w:szCs w:val="18"/>
                <w:lang w:val="en-GB" w:eastAsia="en-GB"/>
              </w:rPr>
              <w:t>Потсметка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активни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програми</w:t>
            </w:r>
            <w:proofErr w:type="spellEnd"/>
            <w:r w:rsidRPr="004B6DCA">
              <w:rPr>
                <w:rFonts w:eastAsia="Times New Roman"/>
                <w:color w:val="000000"/>
                <w:sz w:val="18"/>
                <w:szCs w:val="18"/>
                <w:lang w:val="en-GB" w:eastAsia="en-GB"/>
              </w:rPr>
              <w:t xml:space="preserve"> и </w:t>
            </w:r>
            <w:proofErr w:type="spellStart"/>
            <w:r w:rsidRPr="004B6DCA">
              <w:rPr>
                <w:rFonts w:eastAsia="Times New Roman"/>
                <w:color w:val="000000"/>
                <w:sz w:val="18"/>
                <w:szCs w:val="18"/>
                <w:lang w:val="en-GB" w:eastAsia="en-GB"/>
              </w:rPr>
              <w:t>мерки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за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вработување</w:t>
            </w:r>
            <w:proofErr w:type="spellEnd"/>
            <w:r w:rsidRPr="004B6DCA">
              <w:rPr>
                <w:rFonts w:eastAsia="Times New Roman"/>
                <w:color w:val="000000"/>
                <w:sz w:val="18"/>
                <w:szCs w:val="18"/>
                <w:lang w:val="en-GB" w:eastAsia="en-GB"/>
              </w:rPr>
              <w:t xml:space="preserve"> - </w:t>
            </w:r>
            <w:proofErr w:type="spellStart"/>
            <w:r w:rsidRPr="004B6DCA">
              <w:rPr>
                <w:rFonts w:eastAsia="Times New Roman"/>
                <w:color w:val="000000"/>
                <w:sz w:val="18"/>
                <w:szCs w:val="18"/>
                <w:lang w:val="en-GB" w:eastAsia="en-GB"/>
              </w:rPr>
              <w:t>Исплата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заостанати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обврски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од</w:t>
            </w:r>
            <w:proofErr w:type="spellEnd"/>
            <w:r w:rsidRPr="004B6DCA">
              <w:rPr>
                <w:rFonts w:eastAsia="Times New Roman"/>
                <w:color w:val="000000"/>
                <w:sz w:val="18"/>
                <w:szCs w:val="18"/>
                <w:lang w:val="en-GB" w:eastAsia="en-GB"/>
              </w:rPr>
              <w:t xml:space="preserve"> ОП 2024 </w:t>
            </w:r>
            <w:proofErr w:type="spellStart"/>
            <w:r w:rsidRPr="004B6DCA">
              <w:rPr>
                <w:rFonts w:eastAsia="Times New Roman"/>
                <w:color w:val="000000"/>
                <w:sz w:val="18"/>
                <w:szCs w:val="18"/>
                <w:lang w:val="en-GB" w:eastAsia="en-GB"/>
              </w:rPr>
              <w:t>во</w:t>
            </w:r>
            <w:proofErr w:type="spellEnd"/>
            <w:r w:rsidRPr="004B6DCA">
              <w:rPr>
                <w:rFonts w:eastAsia="Times New Roman"/>
                <w:color w:val="000000"/>
                <w:sz w:val="18"/>
                <w:szCs w:val="18"/>
                <w:lang w:val="en-GB" w:eastAsia="en-GB"/>
              </w:rPr>
              <w:t xml:space="preserve"> 2025 </w:t>
            </w:r>
            <w:proofErr w:type="spellStart"/>
            <w:r w:rsidRPr="004B6DCA">
              <w:rPr>
                <w:rFonts w:eastAsia="Times New Roman"/>
                <w:color w:val="000000"/>
                <w:sz w:val="18"/>
                <w:szCs w:val="18"/>
                <w:lang w:val="en-GB" w:eastAsia="en-GB"/>
              </w:rPr>
              <w:t>година</w:t>
            </w:r>
            <w:proofErr w:type="spellEnd"/>
          </w:p>
        </w:tc>
        <w:tc>
          <w:tcPr>
            <w:tcW w:w="1842" w:type="dxa"/>
            <w:tcBorders>
              <w:top w:val="nil"/>
              <w:left w:val="nil"/>
              <w:bottom w:val="single" w:sz="8" w:space="0" w:color="auto"/>
              <w:right w:val="single" w:sz="8" w:space="0" w:color="auto"/>
            </w:tcBorders>
            <w:shd w:val="clear" w:color="000000" w:fill="F2F2F2"/>
            <w:noWrap/>
            <w:vAlign w:val="center"/>
            <w:hideMark/>
          </w:tcPr>
          <w:p w14:paraId="04E41A41" w14:textId="77777777" w:rsidR="004B6DCA" w:rsidRPr="004B6DCA" w:rsidRDefault="004B6DCA" w:rsidP="004B6DCA">
            <w:pPr>
              <w:spacing w:after="0" w:line="240" w:lineRule="auto"/>
              <w:jc w:val="right"/>
              <w:rPr>
                <w:rFonts w:eastAsia="Times New Roman"/>
                <w:color w:val="000000"/>
                <w:sz w:val="20"/>
                <w:szCs w:val="20"/>
                <w:lang w:val="en-GB" w:eastAsia="en-GB"/>
              </w:rPr>
            </w:pPr>
            <w:r w:rsidRPr="004B6DCA">
              <w:rPr>
                <w:rFonts w:eastAsia="Times New Roman"/>
                <w:color w:val="000000"/>
                <w:sz w:val="20"/>
                <w:szCs w:val="20"/>
                <w:lang w:val="en-GB" w:eastAsia="en-GB"/>
              </w:rPr>
              <w:t>370,440</w:t>
            </w:r>
          </w:p>
        </w:tc>
      </w:tr>
      <w:tr w:rsidR="004B6DCA" w:rsidRPr="004B6DCA" w14:paraId="1EC42D1C" w14:textId="77777777" w:rsidTr="004B6DCA">
        <w:trPr>
          <w:trHeight w:val="315"/>
        </w:trPr>
        <w:tc>
          <w:tcPr>
            <w:tcW w:w="3251" w:type="dxa"/>
            <w:vMerge/>
            <w:tcBorders>
              <w:top w:val="nil"/>
              <w:left w:val="single" w:sz="8" w:space="0" w:color="auto"/>
              <w:bottom w:val="single" w:sz="8" w:space="0" w:color="000000"/>
              <w:right w:val="single" w:sz="8" w:space="0" w:color="auto"/>
            </w:tcBorders>
            <w:vAlign w:val="center"/>
            <w:hideMark/>
          </w:tcPr>
          <w:p w14:paraId="6DEE1C81" w14:textId="77777777" w:rsidR="004B6DCA" w:rsidRPr="004B6DCA" w:rsidRDefault="004B6DCA" w:rsidP="004B6DCA">
            <w:pPr>
              <w:spacing w:after="0" w:line="240" w:lineRule="auto"/>
              <w:rPr>
                <w:rFonts w:eastAsia="Times New Roman"/>
                <w:color w:val="000000"/>
                <w:sz w:val="18"/>
                <w:szCs w:val="18"/>
                <w:lang w:val="en-GB" w:eastAsia="en-GB"/>
              </w:rPr>
            </w:pPr>
          </w:p>
        </w:tc>
        <w:tc>
          <w:tcPr>
            <w:tcW w:w="1417" w:type="dxa"/>
            <w:vMerge/>
            <w:tcBorders>
              <w:top w:val="nil"/>
              <w:left w:val="single" w:sz="8" w:space="0" w:color="auto"/>
              <w:bottom w:val="single" w:sz="8" w:space="0" w:color="000000"/>
              <w:right w:val="single" w:sz="8" w:space="0" w:color="auto"/>
            </w:tcBorders>
            <w:vAlign w:val="center"/>
            <w:hideMark/>
          </w:tcPr>
          <w:p w14:paraId="62C87321" w14:textId="77777777" w:rsidR="004B6DCA" w:rsidRPr="004B6DCA" w:rsidRDefault="004B6DCA" w:rsidP="004B6DCA">
            <w:pPr>
              <w:spacing w:after="0" w:line="240" w:lineRule="auto"/>
              <w:rPr>
                <w:rFonts w:eastAsia="Times New Roman"/>
                <w:color w:val="000000"/>
                <w:sz w:val="20"/>
                <w:szCs w:val="20"/>
                <w:lang w:val="en-GB" w:eastAsia="en-GB"/>
              </w:rPr>
            </w:pPr>
          </w:p>
        </w:tc>
        <w:tc>
          <w:tcPr>
            <w:tcW w:w="3686" w:type="dxa"/>
            <w:tcBorders>
              <w:top w:val="nil"/>
              <w:left w:val="nil"/>
              <w:bottom w:val="single" w:sz="8" w:space="0" w:color="auto"/>
              <w:right w:val="single" w:sz="8" w:space="0" w:color="auto"/>
            </w:tcBorders>
            <w:shd w:val="clear" w:color="000000" w:fill="F2F2F2"/>
            <w:vAlign w:val="center"/>
            <w:hideMark/>
          </w:tcPr>
          <w:p w14:paraId="3EF592FA" w14:textId="77777777" w:rsidR="004B6DCA" w:rsidRPr="004B6DCA" w:rsidRDefault="004B6DCA" w:rsidP="004B6DCA">
            <w:pPr>
              <w:spacing w:after="0" w:line="240" w:lineRule="auto"/>
              <w:rPr>
                <w:rFonts w:eastAsia="Times New Roman"/>
                <w:color w:val="000000"/>
                <w:sz w:val="18"/>
                <w:szCs w:val="18"/>
                <w:lang w:val="en-GB" w:eastAsia="en-GB"/>
              </w:rPr>
            </w:pPr>
            <w:proofErr w:type="spellStart"/>
            <w:r w:rsidRPr="004B6DCA">
              <w:rPr>
                <w:rFonts w:eastAsia="Times New Roman"/>
                <w:color w:val="000000"/>
                <w:sz w:val="18"/>
                <w:szCs w:val="18"/>
                <w:lang w:val="en-GB" w:eastAsia="en-GB"/>
              </w:rPr>
              <w:t>Буџет</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општините</w:t>
            </w:r>
            <w:proofErr w:type="spellEnd"/>
          </w:p>
        </w:tc>
        <w:tc>
          <w:tcPr>
            <w:tcW w:w="1842" w:type="dxa"/>
            <w:tcBorders>
              <w:top w:val="nil"/>
              <w:left w:val="nil"/>
              <w:bottom w:val="single" w:sz="8" w:space="0" w:color="auto"/>
              <w:right w:val="single" w:sz="8" w:space="0" w:color="auto"/>
            </w:tcBorders>
            <w:shd w:val="clear" w:color="000000" w:fill="F2F2F2"/>
            <w:noWrap/>
            <w:vAlign w:val="center"/>
            <w:hideMark/>
          </w:tcPr>
          <w:p w14:paraId="6E14606D" w14:textId="77777777" w:rsidR="004B6DCA" w:rsidRPr="004B6DCA" w:rsidRDefault="004B6DCA" w:rsidP="004B6DCA">
            <w:pPr>
              <w:spacing w:after="0" w:line="240" w:lineRule="auto"/>
              <w:jc w:val="right"/>
              <w:rPr>
                <w:rFonts w:eastAsia="Times New Roman"/>
                <w:color w:val="000000"/>
                <w:sz w:val="20"/>
                <w:szCs w:val="20"/>
                <w:lang w:val="en-GB" w:eastAsia="en-GB"/>
              </w:rPr>
            </w:pPr>
            <w:r w:rsidRPr="004B6DCA">
              <w:rPr>
                <w:rFonts w:eastAsia="Times New Roman"/>
                <w:color w:val="000000"/>
                <w:sz w:val="20"/>
                <w:szCs w:val="20"/>
                <w:lang w:val="en-GB" w:eastAsia="en-GB"/>
              </w:rPr>
              <w:t>2,880,000</w:t>
            </w:r>
          </w:p>
        </w:tc>
      </w:tr>
      <w:tr w:rsidR="004B6DCA" w:rsidRPr="004B6DCA" w14:paraId="4724D603" w14:textId="77777777" w:rsidTr="004B6DCA">
        <w:trPr>
          <w:trHeight w:val="1515"/>
        </w:trPr>
        <w:tc>
          <w:tcPr>
            <w:tcW w:w="3251"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67035A38" w14:textId="77777777" w:rsidR="004B6DCA" w:rsidRPr="004B6DCA" w:rsidRDefault="004B6DCA" w:rsidP="004B6DCA">
            <w:pPr>
              <w:spacing w:after="0" w:line="240" w:lineRule="auto"/>
              <w:rPr>
                <w:rFonts w:eastAsia="Times New Roman"/>
                <w:color w:val="000000"/>
                <w:sz w:val="18"/>
                <w:szCs w:val="18"/>
                <w:lang w:val="en-GB" w:eastAsia="en-GB"/>
              </w:rPr>
            </w:pPr>
            <w:r w:rsidRPr="004B6DCA">
              <w:rPr>
                <w:rFonts w:eastAsia="Times New Roman"/>
                <w:color w:val="000000"/>
                <w:sz w:val="18"/>
                <w:szCs w:val="18"/>
                <w:lang w:val="en-GB" w:eastAsia="en-GB"/>
              </w:rPr>
              <w:t xml:space="preserve">6.2 </w:t>
            </w:r>
            <w:proofErr w:type="spellStart"/>
            <w:r w:rsidRPr="004B6DCA">
              <w:rPr>
                <w:rFonts w:eastAsia="Times New Roman"/>
                <w:color w:val="000000"/>
                <w:sz w:val="18"/>
                <w:szCs w:val="18"/>
                <w:lang w:val="en-GB" w:eastAsia="en-GB"/>
              </w:rPr>
              <w:t>Јавни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работи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за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заштита</w:t>
            </w:r>
            <w:proofErr w:type="spellEnd"/>
            <w:r w:rsidRPr="004B6DCA">
              <w:rPr>
                <w:rFonts w:eastAsia="Times New Roman"/>
                <w:color w:val="000000"/>
                <w:sz w:val="18"/>
                <w:szCs w:val="18"/>
                <w:lang w:val="en-GB" w:eastAsia="en-GB"/>
              </w:rPr>
              <w:t xml:space="preserve"> и </w:t>
            </w:r>
            <w:proofErr w:type="spellStart"/>
            <w:r w:rsidRPr="004B6DCA">
              <w:rPr>
                <w:rFonts w:eastAsia="Times New Roman"/>
                <w:color w:val="000000"/>
                <w:sz w:val="18"/>
                <w:szCs w:val="18"/>
                <w:lang w:val="en-GB" w:eastAsia="en-GB"/>
              </w:rPr>
              <w:t>превенција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од</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пожари</w:t>
            </w:r>
            <w:proofErr w:type="spellEnd"/>
            <w:r w:rsidRPr="004B6DCA">
              <w:rPr>
                <w:rFonts w:eastAsia="Times New Roman"/>
                <w:color w:val="000000"/>
                <w:sz w:val="18"/>
                <w:szCs w:val="18"/>
                <w:lang w:val="en-GB" w:eastAsia="en-GB"/>
              </w:rPr>
              <w:t xml:space="preserve"> и </w:t>
            </w:r>
            <w:proofErr w:type="spellStart"/>
            <w:r w:rsidRPr="004B6DCA">
              <w:rPr>
                <w:rFonts w:eastAsia="Times New Roman"/>
                <w:color w:val="000000"/>
                <w:sz w:val="18"/>
                <w:szCs w:val="18"/>
                <w:lang w:val="en-GB" w:eastAsia="en-GB"/>
              </w:rPr>
              <w:t>оплеменување</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животната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средина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локално</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ниво</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пошумување</w:t>
            </w:r>
            <w:proofErr w:type="spellEnd"/>
            <w:r w:rsidRPr="004B6DCA">
              <w:rPr>
                <w:rFonts w:eastAsia="Times New Roman"/>
                <w:color w:val="000000"/>
                <w:sz w:val="18"/>
                <w:szCs w:val="18"/>
                <w:lang w:val="en-GB" w:eastAsia="en-GB"/>
              </w:rPr>
              <w:t>)- (</w:t>
            </w:r>
            <w:proofErr w:type="spellStart"/>
            <w:r w:rsidRPr="004B6DCA">
              <w:rPr>
                <w:rFonts w:eastAsia="Times New Roman"/>
                <w:color w:val="000000"/>
                <w:sz w:val="18"/>
                <w:szCs w:val="18"/>
                <w:lang w:val="en-GB" w:eastAsia="en-GB"/>
              </w:rPr>
              <w:t>пилот</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мерка</w:t>
            </w:r>
            <w:proofErr w:type="spellEnd"/>
            <w:r w:rsidRPr="004B6DCA">
              <w:rPr>
                <w:rFonts w:eastAsia="Times New Roman"/>
                <w:color w:val="000000"/>
                <w:sz w:val="18"/>
                <w:szCs w:val="18"/>
                <w:lang w:val="en-GB" w:eastAsia="en-GB"/>
              </w:rPr>
              <w:t>)</w:t>
            </w:r>
          </w:p>
        </w:tc>
        <w:tc>
          <w:tcPr>
            <w:tcW w:w="1417" w:type="dxa"/>
            <w:tcBorders>
              <w:top w:val="single" w:sz="4" w:space="0" w:color="auto"/>
              <w:left w:val="nil"/>
              <w:bottom w:val="single" w:sz="4" w:space="0" w:color="auto"/>
              <w:right w:val="single" w:sz="4" w:space="0" w:color="auto"/>
            </w:tcBorders>
            <w:shd w:val="clear" w:color="000000" w:fill="F2F2F2"/>
            <w:vAlign w:val="center"/>
            <w:hideMark/>
          </w:tcPr>
          <w:p w14:paraId="06A90863" w14:textId="77777777" w:rsidR="004B6DCA" w:rsidRPr="004B6DCA" w:rsidRDefault="004B6DCA" w:rsidP="004B6DCA">
            <w:pPr>
              <w:spacing w:after="0" w:line="240" w:lineRule="auto"/>
              <w:jc w:val="center"/>
              <w:rPr>
                <w:rFonts w:eastAsia="Times New Roman"/>
                <w:color w:val="000000"/>
                <w:sz w:val="20"/>
                <w:szCs w:val="20"/>
                <w:lang w:val="en-GB" w:eastAsia="en-GB"/>
              </w:rPr>
            </w:pPr>
            <w:r w:rsidRPr="004B6DCA">
              <w:rPr>
                <w:rFonts w:eastAsia="Times New Roman"/>
                <w:color w:val="000000"/>
                <w:sz w:val="20"/>
                <w:szCs w:val="20"/>
                <w:lang w:val="en-GB" w:eastAsia="en-GB"/>
              </w:rPr>
              <w:t>400</w:t>
            </w:r>
          </w:p>
        </w:tc>
        <w:tc>
          <w:tcPr>
            <w:tcW w:w="3686" w:type="dxa"/>
            <w:tcBorders>
              <w:top w:val="nil"/>
              <w:left w:val="nil"/>
              <w:bottom w:val="single" w:sz="8" w:space="0" w:color="auto"/>
              <w:right w:val="single" w:sz="8" w:space="0" w:color="auto"/>
            </w:tcBorders>
            <w:shd w:val="clear" w:color="000000" w:fill="F2F2F2"/>
            <w:vAlign w:val="center"/>
            <w:hideMark/>
          </w:tcPr>
          <w:p w14:paraId="1DB382FA" w14:textId="77777777" w:rsidR="004B6DCA" w:rsidRPr="004B6DCA" w:rsidRDefault="004B6DCA" w:rsidP="004B6DCA">
            <w:pPr>
              <w:spacing w:after="0" w:line="240" w:lineRule="auto"/>
              <w:rPr>
                <w:rFonts w:eastAsia="Times New Roman"/>
                <w:color w:val="000000"/>
                <w:sz w:val="18"/>
                <w:szCs w:val="18"/>
                <w:lang w:val="en-GB" w:eastAsia="en-GB"/>
              </w:rPr>
            </w:pPr>
            <w:proofErr w:type="spellStart"/>
            <w:r w:rsidRPr="004B6DCA">
              <w:rPr>
                <w:rFonts w:eastAsia="Times New Roman"/>
                <w:color w:val="000000"/>
                <w:sz w:val="18"/>
                <w:szCs w:val="18"/>
                <w:lang w:val="en-GB" w:eastAsia="en-GB"/>
              </w:rPr>
              <w:t>Буџет</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w:t>
            </w:r>
            <w:proofErr w:type="spellEnd"/>
            <w:r w:rsidRPr="004B6DCA">
              <w:rPr>
                <w:rFonts w:eastAsia="Times New Roman"/>
                <w:color w:val="000000"/>
                <w:sz w:val="18"/>
                <w:szCs w:val="18"/>
                <w:lang w:val="en-GB" w:eastAsia="en-GB"/>
              </w:rPr>
              <w:t xml:space="preserve"> АВРСМ - </w:t>
            </w:r>
            <w:proofErr w:type="spellStart"/>
            <w:r w:rsidRPr="004B6DCA">
              <w:rPr>
                <w:rFonts w:eastAsia="Times New Roman"/>
                <w:color w:val="000000"/>
                <w:sz w:val="18"/>
                <w:szCs w:val="18"/>
                <w:lang w:val="en-GB" w:eastAsia="en-GB"/>
              </w:rPr>
              <w:t>Потсметка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активни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програми</w:t>
            </w:r>
            <w:proofErr w:type="spellEnd"/>
            <w:r w:rsidRPr="004B6DCA">
              <w:rPr>
                <w:rFonts w:eastAsia="Times New Roman"/>
                <w:color w:val="000000"/>
                <w:sz w:val="18"/>
                <w:szCs w:val="18"/>
                <w:lang w:val="en-GB" w:eastAsia="en-GB"/>
              </w:rPr>
              <w:t xml:space="preserve"> и </w:t>
            </w:r>
            <w:proofErr w:type="spellStart"/>
            <w:r w:rsidRPr="004B6DCA">
              <w:rPr>
                <w:rFonts w:eastAsia="Times New Roman"/>
                <w:color w:val="000000"/>
                <w:sz w:val="18"/>
                <w:szCs w:val="18"/>
                <w:lang w:val="en-GB" w:eastAsia="en-GB"/>
              </w:rPr>
              <w:t>мерки</w:t>
            </w:r>
            <w:proofErr w:type="spellEnd"/>
          </w:p>
        </w:tc>
        <w:tc>
          <w:tcPr>
            <w:tcW w:w="1842" w:type="dxa"/>
            <w:tcBorders>
              <w:top w:val="nil"/>
              <w:left w:val="nil"/>
              <w:bottom w:val="single" w:sz="8" w:space="0" w:color="auto"/>
              <w:right w:val="single" w:sz="8" w:space="0" w:color="auto"/>
            </w:tcBorders>
            <w:shd w:val="clear" w:color="000000" w:fill="F2F2F2"/>
            <w:noWrap/>
            <w:vAlign w:val="center"/>
            <w:hideMark/>
          </w:tcPr>
          <w:p w14:paraId="0AB46F77" w14:textId="77777777" w:rsidR="004B6DCA" w:rsidRPr="004B6DCA" w:rsidRDefault="004B6DCA" w:rsidP="004B6DCA">
            <w:pPr>
              <w:spacing w:after="0" w:line="240" w:lineRule="auto"/>
              <w:jc w:val="right"/>
              <w:rPr>
                <w:rFonts w:eastAsia="Times New Roman"/>
                <w:color w:val="000000"/>
                <w:lang w:val="en-GB" w:eastAsia="en-GB"/>
              </w:rPr>
            </w:pPr>
            <w:r w:rsidRPr="004B6DCA">
              <w:rPr>
                <w:rFonts w:eastAsia="Times New Roman"/>
                <w:color w:val="000000"/>
                <w:lang w:val="en-GB" w:eastAsia="en-GB"/>
              </w:rPr>
              <w:t>48,000,000</w:t>
            </w:r>
          </w:p>
        </w:tc>
      </w:tr>
      <w:tr w:rsidR="004B6DCA" w:rsidRPr="004B6DCA" w14:paraId="05C4D493" w14:textId="77777777" w:rsidTr="004B6DCA">
        <w:trPr>
          <w:trHeight w:val="375"/>
        </w:trPr>
        <w:tc>
          <w:tcPr>
            <w:tcW w:w="3251" w:type="dxa"/>
            <w:tcBorders>
              <w:top w:val="nil"/>
              <w:left w:val="single" w:sz="8" w:space="0" w:color="auto"/>
              <w:bottom w:val="nil"/>
              <w:right w:val="single" w:sz="8" w:space="0" w:color="auto"/>
            </w:tcBorders>
            <w:shd w:val="clear" w:color="000000" w:fill="FFE599"/>
            <w:vAlign w:val="center"/>
            <w:hideMark/>
          </w:tcPr>
          <w:p w14:paraId="6B330A41" w14:textId="77777777" w:rsidR="004B6DCA" w:rsidRPr="004B6DCA" w:rsidRDefault="004B6DCA" w:rsidP="004B6DCA">
            <w:pPr>
              <w:spacing w:after="0" w:line="240" w:lineRule="auto"/>
              <w:rPr>
                <w:rFonts w:eastAsia="Times New Roman"/>
                <w:b/>
                <w:bCs/>
                <w:color w:val="000000"/>
                <w:sz w:val="18"/>
                <w:szCs w:val="18"/>
                <w:lang w:val="en-GB" w:eastAsia="en-GB"/>
              </w:rPr>
            </w:pPr>
            <w:r w:rsidRPr="004B6DCA">
              <w:rPr>
                <w:rFonts w:eastAsia="Times New Roman"/>
                <w:b/>
                <w:bCs/>
                <w:color w:val="000000"/>
                <w:sz w:val="18"/>
                <w:szCs w:val="18"/>
                <w:lang w:val="en-GB" w:eastAsia="en-GB"/>
              </w:rPr>
              <w:t>7. ЕКОНОМИЈА НА ГРИЖА</w:t>
            </w:r>
          </w:p>
        </w:tc>
        <w:tc>
          <w:tcPr>
            <w:tcW w:w="1417" w:type="dxa"/>
            <w:tcBorders>
              <w:top w:val="nil"/>
              <w:left w:val="nil"/>
              <w:bottom w:val="single" w:sz="8" w:space="0" w:color="auto"/>
              <w:right w:val="single" w:sz="8" w:space="0" w:color="auto"/>
            </w:tcBorders>
            <w:shd w:val="clear" w:color="000000" w:fill="FFE599"/>
            <w:vAlign w:val="center"/>
            <w:hideMark/>
          </w:tcPr>
          <w:p w14:paraId="201D3F4D" w14:textId="77777777" w:rsidR="004B6DCA" w:rsidRPr="004B6DCA" w:rsidRDefault="004B6DCA" w:rsidP="004B6DCA">
            <w:pPr>
              <w:spacing w:after="0" w:line="240" w:lineRule="auto"/>
              <w:jc w:val="center"/>
              <w:rPr>
                <w:rFonts w:eastAsia="Times New Roman"/>
                <w:b/>
                <w:bCs/>
                <w:color w:val="000000"/>
                <w:sz w:val="20"/>
                <w:szCs w:val="20"/>
                <w:lang w:val="en-GB" w:eastAsia="en-GB"/>
              </w:rPr>
            </w:pPr>
            <w:r w:rsidRPr="004B6DCA">
              <w:rPr>
                <w:rFonts w:eastAsia="Times New Roman"/>
                <w:b/>
                <w:bCs/>
                <w:color w:val="000000"/>
                <w:sz w:val="20"/>
                <w:szCs w:val="20"/>
                <w:lang w:val="en-GB" w:eastAsia="en-GB"/>
              </w:rPr>
              <w:t>300</w:t>
            </w:r>
          </w:p>
        </w:tc>
        <w:tc>
          <w:tcPr>
            <w:tcW w:w="3686" w:type="dxa"/>
            <w:tcBorders>
              <w:top w:val="nil"/>
              <w:left w:val="nil"/>
              <w:bottom w:val="single" w:sz="8" w:space="0" w:color="auto"/>
              <w:right w:val="single" w:sz="8" w:space="0" w:color="auto"/>
            </w:tcBorders>
            <w:shd w:val="clear" w:color="000000" w:fill="FFE599"/>
            <w:vAlign w:val="center"/>
            <w:hideMark/>
          </w:tcPr>
          <w:p w14:paraId="1D121ECD" w14:textId="77777777" w:rsidR="004B6DCA" w:rsidRPr="004B6DCA" w:rsidRDefault="004B6DCA" w:rsidP="004B6DCA">
            <w:pPr>
              <w:spacing w:after="0" w:line="240" w:lineRule="auto"/>
              <w:rPr>
                <w:rFonts w:eastAsia="Times New Roman"/>
                <w:color w:val="000000"/>
                <w:sz w:val="18"/>
                <w:szCs w:val="18"/>
                <w:lang w:val="en-GB" w:eastAsia="en-GB"/>
              </w:rPr>
            </w:pPr>
            <w:r w:rsidRPr="004B6DCA">
              <w:rPr>
                <w:rFonts w:eastAsia="Times New Roman"/>
                <w:color w:val="000000"/>
                <w:sz w:val="18"/>
                <w:szCs w:val="18"/>
                <w:lang w:val="en-GB" w:eastAsia="en-GB"/>
              </w:rPr>
              <w:t> </w:t>
            </w:r>
          </w:p>
        </w:tc>
        <w:tc>
          <w:tcPr>
            <w:tcW w:w="1842" w:type="dxa"/>
            <w:tcBorders>
              <w:top w:val="nil"/>
              <w:left w:val="nil"/>
              <w:bottom w:val="single" w:sz="8" w:space="0" w:color="auto"/>
              <w:right w:val="single" w:sz="8" w:space="0" w:color="auto"/>
            </w:tcBorders>
            <w:shd w:val="clear" w:color="000000" w:fill="FFE599"/>
            <w:noWrap/>
            <w:vAlign w:val="center"/>
            <w:hideMark/>
          </w:tcPr>
          <w:p w14:paraId="5B34704B" w14:textId="77777777" w:rsidR="004B6DCA" w:rsidRPr="004B6DCA" w:rsidRDefault="004B6DCA" w:rsidP="004B6DCA">
            <w:pPr>
              <w:spacing w:after="0" w:line="240" w:lineRule="auto"/>
              <w:jc w:val="right"/>
              <w:rPr>
                <w:rFonts w:eastAsia="Times New Roman"/>
                <w:color w:val="000000"/>
                <w:lang w:val="en-GB" w:eastAsia="en-GB"/>
              </w:rPr>
            </w:pPr>
            <w:r w:rsidRPr="004B6DCA">
              <w:rPr>
                <w:rFonts w:eastAsia="Times New Roman"/>
                <w:color w:val="000000"/>
                <w:lang w:val="en-GB" w:eastAsia="en-GB"/>
              </w:rPr>
              <w:t>152,800,000</w:t>
            </w:r>
          </w:p>
        </w:tc>
      </w:tr>
      <w:tr w:rsidR="004B6DCA" w:rsidRPr="004B6DCA" w14:paraId="73DDE16B" w14:textId="77777777" w:rsidTr="004B6DCA">
        <w:trPr>
          <w:trHeight w:val="615"/>
        </w:trPr>
        <w:tc>
          <w:tcPr>
            <w:tcW w:w="3251"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14:paraId="6B1BD162" w14:textId="77777777" w:rsidR="004B6DCA" w:rsidRPr="004B6DCA" w:rsidRDefault="004B6DCA" w:rsidP="004B6DCA">
            <w:pPr>
              <w:spacing w:after="0" w:line="240" w:lineRule="auto"/>
              <w:rPr>
                <w:rFonts w:eastAsia="Times New Roman"/>
                <w:color w:val="000000"/>
                <w:sz w:val="18"/>
                <w:szCs w:val="18"/>
                <w:lang w:val="en-GB" w:eastAsia="en-GB"/>
              </w:rPr>
            </w:pPr>
            <w:r w:rsidRPr="004B6DCA">
              <w:rPr>
                <w:rFonts w:eastAsia="Times New Roman"/>
                <w:color w:val="000000"/>
                <w:sz w:val="18"/>
                <w:szCs w:val="18"/>
                <w:lang w:val="en-GB" w:eastAsia="en-GB"/>
              </w:rPr>
              <w:t xml:space="preserve">7.1 </w:t>
            </w:r>
            <w:proofErr w:type="spellStart"/>
            <w:r w:rsidRPr="004B6DCA">
              <w:rPr>
                <w:rFonts w:eastAsia="Times New Roman"/>
                <w:color w:val="000000"/>
                <w:sz w:val="18"/>
                <w:szCs w:val="18"/>
                <w:lang w:val="en-GB" w:eastAsia="en-GB"/>
              </w:rPr>
              <w:t>Општинско-корисна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работа</w:t>
            </w:r>
            <w:proofErr w:type="spellEnd"/>
          </w:p>
        </w:tc>
        <w:tc>
          <w:tcPr>
            <w:tcW w:w="1417" w:type="dxa"/>
            <w:tcBorders>
              <w:top w:val="nil"/>
              <w:left w:val="nil"/>
              <w:bottom w:val="nil"/>
              <w:right w:val="single" w:sz="8" w:space="0" w:color="auto"/>
            </w:tcBorders>
            <w:shd w:val="clear" w:color="000000" w:fill="F2F2F2"/>
            <w:vAlign w:val="center"/>
            <w:hideMark/>
          </w:tcPr>
          <w:p w14:paraId="253C8F78" w14:textId="77777777" w:rsidR="004B6DCA" w:rsidRPr="004B6DCA" w:rsidRDefault="004B6DCA" w:rsidP="004B6DCA">
            <w:pPr>
              <w:spacing w:after="0" w:line="240" w:lineRule="auto"/>
              <w:jc w:val="center"/>
              <w:rPr>
                <w:rFonts w:eastAsia="Times New Roman"/>
                <w:color w:val="000000"/>
                <w:sz w:val="20"/>
                <w:szCs w:val="20"/>
                <w:lang w:val="en-GB" w:eastAsia="en-GB"/>
              </w:rPr>
            </w:pPr>
            <w:r w:rsidRPr="004B6DCA">
              <w:rPr>
                <w:rFonts w:eastAsia="Times New Roman"/>
                <w:color w:val="000000"/>
                <w:sz w:val="20"/>
                <w:szCs w:val="20"/>
                <w:lang w:val="en-GB" w:eastAsia="en-GB"/>
              </w:rPr>
              <w:t>300</w:t>
            </w:r>
          </w:p>
        </w:tc>
        <w:tc>
          <w:tcPr>
            <w:tcW w:w="3686" w:type="dxa"/>
            <w:tcBorders>
              <w:top w:val="nil"/>
              <w:left w:val="nil"/>
              <w:bottom w:val="single" w:sz="8" w:space="0" w:color="auto"/>
              <w:right w:val="single" w:sz="8" w:space="0" w:color="auto"/>
            </w:tcBorders>
            <w:shd w:val="clear" w:color="000000" w:fill="F2F2F2"/>
            <w:vAlign w:val="center"/>
            <w:hideMark/>
          </w:tcPr>
          <w:p w14:paraId="1F58B39B" w14:textId="77777777" w:rsidR="004B6DCA" w:rsidRPr="004B6DCA" w:rsidRDefault="004B6DCA" w:rsidP="004B6DCA">
            <w:pPr>
              <w:spacing w:after="0" w:line="240" w:lineRule="auto"/>
              <w:rPr>
                <w:rFonts w:eastAsia="Times New Roman"/>
                <w:color w:val="000000"/>
                <w:sz w:val="18"/>
                <w:szCs w:val="18"/>
                <w:lang w:val="en-GB" w:eastAsia="en-GB"/>
              </w:rPr>
            </w:pPr>
            <w:proofErr w:type="spellStart"/>
            <w:r w:rsidRPr="004B6DCA">
              <w:rPr>
                <w:rFonts w:eastAsia="Times New Roman"/>
                <w:color w:val="000000"/>
                <w:sz w:val="18"/>
                <w:szCs w:val="18"/>
                <w:lang w:val="en-GB" w:eastAsia="en-GB"/>
              </w:rPr>
              <w:t>Буџет</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w:t>
            </w:r>
            <w:proofErr w:type="spellEnd"/>
            <w:r w:rsidRPr="004B6DCA">
              <w:rPr>
                <w:rFonts w:eastAsia="Times New Roman"/>
                <w:color w:val="000000"/>
                <w:sz w:val="18"/>
                <w:szCs w:val="18"/>
                <w:lang w:val="en-GB" w:eastAsia="en-GB"/>
              </w:rPr>
              <w:t xml:space="preserve"> АВРСМ - </w:t>
            </w:r>
            <w:proofErr w:type="spellStart"/>
            <w:r w:rsidRPr="004B6DCA">
              <w:rPr>
                <w:rFonts w:eastAsia="Times New Roman"/>
                <w:color w:val="000000"/>
                <w:sz w:val="18"/>
                <w:szCs w:val="18"/>
                <w:lang w:val="en-GB" w:eastAsia="en-GB"/>
              </w:rPr>
              <w:t>Потсметка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активни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програми</w:t>
            </w:r>
            <w:proofErr w:type="spellEnd"/>
            <w:r w:rsidRPr="004B6DCA">
              <w:rPr>
                <w:rFonts w:eastAsia="Times New Roman"/>
                <w:color w:val="000000"/>
                <w:sz w:val="18"/>
                <w:szCs w:val="18"/>
                <w:lang w:val="en-GB" w:eastAsia="en-GB"/>
              </w:rPr>
              <w:t xml:space="preserve"> и </w:t>
            </w:r>
            <w:proofErr w:type="spellStart"/>
            <w:r w:rsidRPr="004B6DCA">
              <w:rPr>
                <w:rFonts w:eastAsia="Times New Roman"/>
                <w:color w:val="000000"/>
                <w:sz w:val="18"/>
                <w:szCs w:val="18"/>
                <w:lang w:val="en-GB" w:eastAsia="en-GB"/>
              </w:rPr>
              <w:t>мерки</w:t>
            </w:r>
            <w:proofErr w:type="spellEnd"/>
          </w:p>
        </w:tc>
        <w:tc>
          <w:tcPr>
            <w:tcW w:w="1842" w:type="dxa"/>
            <w:tcBorders>
              <w:top w:val="nil"/>
              <w:left w:val="nil"/>
              <w:bottom w:val="single" w:sz="8" w:space="0" w:color="auto"/>
              <w:right w:val="single" w:sz="8" w:space="0" w:color="auto"/>
            </w:tcBorders>
            <w:shd w:val="clear" w:color="000000" w:fill="F2F2F2"/>
            <w:noWrap/>
            <w:vAlign w:val="center"/>
            <w:hideMark/>
          </w:tcPr>
          <w:p w14:paraId="28EEFFF3" w14:textId="77777777" w:rsidR="004B6DCA" w:rsidRPr="004B6DCA" w:rsidRDefault="004B6DCA" w:rsidP="004B6DCA">
            <w:pPr>
              <w:spacing w:after="0" w:line="240" w:lineRule="auto"/>
              <w:jc w:val="right"/>
              <w:rPr>
                <w:rFonts w:eastAsia="Times New Roman"/>
                <w:color w:val="000000"/>
                <w:lang w:val="en-GB" w:eastAsia="en-GB"/>
              </w:rPr>
            </w:pPr>
            <w:r w:rsidRPr="004B6DCA">
              <w:rPr>
                <w:rFonts w:eastAsia="Times New Roman"/>
                <w:color w:val="000000"/>
                <w:lang w:val="en-GB" w:eastAsia="en-GB"/>
              </w:rPr>
              <w:t>50,400,000</w:t>
            </w:r>
          </w:p>
        </w:tc>
      </w:tr>
      <w:tr w:rsidR="004B6DCA" w:rsidRPr="004B6DCA" w14:paraId="542B7709" w14:textId="77777777" w:rsidTr="004B6DCA">
        <w:trPr>
          <w:trHeight w:val="615"/>
        </w:trPr>
        <w:tc>
          <w:tcPr>
            <w:tcW w:w="3251" w:type="dxa"/>
            <w:vMerge/>
            <w:tcBorders>
              <w:top w:val="single" w:sz="4" w:space="0" w:color="auto"/>
              <w:left w:val="single" w:sz="4" w:space="0" w:color="auto"/>
              <w:bottom w:val="single" w:sz="4" w:space="0" w:color="auto"/>
              <w:right w:val="single" w:sz="4" w:space="0" w:color="auto"/>
            </w:tcBorders>
            <w:vAlign w:val="center"/>
            <w:hideMark/>
          </w:tcPr>
          <w:p w14:paraId="221DC567" w14:textId="77777777" w:rsidR="004B6DCA" w:rsidRPr="004B6DCA" w:rsidRDefault="004B6DCA" w:rsidP="004B6DCA">
            <w:pPr>
              <w:spacing w:after="0" w:line="240" w:lineRule="auto"/>
              <w:rPr>
                <w:rFonts w:eastAsia="Times New Roman"/>
                <w:color w:val="000000"/>
                <w:sz w:val="18"/>
                <w:szCs w:val="18"/>
                <w:lang w:val="en-GB" w:eastAsia="en-GB"/>
              </w:rPr>
            </w:pPr>
          </w:p>
        </w:tc>
        <w:tc>
          <w:tcPr>
            <w:tcW w:w="1417" w:type="dxa"/>
            <w:tcBorders>
              <w:top w:val="nil"/>
              <w:left w:val="nil"/>
              <w:bottom w:val="nil"/>
              <w:right w:val="single" w:sz="8" w:space="0" w:color="auto"/>
            </w:tcBorders>
            <w:shd w:val="clear" w:color="000000" w:fill="F2F2F2"/>
            <w:vAlign w:val="center"/>
            <w:hideMark/>
          </w:tcPr>
          <w:p w14:paraId="6B2AB9E3" w14:textId="77777777" w:rsidR="004B6DCA" w:rsidRPr="004B6DCA" w:rsidRDefault="004B6DCA" w:rsidP="004B6DCA">
            <w:pPr>
              <w:spacing w:after="0" w:line="240" w:lineRule="auto"/>
              <w:jc w:val="center"/>
              <w:rPr>
                <w:rFonts w:eastAsia="Times New Roman"/>
                <w:color w:val="000000"/>
                <w:sz w:val="20"/>
                <w:szCs w:val="20"/>
                <w:lang w:val="en-GB" w:eastAsia="en-GB"/>
              </w:rPr>
            </w:pPr>
            <w:r w:rsidRPr="004B6DCA">
              <w:rPr>
                <w:rFonts w:eastAsia="Times New Roman"/>
                <w:color w:val="000000"/>
                <w:sz w:val="20"/>
                <w:szCs w:val="20"/>
                <w:lang w:val="en-GB" w:eastAsia="en-GB"/>
              </w:rPr>
              <w:t> </w:t>
            </w:r>
          </w:p>
        </w:tc>
        <w:tc>
          <w:tcPr>
            <w:tcW w:w="3686" w:type="dxa"/>
            <w:tcBorders>
              <w:top w:val="nil"/>
              <w:left w:val="nil"/>
              <w:bottom w:val="single" w:sz="8" w:space="0" w:color="auto"/>
              <w:right w:val="single" w:sz="8" w:space="0" w:color="auto"/>
            </w:tcBorders>
            <w:shd w:val="clear" w:color="000000" w:fill="F2F2F2"/>
            <w:vAlign w:val="center"/>
            <w:hideMark/>
          </w:tcPr>
          <w:p w14:paraId="612A1F84" w14:textId="77777777" w:rsidR="004B6DCA" w:rsidRPr="004B6DCA" w:rsidRDefault="004B6DCA" w:rsidP="004B6DCA">
            <w:pPr>
              <w:spacing w:after="0" w:line="240" w:lineRule="auto"/>
              <w:rPr>
                <w:rFonts w:eastAsia="Times New Roman"/>
                <w:color w:val="000000"/>
                <w:sz w:val="18"/>
                <w:szCs w:val="18"/>
                <w:lang w:val="en-GB" w:eastAsia="en-GB"/>
              </w:rPr>
            </w:pPr>
            <w:proofErr w:type="spellStart"/>
            <w:r w:rsidRPr="004B6DCA">
              <w:rPr>
                <w:rFonts w:eastAsia="Times New Roman"/>
                <w:color w:val="000000"/>
                <w:sz w:val="18"/>
                <w:szCs w:val="18"/>
                <w:lang w:val="en-GB" w:eastAsia="en-GB"/>
              </w:rPr>
              <w:t>Буџет</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општините</w:t>
            </w:r>
            <w:proofErr w:type="spellEnd"/>
            <w:r w:rsidRPr="004B6DCA">
              <w:rPr>
                <w:rFonts w:eastAsia="Times New Roman"/>
                <w:color w:val="000000"/>
                <w:sz w:val="18"/>
                <w:szCs w:val="18"/>
                <w:lang w:val="en-GB" w:eastAsia="en-GB"/>
              </w:rPr>
              <w:t xml:space="preserve"> (100% </w:t>
            </w:r>
            <w:proofErr w:type="spellStart"/>
            <w:r w:rsidRPr="004B6DCA">
              <w:rPr>
                <w:rFonts w:eastAsia="Times New Roman"/>
                <w:color w:val="000000"/>
                <w:sz w:val="18"/>
                <w:szCs w:val="18"/>
                <w:lang w:val="en-GB" w:eastAsia="en-GB"/>
              </w:rPr>
              <w:t>финансирање</w:t>
            </w:r>
            <w:proofErr w:type="spellEnd"/>
            <w:r w:rsidRPr="004B6DCA">
              <w:rPr>
                <w:rFonts w:eastAsia="Times New Roman"/>
                <w:color w:val="000000"/>
                <w:sz w:val="18"/>
                <w:szCs w:val="18"/>
                <w:lang w:val="en-GB" w:eastAsia="en-GB"/>
              </w:rPr>
              <w:t xml:space="preserve"> на </w:t>
            </w:r>
            <w:proofErr w:type="spellStart"/>
            <w:r w:rsidRPr="004B6DCA">
              <w:rPr>
                <w:rFonts w:eastAsia="Times New Roman"/>
                <w:color w:val="000000"/>
                <w:sz w:val="18"/>
                <w:szCs w:val="18"/>
                <w:lang w:val="en-GB" w:eastAsia="en-GB"/>
              </w:rPr>
              <w:t>лицата</w:t>
            </w:r>
            <w:proofErr w:type="spellEnd"/>
            <w:r w:rsidRPr="004B6DCA">
              <w:rPr>
                <w:rFonts w:eastAsia="Times New Roman"/>
                <w:color w:val="000000"/>
                <w:sz w:val="18"/>
                <w:szCs w:val="18"/>
                <w:lang w:val="en-GB" w:eastAsia="en-GB"/>
              </w:rPr>
              <w:t>)</w:t>
            </w:r>
          </w:p>
        </w:tc>
        <w:tc>
          <w:tcPr>
            <w:tcW w:w="1842" w:type="dxa"/>
            <w:tcBorders>
              <w:top w:val="nil"/>
              <w:left w:val="nil"/>
              <w:bottom w:val="single" w:sz="8" w:space="0" w:color="auto"/>
              <w:right w:val="single" w:sz="8" w:space="0" w:color="auto"/>
            </w:tcBorders>
            <w:shd w:val="clear" w:color="000000" w:fill="F2F2F2"/>
            <w:noWrap/>
            <w:vAlign w:val="center"/>
            <w:hideMark/>
          </w:tcPr>
          <w:p w14:paraId="2807F414" w14:textId="77777777" w:rsidR="004B6DCA" w:rsidRPr="004B6DCA" w:rsidRDefault="004B6DCA" w:rsidP="004B6DCA">
            <w:pPr>
              <w:spacing w:after="0" w:line="240" w:lineRule="auto"/>
              <w:jc w:val="right"/>
              <w:rPr>
                <w:rFonts w:eastAsia="Times New Roman"/>
                <w:color w:val="000000"/>
                <w:lang w:val="en-GB" w:eastAsia="en-GB"/>
              </w:rPr>
            </w:pPr>
            <w:r w:rsidRPr="004B6DCA">
              <w:rPr>
                <w:rFonts w:eastAsia="Times New Roman"/>
                <w:color w:val="000000"/>
                <w:lang w:val="en-GB" w:eastAsia="en-GB"/>
              </w:rPr>
              <w:t>100,800,000</w:t>
            </w:r>
          </w:p>
        </w:tc>
      </w:tr>
      <w:tr w:rsidR="004B6DCA" w:rsidRPr="004B6DCA" w14:paraId="347D7B0B" w14:textId="77777777" w:rsidTr="004B6DCA">
        <w:trPr>
          <w:trHeight w:val="1515"/>
        </w:trPr>
        <w:tc>
          <w:tcPr>
            <w:tcW w:w="3251" w:type="dxa"/>
            <w:tcBorders>
              <w:top w:val="nil"/>
              <w:left w:val="single" w:sz="8" w:space="0" w:color="auto"/>
              <w:bottom w:val="single" w:sz="8" w:space="0" w:color="000000"/>
              <w:right w:val="nil"/>
            </w:tcBorders>
            <w:shd w:val="clear" w:color="000000" w:fill="F2F2F2"/>
            <w:vAlign w:val="center"/>
            <w:hideMark/>
          </w:tcPr>
          <w:p w14:paraId="228270F5" w14:textId="77777777" w:rsidR="004B6DCA" w:rsidRPr="004B6DCA" w:rsidRDefault="004B6DCA" w:rsidP="004B6DCA">
            <w:pPr>
              <w:spacing w:after="0" w:line="240" w:lineRule="auto"/>
              <w:rPr>
                <w:rFonts w:eastAsia="Times New Roman"/>
                <w:color w:val="000000"/>
                <w:sz w:val="18"/>
                <w:szCs w:val="18"/>
                <w:lang w:val="en-GB" w:eastAsia="en-GB"/>
              </w:rPr>
            </w:pPr>
            <w:proofErr w:type="spellStart"/>
            <w:r w:rsidRPr="004B6DCA">
              <w:rPr>
                <w:rFonts w:eastAsia="Times New Roman"/>
                <w:color w:val="000000"/>
                <w:sz w:val="18"/>
                <w:szCs w:val="18"/>
                <w:lang w:val="en-GB" w:eastAsia="en-GB"/>
              </w:rPr>
              <w:t>Обука</w:t>
            </w:r>
            <w:proofErr w:type="spellEnd"/>
            <w:r w:rsidRPr="004B6DCA">
              <w:rPr>
                <w:rFonts w:eastAsia="Times New Roman"/>
                <w:color w:val="000000"/>
                <w:sz w:val="18"/>
                <w:szCs w:val="18"/>
                <w:lang w:val="en-GB" w:eastAsia="en-GB"/>
              </w:rPr>
              <w:t xml:space="preserve"> и </w:t>
            </w:r>
            <w:proofErr w:type="spellStart"/>
            <w:r w:rsidRPr="004B6DCA">
              <w:rPr>
                <w:rFonts w:eastAsia="Times New Roman"/>
                <w:color w:val="000000"/>
                <w:sz w:val="18"/>
                <w:szCs w:val="18"/>
                <w:lang w:val="en-GB" w:eastAsia="en-GB"/>
              </w:rPr>
              <w:t>вработување</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лица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за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обезбедување</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услуги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грижа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во</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домот</w:t>
            </w:r>
            <w:proofErr w:type="spellEnd"/>
            <w:r w:rsidRPr="004B6DCA">
              <w:rPr>
                <w:rFonts w:eastAsia="Times New Roman"/>
                <w:color w:val="000000"/>
                <w:sz w:val="18"/>
                <w:szCs w:val="18"/>
                <w:lang w:val="en-GB" w:eastAsia="en-GB"/>
              </w:rPr>
              <w:t xml:space="preserve"> и </w:t>
            </w:r>
            <w:proofErr w:type="spellStart"/>
            <w:r w:rsidRPr="004B6DCA">
              <w:rPr>
                <w:rFonts w:eastAsia="Times New Roman"/>
                <w:color w:val="000000"/>
                <w:sz w:val="18"/>
                <w:szCs w:val="18"/>
                <w:lang w:val="en-GB" w:eastAsia="en-GB"/>
              </w:rPr>
              <w:t>во</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заедницата</w:t>
            </w:r>
            <w:proofErr w:type="spellEnd"/>
            <w:r w:rsidRPr="004B6DCA">
              <w:rPr>
                <w:rFonts w:eastAsia="Times New Roman"/>
                <w:color w:val="000000"/>
                <w:sz w:val="18"/>
                <w:szCs w:val="18"/>
                <w:lang w:val="en-GB" w:eastAsia="en-GB"/>
              </w:rPr>
              <w:t xml:space="preserve">( 7.2 </w:t>
            </w:r>
            <w:proofErr w:type="spellStart"/>
            <w:r w:rsidRPr="004B6DCA">
              <w:rPr>
                <w:rFonts w:eastAsia="Times New Roman"/>
                <w:color w:val="000000"/>
                <w:sz w:val="18"/>
                <w:szCs w:val="18"/>
                <w:lang w:val="en-GB" w:eastAsia="en-GB"/>
              </w:rPr>
              <w:t>мерка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од</w:t>
            </w:r>
            <w:proofErr w:type="spellEnd"/>
            <w:r w:rsidRPr="004B6DCA">
              <w:rPr>
                <w:rFonts w:eastAsia="Times New Roman"/>
                <w:color w:val="000000"/>
                <w:sz w:val="18"/>
                <w:szCs w:val="18"/>
                <w:lang w:val="en-GB" w:eastAsia="en-GB"/>
              </w:rPr>
              <w:t xml:space="preserve"> ОП 2024)</w:t>
            </w:r>
          </w:p>
        </w:tc>
        <w:tc>
          <w:tcPr>
            <w:tcW w:w="1417" w:type="dxa"/>
            <w:tcBorders>
              <w:top w:val="single" w:sz="4" w:space="0" w:color="auto"/>
              <w:left w:val="single" w:sz="4" w:space="0" w:color="auto"/>
              <w:bottom w:val="single" w:sz="4" w:space="0" w:color="auto"/>
              <w:right w:val="single" w:sz="4" w:space="0" w:color="auto"/>
            </w:tcBorders>
            <w:shd w:val="clear" w:color="000000" w:fill="F2F2F2"/>
            <w:vAlign w:val="center"/>
            <w:hideMark/>
          </w:tcPr>
          <w:p w14:paraId="013434EF" w14:textId="77777777" w:rsidR="004B6DCA" w:rsidRPr="004B6DCA" w:rsidRDefault="004B6DCA" w:rsidP="004B6DCA">
            <w:pPr>
              <w:spacing w:after="0" w:line="240" w:lineRule="auto"/>
              <w:jc w:val="center"/>
              <w:rPr>
                <w:rFonts w:eastAsia="Times New Roman"/>
                <w:color w:val="000000"/>
                <w:sz w:val="20"/>
                <w:szCs w:val="20"/>
                <w:lang w:val="en-GB" w:eastAsia="en-GB"/>
              </w:rPr>
            </w:pPr>
            <w:r w:rsidRPr="004B6DCA">
              <w:rPr>
                <w:rFonts w:eastAsia="Times New Roman"/>
                <w:color w:val="000000"/>
                <w:sz w:val="20"/>
                <w:szCs w:val="20"/>
                <w:lang w:val="en-GB" w:eastAsia="en-GB"/>
              </w:rPr>
              <w:t>0</w:t>
            </w:r>
          </w:p>
        </w:tc>
        <w:tc>
          <w:tcPr>
            <w:tcW w:w="3686" w:type="dxa"/>
            <w:tcBorders>
              <w:top w:val="nil"/>
              <w:left w:val="nil"/>
              <w:bottom w:val="single" w:sz="8" w:space="0" w:color="auto"/>
              <w:right w:val="single" w:sz="8" w:space="0" w:color="auto"/>
            </w:tcBorders>
            <w:shd w:val="clear" w:color="000000" w:fill="F2F2F2"/>
            <w:vAlign w:val="center"/>
            <w:hideMark/>
          </w:tcPr>
          <w:p w14:paraId="4ADF64B4" w14:textId="77777777" w:rsidR="004B6DCA" w:rsidRPr="004B6DCA" w:rsidRDefault="004B6DCA" w:rsidP="004B6DCA">
            <w:pPr>
              <w:spacing w:after="0" w:line="240" w:lineRule="auto"/>
              <w:rPr>
                <w:rFonts w:eastAsia="Times New Roman"/>
                <w:color w:val="000000"/>
                <w:sz w:val="18"/>
                <w:szCs w:val="18"/>
                <w:lang w:val="en-GB" w:eastAsia="en-GB"/>
              </w:rPr>
            </w:pPr>
            <w:proofErr w:type="spellStart"/>
            <w:r w:rsidRPr="004B6DCA">
              <w:rPr>
                <w:rFonts w:eastAsia="Times New Roman"/>
                <w:color w:val="000000"/>
                <w:sz w:val="18"/>
                <w:szCs w:val="18"/>
                <w:lang w:val="en-GB" w:eastAsia="en-GB"/>
              </w:rPr>
              <w:t>Буџет</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w:t>
            </w:r>
            <w:proofErr w:type="spellEnd"/>
            <w:r w:rsidRPr="004B6DCA">
              <w:rPr>
                <w:rFonts w:eastAsia="Times New Roman"/>
                <w:color w:val="000000"/>
                <w:sz w:val="18"/>
                <w:szCs w:val="18"/>
                <w:lang w:val="en-GB" w:eastAsia="en-GB"/>
              </w:rPr>
              <w:t xml:space="preserve"> АВРСМ - </w:t>
            </w:r>
            <w:proofErr w:type="spellStart"/>
            <w:r w:rsidRPr="004B6DCA">
              <w:rPr>
                <w:rFonts w:eastAsia="Times New Roman"/>
                <w:color w:val="000000"/>
                <w:sz w:val="18"/>
                <w:szCs w:val="18"/>
                <w:lang w:val="en-GB" w:eastAsia="en-GB"/>
              </w:rPr>
              <w:t>Потсметка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активни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програми</w:t>
            </w:r>
            <w:proofErr w:type="spellEnd"/>
            <w:r w:rsidRPr="004B6DCA">
              <w:rPr>
                <w:rFonts w:eastAsia="Times New Roman"/>
                <w:color w:val="000000"/>
                <w:sz w:val="18"/>
                <w:szCs w:val="18"/>
                <w:lang w:val="en-GB" w:eastAsia="en-GB"/>
              </w:rPr>
              <w:t xml:space="preserve"> и </w:t>
            </w:r>
            <w:proofErr w:type="spellStart"/>
            <w:r w:rsidRPr="004B6DCA">
              <w:rPr>
                <w:rFonts w:eastAsia="Times New Roman"/>
                <w:color w:val="000000"/>
                <w:sz w:val="18"/>
                <w:szCs w:val="18"/>
                <w:lang w:val="en-GB" w:eastAsia="en-GB"/>
              </w:rPr>
              <w:t>мерки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за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вработување</w:t>
            </w:r>
            <w:proofErr w:type="spellEnd"/>
            <w:r w:rsidRPr="004B6DCA">
              <w:rPr>
                <w:rFonts w:eastAsia="Times New Roman"/>
                <w:color w:val="000000"/>
                <w:sz w:val="18"/>
                <w:szCs w:val="18"/>
                <w:lang w:val="en-GB" w:eastAsia="en-GB"/>
              </w:rPr>
              <w:t xml:space="preserve"> - </w:t>
            </w:r>
            <w:proofErr w:type="spellStart"/>
            <w:r w:rsidRPr="004B6DCA">
              <w:rPr>
                <w:rFonts w:eastAsia="Times New Roman"/>
                <w:color w:val="000000"/>
                <w:sz w:val="18"/>
                <w:szCs w:val="18"/>
                <w:lang w:val="en-GB" w:eastAsia="en-GB"/>
              </w:rPr>
              <w:t>Исплата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заостанати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обврски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од</w:t>
            </w:r>
            <w:proofErr w:type="spellEnd"/>
            <w:r w:rsidRPr="004B6DCA">
              <w:rPr>
                <w:rFonts w:eastAsia="Times New Roman"/>
                <w:color w:val="000000"/>
                <w:sz w:val="18"/>
                <w:szCs w:val="18"/>
                <w:lang w:val="en-GB" w:eastAsia="en-GB"/>
              </w:rPr>
              <w:t xml:space="preserve"> ОП 2024 </w:t>
            </w:r>
            <w:proofErr w:type="spellStart"/>
            <w:r w:rsidRPr="004B6DCA">
              <w:rPr>
                <w:rFonts w:eastAsia="Times New Roman"/>
                <w:color w:val="000000"/>
                <w:sz w:val="18"/>
                <w:szCs w:val="18"/>
                <w:lang w:val="en-GB" w:eastAsia="en-GB"/>
              </w:rPr>
              <w:t>во</w:t>
            </w:r>
            <w:proofErr w:type="spellEnd"/>
            <w:r w:rsidRPr="004B6DCA">
              <w:rPr>
                <w:rFonts w:eastAsia="Times New Roman"/>
                <w:color w:val="000000"/>
                <w:sz w:val="18"/>
                <w:szCs w:val="18"/>
                <w:lang w:val="en-GB" w:eastAsia="en-GB"/>
              </w:rPr>
              <w:t xml:space="preserve"> 2025 </w:t>
            </w:r>
            <w:proofErr w:type="spellStart"/>
            <w:r w:rsidRPr="004B6DCA">
              <w:rPr>
                <w:rFonts w:eastAsia="Times New Roman"/>
                <w:color w:val="000000"/>
                <w:sz w:val="18"/>
                <w:szCs w:val="18"/>
                <w:lang w:val="en-GB" w:eastAsia="en-GB"/>
              </w:rPr>
              <w:t>година</w:t>
            </w:r>
            <w:proofErr w:type="spellEnd"/>
          </w:p>
        </w:tc>
        <w:tc>
          <w:tcPr>
            <w:tcW w:w="1842" w:type="dxa"/>
            <w:tcBorders>
              <w:top w:val="nil"/>
              <w:left w:val="nil"/>
              <w:bottom w:val="single" w:sz="8" w:space="0" w:color="auto"/>
              <w:right w:val="single" w:sz="8" w:space="0" w:color="auto"/>
            </w:tcBorders>
            <w:shd w:val="clear" w:color="000000" w:fill="F2F2F2"/>
            <w:noWrap/>
            <w:vAlign w:val="center"/>
            <w:hideMark/>
          </w:tcPr>
          <w:p w14:paraId="772729DA" w14:textId="77777777" w:rsidR="004B6DCA" w:rsidRPr="004B6DCA" w:rsidRDefault="004B6DCA" w:rsidP="004B6DCA">
            <w:pPr>
              <w:spacing w:after="0" w:line="240" w:lineRule="auto"/>
              <w:jc w:val="right"/>
              <w:rPr>
                <w:rFonts w:eastAsia="Times New Roman"/>
                <w:color w:val="000000"/>
                <w:lang w:val="en-GB" w:eastAsia="en-GB"/>
              </w:rPr>
            </w:pPr>
            <w:r w:rsidRPr="004B6DCA">
              <w:rPr>
                <w:rFonts w:eastAsia="Times New Roman"/>
                <w:color w:val="000000"/>
                <w:lang w:val="en-GB" w:eastAsia="en-GB"/>
              </w:rPr>
              <w:t>1,600,000</w:t>
            </w:r>
          </w:p>
        </w:tc>
      </w:tr>
      <w:tr w:rsidR="004B6DCA" w:rsidRPr="004B6DCA" w14:paraId="2A62BDD7" w14:textId="77777777" w:rsidTr="004B6DCA">
        <w:trPr>
          <w:trHeight w:val="1215"/>
        </w:trPr>
        <w:tc>
          <w:tcPr>
            <w:tcW w:w="3251" w:type="dxa"/>
            <w:tcBorders>
              <w:top w:val="nil"/>
              <w:left w:val="single" w:sz="8" w:space="0" w:color="auto"/>
              <w:bottom w:val="single" w:sz="8" w:space="0" w:color="auto"/>
              <w:right w:val="single" w:sz="8" w:space="0" w:color="auto"/>
            </w:tcBorders>
            <w:shd w:val="clear" w:color="000000" w:fill="FFE599"/>
            <w:vAlign w:val="center"/>
            <w:hideMark/>
          </w:tcPr>
          <w:p w14:paraId="4CE62FBC" w14:textId="77777777" w:rsidR="004B6DCA" w:rsidRPr="004B6DCA" w:rsidRDefault="004B6DCA" w:rsidP="004B6DCA">
            <w:pPr>
              <w:spacing w:after="0" w:line="240" w:lineRule="auto"/>
              <w:rPr>
                <w:rFonts w:eastAsia="Times New Roman"/>
                <w:b/>
                <w:bCs/>
                <w:color w:val="000000"/>
                <w:sz w:val="18"/>
                <w:szCs w:val="18"/>
                <w:lang w:val="en-GB" w:eastAsia="en-GB"/>
              </w:rPr>
            </w:pPr>
            <w:r w:rsidRPr="004B6DCA">
              <w:rPr>
                <w:rFonts w:eastAsia="Times New Roman"/>
                <w:b/>
                <w:bCs/>
                <w:color w:val="000000"/>
                <w:sz w:val="18"/>
                <w:szCs w:val="18"/>
                <w:lang w:val="en-GB" w:eastAsia="en-GB"/>
              </w:rPr>
              <w:t>8. ПОДДРШКА ЗА КРЕИРАЊЕ НА НОВИ РАБОТНИ МЕСТА ПРЕКУ ЗЕЛЕНИ ИНВЕСТИЦИИ</w:t>
            </w:r>
          </w:p>
        </w:tc>
        <w:tc>
          <w:tcPr>
            <w:tcW w:w="1417" w:type="dxa"/>
            <w:tcBorders>
              <w:top w:val="nil"/>
              <w:left w:val="nil"/>
              <w:bottom w:val="single" w:sz="8" w:space="0" w:color="auto"/>
              <w:right w:val="single" w:sz="8" w:space="0" w:color="auto"/>
            </w:tcBorders>
            <w:shd w:val="clear" w:color="000000" w:fill="FFE599"/>
            <w:vAlign w:val="center"/>
            <w:hideMark/>
          </w:tcPr>
          <w:p w14:paraId="35C217DD" w14:textId="77777777" w:rsidR="004B6DCA" w:rsidRPr="004B6DCA" w:rsidRDefault="004B6DCA" w:rsidP="004B6DCA">
            <w:pPr>
              <w:spacing w:after="0" w:line="240" w:lineRule="auto"/>
              <w:jc w:val="center"/>
              <w:rPr>
                <w:rFonts w:eastAsia="Times New Roman"/>
                <w:b/>
                <w:bCs/>
                <w:color w:val="000000"/>
                <w:sz w:val="20"/>
                <w:szCs w:val="20"/>
                <w:lang w:val="en-GB" w:eastAsia="en-GB"/>
              </w:rPr>
            </w:pPr>
            <w:r w:rsidRPr="004B6DCA">
              <w:rPr>
                <w:rFonts w:eastAsia="Times New Roman"/>
                <w:b/>
                <w:bCs/>
                <w:color w:val="000000"/>
                <w:sz w:val="20"/>
                <w:szCs w:val="20"/>
                <w:lang w:val="en-GB" w:eastAsia="en-GB"/>
              </w:rPr>
              <w:t>200</w:t>
            </w:r>
          </w:p>
        </w:tc>
        <w:tc>
          <w:tcPr>
            <w:tcW w:w="3686" w:type="dxa"/>
            <w:tcBorders>
              <w:top w:val="nil"/>
              <w:left w:val="nil"/>
              <w:bottom w:val="single" w:sz="8" w:space="0" w:color="auto"/>
              <w:right w:val="single" w:sz="8" w:space="0" w:color="auto"/>
            </w:tcBorders>
            <w:shd w:val="clear" w:color="000000" w:fill="FFE599"/>
            <w:vAlign w:val="center"/>
            <w:hideMark/>
          </w:tcPr>
          <w:p w14:paraId="721A4795" w14:textId="77777777" w:rsidR="004B6DCA" w:rsidRPr="004B6DCA" w:rsidRDefault="004B6DCA" w:rsidP="004B6DCA">
            <w:pPr>
              <w:spacing w:after="0" w:line="240" w:lineRule="auto"/>
              <w:rPr>
                <w:rFonts w:eastAsia="Times New Roman"/>
                <w:color w:val="000000"/>
                <w:sz w:val="18"/>
                <w:szCs w:val="18"/>
                <w:lang w:val="en-GB" w:eastAsia="en-GB"/>
              </w:rPr>
            </w:pPr>
            <w:r w:rsidRPr="004B6DCA">
              <w:rPr>
                <w:rFonts w:eastAsia="Times New Roman"/>
                <w:color w:val="000000"/>
                <w:sz w:val="18"/>
                <w:szCs w:val="18"/>
                <w:lang w:val="en-GB" w:eastAsia="en-GB"/>
              </w:rPr>
              <w:t> </w:t>
            </w:r>
          </w:p>
        </w:tc>
        <w:tc>
          <w:tcPr>
            <w:tcW w:w="1842" w:type="dxa"/>
            <w:tcBorders>
              <w:top w:val="nil"/>
              <w:left w:val="nil"/>
              <w:bottom w:val="single" w:sz="8" w:space="0" w:color="auto"/>
              <w:right w:val="single" w:sz="8" w:space="0" w:color="auto"/>
            </w:tcBorders>
            <w:shd w:val="clear" w:color="000000" w:fill="FFE599"/>
            <w:noWrap/>
            <w:vAlign w:val="center"/>
            <w:hideMark/>
          </w:tcPr>
          <w:p w14:paraId="75391836" w14:textId="77777777" w:rsidR="004B6DCA" w:rsidRPr="004B6DCA" w:rsidRDefault="004B6DCA" w:rsidP="004B6DCA">
            <w:pPr>
              <w:spacing w:after="0" w:line="240" w:lineRule="auto"/>
              <w:jc w:val="right"/>
              <w:rPr>
                <w:rFonts w:eastAsia="Times New Roman"/>
                <w:b/>
                <w:bCs/>
                <w:color w:val="000000"/>
                <w:sz w:val="20"/>
                <w:szCs w:val="20"/>
                <w:lang w:val="en-GB" w:eastAsia="en-GB"/>
              </w:rPr>
            </w:pPr>
            <w:r w:rsidRPr="004B6DCA">
              <w:rPr>
                <w:rFonts w:eastAsia="Times New Roman"/>
                <w:b/>
                <w:bCs/>
                <w:color w:val="000000"/>
                <w:sz w:val="20"/>
                <w:szCs w:val="20"/>
                <w:lang w:val="en-GB" w:eastAsia="en-GB"/>
              </w:rPr>
              <w:t>56,952,310</w:t>
            </w:r>
          </w:p>
        </w:tc>
      </w:tr>
      <w:tr w:rsidR="004B6DCA" w:rsidRPr="004B6DCA" w14:paraId="64F2B03D" w14:textId="77777777" w:rsidTr="004B6DCA">
        <w:trPr>
          <w:trHeight w:val="915"/>
        </w:trPr>
        <w:tc>
          <w:tcPr>
            <w:tcW w:w="3251" w:type="dxa"/>
            <w:tcBorders>
              <w:top w:val="nil"/>
              <w:left w:val="single" w:sz="8" w:space="0" w:color="auto"/>
              <w:bottom w:val="nil"/>
              <w:right w:val="single" w:sz="8" w:space="0" w:color="auto"/>
            </w:tcBorders>
            <w:shd w:val="clear" w:color="000000" w:fill="F2F2F2"/>
            <w:vAlign w:val="center"/>
            <w:hideMark/>
          </w:tcPr>
          <w:p w14:paraId="29199C13" w14:textId="77777777" w:rsidR="004B6DCA" w:rsidRPr="004B6DCA" w:rsidRDefault="004B6DCA" w:rsidP="004B6DCA">
            <w:pPr>
              <w:spacing w:after="0" w:line="240" w:lineRule="auto"/>
              <w:rPr>
                <w:rFonts w:eastAsia="Times New Roman"/>
                <w:color w:val="000000"/>
                <w:sz w:val="18"/>
                <w:szCs w:val="18"/>
                <w:lang w:val="en-GB" w:eastAsia="en-GB"/>
              </w:rPr>
            </w:pPr>
            <w:r w:rsidRPr="004B6DCA">
              <w:rPr>
                <w:rFonts w:eastAsia="Times New Roman"/>
                <w:color w:val="000000"/>
                <w:sz w:val="18"/>
                <w:szCs w:val="18"/>
                <w:lang w:val="en-GB" w:eastAsia="en-GB"/>
              </w:rPr>
              <w:t xml:space="preserve">8. </w:t>
            </w:r>
            <w:proofErr w:type="spellStart"/>
            <w:r w:rsidRPr="004B6DCA">
              <w:rPr>
                <w:rFonts w:eastAsia="Times New Roman"/>
                <w:color w:val="000000"/>
                <w:sz w:val="18"/>
                <w:szCs w:val="18"/>
                <w:lang w:val="en-GB" w:eastAsia="en-GB"/>
              </w:rPr>
              <w:t>Поддршка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за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креирање</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нови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работни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места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преку</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зелени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инвестиции</w:t>
            </w:r>
            <w:proofErr w:type="spellEnd"/>
          </w:p>
        </w:tc>
        <w:tc>
          <w:tcPr>
            <w:tcW w:w="1417" w:type="dxa"/>
            <w:tcBorders>
              <w:top w:val="nil"/>
              <w:left w:val="nil"/>
              <w:bottom w:val="nil"/>
              <w:right w:val="single" w:sz="8" w:space="0" w:color="auto"/>
            </w:tcBorders>
            <w:shd w:val="clear" w:color="000000" w:fill="F2F2F2"/>
            <w:vAlign w:val="center"/>
            <w:hideMark/>
          </w:tcPr>
          <w:p w14:paraId="56855CDE" w14:textId="77777777" w:rsidR="004B6DCA" w:rsidRPr="004B6DCA" w:rsidRDefault="004B6DCA" w:rsidP="004B6DCA">
            <w:pPr>
              <w:spacing w:after="0" w:line="240" w:lineRule="auto"/>
              <w:jc w:val="center"/>
              <w:rPr>
                <w:rFonts w:eastAsia="Times New Roman"/>
                <w:color w:val="000000"/>
                <w:sz w:val="20"/>
                <w:szCs w:val="20"/>
                <w:lang w:val="en-GB" w:eastAsia="en-GB"/>
              </w:rPr>
            </w:pPr>
            <w:r w:rsidRPr="004B6DCA">
              <w:rPr>
                <w:rFonts w:eastAsia="Times New Roman"/>
                <w:color w:val="000000"/>
                <w:sz w:val="20"/>
                <w:szCs w:val="20"/>
                <w:lang w:val="en-GB" w:eastAsia="en-GB"/>
              </w:rPr>
              <w:t>200</w:t>
            </w:r>
          </w:p>
        </w:tc>
        <w:tc>
          <w:tcPr>
            <w:tcW w:w="3686" w:type="dxa"/>
            <w:tcBorders>
              <w:top w:val="nil"/>
              <w:left w:val="nil"/>
              <w:bottom w:val="single" w:sz="8" w:space="0" w:color="auto"/>
              <w:right w:val="single" w:sz="8" w:space="0" w:color="auto"/>
            </w:tcBorders>
            <w:shd w:val="clear" w:color="000000" w:fill="F2F2F2"/>
            <w:vAlign w:val="center"/>
            <w:hideMark/>
          </w:tcPr>
          <w:p w14:paraId="554893ED" w14:textId="77777777" w:rsidR="004B6DCA" w:rsidRPr="004B6DCA" w:rsidRDefault="004B6DCA" w:rsidP="004B6DCA">
            <w:pPr>
              <w:spacing w:after="0" w:line="240" w:lineRule="auto"/>
              <w:rPr>
                <w:rFonts w:eastAsia="Times New Roman"/>
                <w:color w:val="000000"/>
                <w:sz w:val="18"/>
                <w:szCs w:val="18"/>
                <w:lang w:val="en-GB" w:eastAsia="en-GB"/>
              </w:rPr>
            </w:pPr>
            <w:r w:rsidRPr="004B6DCA">
              <w:rPr>
                <w:rFonts w:eastAsia="Times New Roman"/>
                <w:color w:val="000000"/>
                <w:sz w:val="18"/>
                <w:szCs w:val="18"/>
                <w:lang w:val="en-GB" w:eastAsia="en-GB"/>
              </w:rPr>
              <w:t xml:space="preserve">АВРСМ - </w:t>
            </w:r>
            <w:proofErr w:type="spellStart"/>
            <w:r w:rsidRPr="004B6DCA">
              <w:rPr>
                <w:rFonts w:eastAsia="Times New Roman"/>
                <w:color w:val="000000"/>
                <w:sz w:val="18"/>
                <w:szCs w:val="18"/>
                <w:lang w:val="en-GB" w:eastAsia="en-GB"/>
              </w:rPr>
              <w:t>Потсметка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активни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програми</w:t>
            </w:r>
            <w:proofErr w:type="spellEnd"/>
            <w:r w:rsidRPr="004B6DCA">
              <w:rPr>
                <w:rFonts w:eastAsia="Times New Roman"/>
                <w:color w:val="000000"/>
                <w:sz w:val="18"/>
                <w:szCs w:val="18"/>
                <w:lang w:val="en-GB" w:eastAsia="en-GB"/>
              </w:rPr>
              <w:t xml:space="preserve"> и </w:t>
            </w:r>
            <w:proofErr w:type="spellStart"/>
            <w:r w:rsidRPr="004B6DCA">
              <w:rPr>
                <w:rFonts w:eastAsia="Times New Roman"/>
                <w:color w:val="000000"/>
                <w:sz w:val="18"/>
                <w:szCs w:val="18"/>
                <w:lang w:val="en-GB" w:eastAsia="en-GB"/>
              </w:rPr>
              <w:t>мерки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кон</w:t>
            </w:r>
            <w:proofErr w:type="spellEnd"/>
            <w:r w:rsidRPr="004B6DCA">
              <w:rPr>
                <w:rFonts w:eastAsia="Times New Roman"/>
                <w:color w:val="000000"/>
                <w:sz w:val="18"/>
                <w:szCs w:val="18"/>
                <w:lang w:val="en-GB" w:eastAsia="en-GB"/>
              </w:rPr>
              <w:t xml:space="preserve"> УНДП</w:t>
            </w:r>
          </w:p>
        </w:tc>
        <w:tc>
          <w:tcPr>
            <w:tcW w:w="1842" w:type="dxa"/>
            <w:tcBorders>
              <w:top w:val="nil"/>
              <w:left w:val="nil"/>
              <w:bottom w:val="single" w:sz="8" w:space="0" w:color="auto"/>
              <w:right w:val="single" w:sz="8" w:space="0" w:color="auto"/>
            </w:tcBorders>
            <w:shd w:val="clear" w:color="000000" w:fill="F2F2F2"/>
            <w:noWrap/>
            <w:vAlign w:val="center"/>
            <w:hideMark/>
          </w:tcPr>
          <w:p w14:paraId="5C5FDEC9" w14:textId="77777777" w:rsidR="004B6DCA" w:rsidRPr="004B6DCA" w:rsidRDefault="004B6DCA" w:rsidP="004B6DCA">
            <w:pPr>
              <w:spacing w:after="0" w:line="240" w:lineRule="auto"/>
              <w:jc w:val="right"/>
              <w:rPr>
                <w:rFonts w:eastAsia="Times New Roman"/>
                <w:color w:val="000000"/>
                <w:sz w:val="20"/>
                <w:szCs w:val="20"/>
                <w:lang w:val="en-GB" w:eastAsia="en-GB"/>
              </w:rPr>
            </w:pPr>
            <w:r w:rsidRPr="004B6DCA">
              <w:rPr>
                <w:rFonts w:eastAsia="Times New Roman"/>
                <w:color w:val="000000"/>
                <w:sz w:val="20"/>
                <w:szCs w:val="20"/>
                <w:lang w:val="en-GB" w:eastAsia="en-GB"/>
              </w:rPr>
              <w:t>56,952,310</w:t>
            </w:r>
          </w:p>
        </w:tc>
      </w:tr>
      <w:tr w:rsidR="004B6DCA" w:rsidRPr="004B6DCA" w14:paraId="70D738F8" w14:textId="77777777" w:rsidTr="004B6DCA">
        <w:trPr>
          <w:trHeight w:val="615"/>
        </w:trPr>
        <w:tc>
          <w:tcPr>
            <w:tcW w:w="3251" w:type="dxa"/>
            <w:tcBorders>
              <w:top w:val="single" w:sz="8" w:space="0" w:color="auto"/>
              <w:left w:val="single" w:sz="8" w:space="0" w:color="auto"/>
              <w:bottom w:val="single" w:sz="8" w:space="0" w:color="auto"/>
              <w:right w:val="single" w:sz="8" w:space="0" w:color="auto"/>
            </w:tcBorders>
            <w:shd w:val="clear" w:color="000000" w:fill="FFE599"/>
            <w:vAlign w:val="center"/>
            <w:hideMark/>
          </w:tcPr>
          <w:p w14:paraId="4D601197" w14:textId="77777777" w:rsidR="004B6DCA" w:rsidRPr="004B6DCA" w:rsidRDefault="004B6DCA" w:rsidP="004B6DCA">
            <w:pPr>
              <w:spacing w:after="0" w:line="240" w:lineRule="auto"/>
              <w:rPr>
                <w:rFonts w:eastAsia="Times New Roman"/>
                <w:b/>
                <w:bCs/>
                <w:color w:val="000000"/>
                <w:sz w:val="18"/>
                <w:szCs w:val="18"/>
                <w:lang w:val="en-GB" w:eastAsia="en-GB"/>
              </w:rPr>
            </w:pPr>
            <w:r w:rsidRPr="004B6DCA">
              <w:rPr>
                <w:rFonts w:eastAsia="Times New Roman"/>
                <w:b/>
                <w:bCs/>
                <w:color w:val="000000"/>
                <w:sz w:val="18"/>
                <w:szCs w:val="18"/>
                <w:lang w:val="en-GB" w:eastAsia="en-GB"/>
              </w:rPr>
              <w:t>9. ИСПЛАТА НА МЛАДИНСКИ ДОДАТОК</w:t>
            </w:r>
          </w:p>
        </w:tc>
        <w:tc>
          <w:tcPr>
            <w:tcW w:w="1417" w:type="dxa"/>
            <w:tcBorders>
              <w:top w:val="single" w:sz="8" w:space="0" w:color="auto"/>
              <w:left w:val="nil"/>
              <w:bottom w:val="single" w:sz="8" w:space="0" w:color="auto"/>
              <w:right w:val="single" w:sz="8" w:space="0" w:color="auto"/>
            </w:tcBorders>
            <w:shd w:val="clear" w:color="000000" w:fill="FFE599"/>
            <w:vAlign w:val="center"/>
            <w:hideMark/>
          </w:tcPr>
          <w:p w14:paraId="798FAA3D" w14:textId="77777777" w:rsidR="004B6DCA" w:rsidRPr="004B6DCA" w:rsidRDefault="004B6DCA" w:rsidP="004B6DCA">
            <w:pPr>
              <w:spacing w:after="0" w:line="240" w:lineRule="auto"/>
              <w:jc w:val="center"/>
              <w:rPr>
                <w:rFonts w:eastAsia="Times New Roman"/>
                <w:color w:val="000000"/>
                <w:sz w:val="20"/>
                <w:szCs w:val="20"/>
                <w:lang w:val="en-GB" w:eastAsia="en-GB"/>
              </w:rPr>
            </w:pPr>
            <w:r w:rsidRPr="004B6DCA">
              <w:rPr>
                <w:rFonts w:eastAsia="Times New Roman"/>
                <w:color w:val="000000"/>
                <w:sz w:val="20"/>
                <w:szCs w:val="20"/>
                <w:lang w:val="en-GB" w:eastAsia="en-GB"/>
              </w:rPr>
              <w:t>3500</w:t>
            </w:r>
          </w:p>
        </w:tc>
        <w:tc>
          <w:tcPr>
            <w:tcW w:w="3686" w:type="dxa"/>
            <w:tcBorders>
              <w:top w:val="nil"/>
              <w:left w:val="nil"/>
              <w:bottom w:val="single" w:sz="8" w:space="0" w:color="auto"/>
              <w:right w:val="single" w:sz="8" w:space="0" w:color="auto"/>
            </w:tcBorders>
            <w:shd w:val="clear" w:color="000000" w:fill="FFE599"/>
            <w:vAlign w:val="center"/>
            <w:hideMark/>
          </w:tcPr>
          <w:p w14:paraId="1782E4F1" w14:textId="77777777" w:rsidR="004B6DCA" w:rsidRPr="004B6DCA" w:rsidRDefault="004B6DCA" w:rsidP="004B6DCA">
            <w:pPr>
              <w:spacing w:after="0" w:line="240" w:lineRule="auto"/>
              <w:rPr>
                <w:rFonts w:eastAsia="Times New Roman"/>
                <w:color w:val="000000"/>
                <w:sz w:val="18"/>
                <w:szCs w:val="18"/>
                <w:lang w:val="en-GB" w:eastAsia="en-GB"/>
              </w:rPr>
            </w:pPr>
            <w:r w:rsidRPr="004B6DCA">
              <w:rPr>
                <w:rFonts w:eastAsia="Times New Roman"/>
                <w:color w:val="000000"/>
                <w:sz w:val="18"/>
                <w:szCs w:val="18"/>
                <w:lang w:val="en-GB" w:eastAsia="en-GB"/>
              </w:rPr>
              <w:t> </w:t>
            </w:r>
          </w:p>
        </w:tc>
        <w:tc>
          <w:tcPr>
            <w:tcW w:w="1842" w:type="dxa"/>
            <w:tcBorders>
              <w:top w:val="nil"/>
              <w:left w:val="nil"/>
              <w:bottom w:val="single" w:sz="8" w:space="0" w:color="auto"/>
              <w:right w:val="single" w:sz="8" w:space="0" w:color="auto"/>
            </w:tcBorders>
            <w:shd w:val="clear" w:color="000000" w:fill="FFE599"/>
            <w:noWrap/>
            <w:vAlign w:val="center"/>
            <w:hideMark/>
          </w:tcPr>
          <w:p w14:paraId="1395B1EB" w14:textId="77777777" w:rsidR="004B6DCA" w:rsidRPr="004B6DCA" w:rsidRDefault="004B6DCA" w:rsidP="004B6DCA">
            <w:pPr>
              <w:spacing w:after="0" w:line="240" w:lineRule="auto"/>
              <w:jc w:val="right"/>
              <w:rPr>
                <w:rFonts w:eastAsia="Times New Roman"/>
                <w:b/>
                <w:bCs/>
                <w:color w:val="000000"/>
                <w:sz w:val="20"/>
                <w:szCs w:val="20"/>
                <w:lang w:val="en-GB" w:eastAsia="en-GB"/>
              </w:rPr>
            </w:pPr>
            <w:r w:rsidRPr="004B6DCA">
              <w:rPr>
                <w:rFonts w:eastAsia="Times New Roman"/>
                <w:b/>
                <w:bCs/>
                <w:color w:val="000000"/>
                <w:sz w:val="20"/>
                <w:szCs w:val="20"/>
                <w:lang w:val="en-GB" w:eastAsia="en-GB"/>
              </w:rPr>
              <w:t>120,246,757</w:t>
            </w:r>
          </w:p>
        </w:tc>
      </w:tr>
      <w:tr w:rsidR="004B6DCA" w:rsidRPr="004B6DCA" w14:paraId="316640B3" w14:textId="77777777" w:rsidTr="004B6DCA">
        <w:trPr>
          <w:trHeight w:val="615"/>
        </w:trPr>
        <w:tc>
          <w:tcPr>
            <w:tcW w:w="3251" w:type="dxa"/>
            <w:tcBorders>
              <w:top w:val="nil"/>
              <w:left w:val="single" w:sz="8" w:space="0" w:color="auto"/>
              <w:bottom w:val="nil"/>
              <w:right w:val="single" w:sz="8" w:space="0" w:color="auto"/>
            </w:tcBorders>
            <w:shd w:val="clear" w:color="000000" w:fill="F2F2F2"/>
            <w:vAlign w:val="center"/>
            <w:hideMark/>
          </w:tcPr>
          <w:p w14:paraId="0BB16F91" w14:textId="77777777" w:rsidR="004B6DCA" w:rsidRPr="004B6DCA" w:rsidRDefault="004B6DCA" w:rsidP="004B6DCA">
            <w:pPr>
              <w:spacing w:after="0" w:line="240" w:lineRule="auto"/>
              <w:rPr>
                <w:rFonts w:eastAsia="Times New Roman"/>
                <w:color w:val="000000"/>
                <w:sz w:val="18"/>
                <w:szCs w:val="18"/>
                <w:lang w:val="en-GB" w:eastAsia="en-GB"/>
              </w:rPr>
            </w:pPr>
            <w:r w:rsidRPr="004B6DCA">
              <w:rPr>
                <w:rFonts w:eastAsia="Times New Roman"/>
                <w:color w:val="000000"/>
                <w:sz w:val="18"/>
                <w:szCs w:val="18"/>
                <w:lang w:val="en-GB" w:eastAsia="en-GB"/>
              </w:rPr>
              <w:t xml:space="preserve">9. </w:t>
            </w:r>
            <w:proofErr w:type="spellStart"/>
            <w:r w:rsidRPr="004B6DCA">
              <w:rPr>
                <w:rFonts w:eastAsia="Times New Roman"/>
                <w:color w:val="000000"/>
                <w:sz w:val="18"/>
                <w:szCs w:val="18"/>
                <w:lang w:val="en-GB" w:eastAsia="en-GB"/>
              </w:rPr>
              <w:t>Исплата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младински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додаток</w:t>
            </w:r>
            <w:proofErr w:type="spellEnd"/>
          </w:p>
        </w:tc>
        <w:tc>
          <w:tcPr>
            <w:tcW w:w="1417" w:type="dxa"/>
            <w:tcBorders>
              <w:top w:val="nil"/>
              <w:left w:val="nil"/>
              <w:bottom w:val="nil"/>
              <w:right w:val="single" w:sz="8" w:space="0" w:color="auto"/>
            </w:tcBorders>
            <w:shd w:val="clear" w:color="000000" w:fill="F2F2F2"/>
            <w:vAlign w:val="center"/>
            <w:hideMark/>
          </w:tcPr>
          <w:p w14:paraId="3111CFB0" w14:textId="77777777" w:rsidR="004B6DCA" w:rsidRPr="004B6DCA" w:rsidRDefault="004B6DCA" w:rsidP="004B6DCA">
            <w:pPr>
              <w:spacing w:after="0" w:line="240" w:lineRule="auto"/>
              <w:jc w:val="center"/>
              <w:rPr>
                <w:rFonts w:eastAsia="Times New Roman"/>
                <w:color w:val="000000"/>
                <w:sz w:val="20"/>
                <w:szCs w:val="20"/>
                <w:lang w:val="en-GB" w:eastAsia="en-GB"/>
              </w:rPr>
            </w:pPr>
            <w:r w:rsidRPr="004B6DCA">
              <w:rPr>
                <w:rFonts w:eastAsia="Times New Roman"/>
                <w:color w:val="000000"/>
                <w:sz w:val="20"/>
                <w:szCs w:val="20"/>
                <w:lang w:val="en-GB" w:eastAsia="en-GB"/>
              </w:rPr>
              <w:t>3500</w:t>
            </w:r>
          </w:p>
        </w:tc>
        <w:tc>
          <w:tcPr>
            <w:tcW w:w="3686" w:type="dxa"/>
            <w:tcBorders>
              <w:top w:val="nil"/>
              <w:left w:val="nil"/>
              <w:bottom w:val="single" w:sz="8" w:space="0" w:color="auto"/>
              <w:right w:val="single" w:sz="8" w:space="0" w:color="auto"/>
            </w:tcBorders>
            <w:shd w:val="clear" w:color="000000" w:fill="F2F2F2"/>
            <w:vAlign w:val="center"/>
            <w:hideMark/>
          </w:tcPr>
          <w:p w14:paraId="13596DC1" w14:textId="77777777" w:rsidR="004B6DCA" w:rsidRPr="004B6DCA" w:rsidRDefault="004B6DCA" w:rsidP="004B6DCA">
            <w:pPr>
              <w:spacing w:after="0" w:line="240" w:lineRule="auto"/>
              <w:rPr>
                <w:rFonts w:eastAsia="Times New Roman"/>
                <w:color w:val="000000"/>
                <w:sz w:val="18"/>
                <w:szCs w:val="18"/>
                <w:lang w:val="en-GB" w:eastAsia="en-GB"/>
              </w:rPr>
            </w:pPr>
            <w:r w:rsidRPr="004B6DCA">
              <w:rPr>
                <w:rFonts w:eastAsia="Times New Roman"/>
                <w:color w:val="000000"/>
                <w:sz w:val="18"/>
                <w:szCs w:val="18"/>
                <w:lang w:val="en-GB" w:eastAsia="en-GB"/>
              </w:rPr>
              <w:t xml:space="preserve">АВРСМ - </w:t>
            </w:r>
            <w:proofErr w:type="spellStart"/>
            <w:r w:rsidRPr="004B6DCA">
              <w:rPr>
                <w:rFonts w:eastAsia="Times New Roman"/>
                <w:color w:val="000000"/>
                <w:sz w:val="18"/>
                <w:szCs w:val="18"/>
                <w:lang w:val="en-GB" w:eastAsia="en-GB"/>
              </w:rPr>
              <w:t>Потсметка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активни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програми</w:t>
            </w:r>
            <w:proofErr w:type="spellEnd"/>
            <w:r w:rsidRPr="004B6DCA">
              <w:rPr>
                <w:rFonts w:eastAsia="Times New Roman"/>
                <w:color w:val="000000"/>
                <w:sz w:val="18"/>
                <w:szCs w:val="18"/>
                <w:lang w:val="en-GB" w:eastAsia="en-GB"/>
              </w:rPr>
              <w:t xml:space="preserve"> и </w:t>
            </w:r>
            <w:proofErr w:type="spellStart"/>
            <w:r w:rsidRPr="004B6DCA">
              <w:rPr>
                <w:rFonts w:eastAsia="Times New Roman"/>
                <w:color w:val="000000"/>
                <w:sz w:val="18"/>
                <w:szCs w:val="18"/>
                <w:lang w:val="en-GB" w:eastAsia="en-GB"/>
              </w:rPr>
              <w:t>мерки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за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вработување</w:t>
            </w:r>
            <w:proofErr w:type="spellEnd"/>
          </w:p>
        </w:tc>
        <w:tc>
          <w:tcPr>
            <w:tcW w:w="1842" w:type="dxa"/>
            <w:tcBorders>
              <w:top w:val="nil"/>
              <w:left w:val="nil"/>
              <w:bottom w:val="single" w:sz="8" w:space="0" w:color="auto"/>
              <w:right w:val="single" w:sz="8" w:space="0" w:color="auto"/>
            </w:tcBorders>
            <w:shd w:val="clear" w:color="000000" w:fill="F2F2F2"/>
            <w:noWrap/>
            <w:vAlign w:val="center"/>
            <w:hideMark/>
          </w:tcPr>
          <w:p w14:paraId="68D43E48" w14:textId="77777777" w:rsidR="004B6DCA" w:rsidRPr="004B6DCA" w:rsidRDefault="004B6DCA" w:rsidP="004B6DCA">
            <w:pPr>
              <w:spacing w:after="0" w:line="240" w:lineRule="auto"/>
              <w:jc w:val="right"/>
              <w:rPr>
                <w:rFonts w:eastAsia="Times New Roman"/>
                <w:color w:val="000000"/>
                <w:sz w:val="20"/>
                <w:szCs w:val="20"/>
                <w:lang w:val="en-GB" w:eastAsia="en-GB"/>
              </w:rPr>
            </w:pPr>
            <w:r w:rsidRPr="004B6DCA">
              <w:rPr>
                <w:rFonts w:eastAsia="Times New Roman"/>
                <w:color w:val="000000"/>
                <w:sz w:val="20"/>
                <w:szCs w:val="20"/>
                <w:lang w:val="en-GB" w:eastAsia="en-GB"/>
              </w:rPr>
              <w:t>120,246,757</w:t>
            </w:r>
          </w:p>
        </w:tc>
      </w:tr>
      <w:tr w:rsidR="004B6DCA" w:rsidRPr="004B6DCA" w14:paraId="1B234ABC" w14:textId="77777777" w:rsidTr="004B6DCA">
        <w:trPr>
          <w:trHeight w:val="315"/>
        </w:trPr>
        <w:tc>
          <w:tcPr>
            <w:tcW w:w="3251" w:type="dxa"/>
            <w:tcBorders>
              <w:top w:val="single" w:sz="8" w:space="0" w:color="auto"/>
              <w:left w:val="single" w:sz="8" w:space="0" w:color="auto"/>
              <w:bottom w:val="single" w:sz="8" w:space="0" w:color="auto"/>
              <w:right w:val="single" w:sz="8" w:space="0" w:color="auto"/>
            </w:tcBorders>
            <w:shd w:val="clear" w:color="000000" w:fill="FFC000"/>
            <w:vAlign w:val="center"/>
            <w:hideMark/>
          </w:tcPr>
          <w:p w14:paraId="3ACCE620" w14:textId="77777777" w:rsidR="004B6DCA" w:rsidRPr="004B6DCA" w:rsidRDefault="004B6DCA" w:rsidP="004B6DCA">
            <w:pPr>
              <w:spacing w:after="0" w:line="240" w:lineRule="auto"/>
              <w:jc w:val="right"/>
              <w:rPr>
                <w:rFonts w:eastAsia="Times New Roman"/>
                <w:b/>
                <w:bCs/>
                <w:color w:val="000000"/>
                <w:sz w:val="18"/>
                <w:szCs w:val="18"/>
                <w:lang w:val="en-GB" w:eastAsia="en-GB"/>
              </w:rPr>
            </w:pPr>
            <w:r w:rsidRPr="004B6DCA">
              <w:rPr>
                <w:rFonts w:eastAsia="Times New Roman"/>
                <w:b/>
                <w:bCs/>
                <w:color w:val="000000"/>
                <w:sz w:val="18"/>
                <w:szCs w:val="18"/>
                <w:lang w:val="en-GB" w:eastAsia="en-GB"/>
              </w:rPr>
              <w:t>ВКУПНО ЛИЦА:</w:t>
            </w:r>
          </w:p>
        </w:tc>
        <w:tc>
          <w:tcPr>
            <w:tcW w:w="1417" w:type="dxa"/>
            <w:tcBorders>
              <w:top w:val="single" w:sz="8" w:space="0" w:color="auto"/>
              <w:left w:val="nil"/>
              <w:bottom w:val="single" w:sz="8" w:space="0" w:color="auto"/>
              <w:right w:val="single" w:sz="8" w:space="0" w:color="auto"/>
            </w:tcBorders>
            <w:shd w:val="clear" w:color="000000" w:fill="FFC000"/>
            <w:vAlign w:val="center"/>
            <w:hideMark/>
          </w:tcPr>
          <w:p w14:paraId="61A51DF5" w14:textId="77777777" w:rsidR="004B6DCA" w:rsidRPr="004B6DCA" w:rsidRDefault="004B6DCA" w:rsidP="004B6DCA">
            <w:pPr>
              <w:spacing w:after="0" w:line="240" w:lineRule="auto"/>
              <w:jc w:val="center"/>
              <w:rPr>
                <w:rFonts w:eastAsia="Times New Roman"/>
                <w:b/>
                <w:bCs/>
                <w:color w:val="000000"/>
                <w:sz w:val="20"/>
                <w:szCs w:val="20"/>
                <w:lang w:val="en-GB" w:eastAsia="en-GB"/>
              </w:rPr>
            </w:pPr>
            <w:r w:rsidRPr="004B6DCA">
              <w:rPr>
                <w:rFonts w:eastAsia="Times New Roman"/>
                <w:b/>
                <w:bCs/>
                <w:color w:val="000000"/>
                <w:sz w:val="20"/>
                <w:szCs w:val="20"/>
                <w:lang w:val="en-GB" w:eastAsia="en-GB"/>
              </w:rPr>
              <w:t>13352</w:t>
            </w:r>
          </w:p>
        </w:tc>
        <w:tc>
          <w:tcPr>
            <w:tcW w:w="3686" w:type="dxa"/>
            <w:tcBorders>
              <w:top w:val="nil"/>
              <w:left w:val="nil"/>
              <w:bottom w:val="single" w:sz="8" w:space="0" w:color="auto"/>
              <w:right w:val="single" w:sz="8" w:space="0" w:color="auto"/>
            </w:tcBorders>
            <w:shd w:val="clear" w:color="000000" w:fill="FFC000"/>
            <w:vAlign w:val="center"/>
            <w:hideMark/>
          </w:tcPr>
          <w:p w14:paraId="167B3306" w14:textId="77777777" w:rsidR="004B6DCA" w:rsidRPr="004B6DCA" w:rsidRDefault="004B6DCA" w:rsidP="004B6DCA">
            <w:pPr>
              <w:spacing w:after="0" w:line="240" w:lineRule="auto"/>
              <w:jc w:val="right"/>
              <w:rPr>
                <w:rFonts w:eastAsia="Times New Roman"/>
                <w:b/>
                <w:bCs/>
                <w:color w:val="000000"/>
                <w:sz w:val="18"/>
                <w:szCs w:val="18"/>
                <w:lang w:val="en-GB" w:eastAsia="en-GB"/>
              </w:rPr>
            </w:pPr>
            <w:r w:rsidRPr="004B6DCA">
              <w:rPr>
                <w:rFonts w:eastAsia="Times New Roman"/>
                <w:b/>
                <w:bCs/>
                <w:color w:val="000000"/>
                <w:sz w:val="18"/>
                <w:szCs w:val="18"/>
                <w:lang w:val="en-GB" w:eastAsia="en-GB"/>
              </w:rPr>
              <w:t>ВКУПНО СРЕДСТВА:</w:t>
            </w:r>
          </w:p>
        </w:tc>
        <w:tc>
          <w:tcPr>
            <w:tcW w:w="1842" w:type="dxa"/>
            <w:tcBorders>
              <w:top w:val="nil"/>
              <w:left w:val="nil"/>
              <w:bottom w:val="single" w:sz="8" w:space="0" w:color="auto"/>
              <w:right w:val="single" w:sz="8" w:space="0" w:color="auto"/>
            </w:tcBorders>
            <w:shd w:val="clear" w:color="000000" w:fill="FFC000"/>
            <w:vAlign w:val="center"/>
            <w:hideMark/>
          </w:tcPr>
          <w:p w14:paraId="0F6119B1" w14:textId="4708849F" w:rsidR="004B6DCA" w:rsidRPr="004B6DCA" w:rsidRDefault="004B6DCA" w:rsidP="004B6DCA">
            <w:pPr>
              <w:spacing w:after="0" w:line="240" w:lineRule="auto"/>
              <w:jc w:val="right"/>
              <w:rPr>
                <w:rFonts w:eastAsia="Times New Roman"/>
                <w:b/>
                <w:bCs/>
                <w:color w:val="000000"/>
                <w:sz w:val="20"/>
                <w:szCs w:val="20"/>
                <w:lang w:val="en-GB" w:eastAsia="en-GB"/>
              </w:rPr>
            </w:pPr>
            <w:r w:rsidRPr="004B6DCA">
              <w:rPr>
                <w:rFonts w:eastAsia="Times New Roman"/>
                <w:b/>
                <w:bCs/>
                <w:color w:val="000000"/>
                <w:sz w:val="20"/>
                <w:szCs w:val="20"/>
                <w:lang w:val="en-GB" w:eastAsia="en-GB"/>
              </w:rPr>
              <w:t>2,59</w:t>
            </w:r>
            <w:r w:rsidR="006914A9">
              <w:rPr>
                <w:rFonts w:eastAsia="Times New Roman"/>
                <w:b/>
                <w:bCs/>
                <w:color w:val="000000"/>
                <w:sz w:val="20"/>
                <w:szCs w:val="20"/>
                <w:lang w:eastAsia="en-GB"/>
              </w:rPr>
              <w:t>7</w:t>
            </w:r>
            <w:r w:rsidRPr="004B6DCA">
              <w:rPr>
                <w:rFonts w:eastAsia="Times New Roman"/>
                <w:b/>
                <w:bCs/>
                <w:color w:val="000000"/>
                <w:sz w:val="20"/>
                <w:szCs w:val="20"/>
                <w:lang w:val="en-GB" w:eastAsia="en-GB"/>
              </w:rPr>
              <w:t>,3</w:t>
            </w:r>
            <w:r w:rsidR="006914A9">
              <w:rPr>
                <w:rFonts w:eastAsia="Times New Roman"/>
                <w:b/>
                <w:bCs/>
                <w:color w:val="000000"/>
                <w:sz w:val="20"/>
                <w:szCs w:val="20"/>
                <w:lang w:eastAsia="en-GB"/>
              </w:rPr>
              <w:t>3</w:t>
            </w:r>
            <w:r w:rsidRPr="004B6DCA">
              <w:rPr>
                <w:rFonts w:eastAsia="Times New Roman"/>
                <w:b/>
                <w:bCs/>
                <w:color w:val="000000"/>
                <w:sz w:val="20"/>
                <w:szCs w:val="20"/>
                <w:lang w:val="en-GB" w:eastAsia="en-GB"/>
              </w:rPr>
              <w:t>9,324</w:t>
            </w:r>
          </w:p>
        </w:tc>
      </w:tr>
      <w:tr w:rsidR="004B6DCA" w:rsidRPr="004B6DCA" w14:paraId="1C54FC07" w14:textId="77777777" w:rsidTr="004B6DCA">
        <w:trPr>
          <w:trHeight w:val="300"/>
        </w:trPr>
        <w:tc>
          <w:tcPr>
            <w:tcW w:w="10196" w:type="dxa"/>
            <w:gridSpan w:val="4"/>
            <w:tcBorders>
              <w:top w:val="single" w:sz="8" w:space="0" w:color="auto"/>
              <w:left w:val="nil"/>
              <w:bottom w:val="nil"/>
              <w:right w:val="nil"/>
            </w:tcBorders>
            <w:shd w:val="clear" w:color="auto" w:fill="auto"/>
            <w:vAlign w:val="center"/>
            <w:hideMark/>
          </w:tcPr>
          <w:p w14:paraId="0D0EBC5B" w14:textId="77777777" w:rsidR="004B6DCA" w:rsidRDefault="004B6DCA" w:rsidP="004B6DCA">
            <w:pPr>
              <w:spacing w:after="0" w:line="240" w:lineRule="auto"/>
              <w:rPr>
                <w:rFonts w:eastAsia="Times New Roman"/>
                <w:color w:val="000000"/>
                <w:sz w:val="18"/>
                <w:szCs w:val="18"/>
                <w:lang w:eastAsia="en-GB"/>
              </w:rPr>
            </w:pPr>
            <w:r w:rsidRPr="004B6DCA">
              <w:rPr>
                <w:rFonts w:eastAsia="Times New Roman"/>
                <w:color w:val="000000"/>
                <w:sz w:val="18"/>
                <w:szCs w:val="18"/>
                <w:lang w:val="en-GB" w:eastAsia="en-GB"/>
              </w:rPr>
              <w:t> </w:t>
            </w:r>
          </w:p>
          <w:p w14:paraId="3FE8A98E" w14:textId="77777777" w:rsidR="006177A4" w:rsidRDefault="006177A4" w:rsidP="004B6DCA">
            <w:pPr>
              <w:spacing w:after="0" w:line="240" w:lineRule="auto"/>
              <w:rPr>
                <w:rFonts w:eastAsia="Times New Roman"/>
                <w:color w:val="000000"/>
                <w:sz w:val="18"/>
                <w:szCs w:val="18"/>
                <w:lang w:eastAsia="en-GB"/>
              </w:rPr>
            </w:pPr>
          </w:p>
          <w:p w14:paraId="12E8DD9B" w14:textId="77777777" w:rsidR="006177A4" w:rsidRDefault="006177A4" w:rsidP="004B6DCA">
            <w:pPr>
              <w:spacing w:after="0" w:line="240" w:lineRule="auto"/>
              <w:rPr>
                <w:rFonts w:eastAsia="Times New Roman"/>
                <w:color w:val="000000"/>
                <w:sz w:val="18"/>
                <w:szCs w:val="18"/>
                <w:lang w:eastAsia="en-GB"/>
              </w:rPr>
            </w:pPr>
          </w:p>
          <w:p w14:paraId="62D79E90" w14:textId="77777777" w:rsidR="004019BF" w:rsidRDefault="004019BF" w:rsidP="004B6DCA">
            <w:pPr>
              <w:spacing w:after="0" w:line="240" w:lineRule="auto"/>
              <w:rPr>
                <w:rFonts w:eastAsia="Times New Roman"/>
                <w:color w:val="000000"/>
                <w:sz w:val="18"/>
                <w:szCs w:val="18"/>
                <w:lang w:eastAsia="en-GB"/>
              </w:rPr>
            </w:pPr>
          </w:p>
          <w:p w14:paraId="33F6C0F3" w14:textId="77777777" w:rsidR="006177A4" w:rsidRPr="004B6DCA" w:rsidRDefault="006177A4" w:rsidP="004B6DCA">
            <w:pPr>
              <w:spacing w:after="0" w:line="240" w:lineRule="auto"/>
              <w:rPr>
                <w:rFonts w:eastAsia="Times New Roman"/>
                <w:color w:val="000000"/>
                <w:sz w:val="18"/>
                <w:szCs w:val="18"/>
                <w:lang w:eastAsia="en-GB"/>
              </w:rPr>
            </w:pPr>
          </w:p>
        </w:tc>
      </w:tr>
      <w:tr w:rsidR="004B6DCA" w:rsidRPr="004B6DCA" w14:paraId="69CBEB0C" w14:textId="77777777" w:rsidTr="004B6DCA">
        <w:trPr>
          <w:trHeight w:val="300"/>
        </w:trPr>
        <w:tc>
          <w:tcPr>
            <w:tcW w:w="3251" w:type="dxa"/>
            <w:tcBorders>
              <w:top w:val="nil"/>
              <w:left w:val="nil"/>
              <w:bottom w:val="nil"/>
              <w:right w:val="nil"/>
            </w:tcBorders>
            <w:shd w:val="clear" w:color="auto" w:fill="auto"/>
            <w:noWrap/>
            <w:vAlign w:val="center"/>
            <w:hideMark/>
          </w:tcPr>
          <w:p w14:paraId="0355528B" w14:textId="77777777" w:rsidR="004B6DCA" w:rsidRPr="004B6DCA" w:rsidRDefault="004B6DCA" w:rsidP="004B6DCA">
            <w:pPr>
              <w:spacing w:after="0" w:line="240" w:lineRule="auto"/>
              <w:rPr>
                <w:rFonts w:eastAsia="Times New Roman"/>
                <w:color w:val="000000"/>
                <w:sz w:val="18"/>
                <w:szCs w:val="18"/>
                <w:lang w:val="en-GB" w:eastAsia="en-GB"/>
              </w:rPr>
            </w:pPr>
          </w:p>
        </w:tc>
        <w:tc>
          <w:tcPr>
            <w:tcW w:w="1417" w:type="dxa"/>
            <w:tcBorders>
              <w:top w:val="nil"/>
              <w:left w:val="nil"/>
              <w:bottom w:val="nil"/>
              <w:right w:val="nil"/>
            </w:tcBorders>
            <w:shd w:val="clear" w:color="auto" w:fill="auto"/>
            <w:noWrap/>
            <w:vAlign w:val="bottom"/>
            <w:hideMark/>
          </w:tcPr>
          <w:p w14:paraId="7B4C423C" w14:textId="77777777" w:rsidR="004B6DCA" w:rsidRPr="004B6DCA" w:rsidRDefault="004B6DCA" w:rsidP="004B6DCA">
            <w:pPr>
              <w:spacing w:after="0" w:line="240" w:lineRule="auto"/>
              <w:rPr>
                <w:rFonts w:ascii="Times New Roman" w:eastAsia="Times New Roman" w:hAnsi="Times New Roman" w:cs="Times New Roman"/>
                <w:sz w:val="20"/>
                <w:szCs w:val="20"/>
                <w:lang w:val="en-GB" w:eastAsia="en-GB"/>
              </w:rPr>
            </w:pPr>
          </w:p>
        </w:tc>
        <w:tc>
          <w:tcPr>
            <w:tcW w:w="3686" w:type="dxa"/>
            <w:tcBorders>
              <w:top w:val="nil"/>
              <w:left w:val="nil"/>
              <w:bottom w:val="nil"/>
              <w:right w:val="nil"/>
            </w:tcBorders>
            <w:shd w:val="clear" w:color="auto" w:fill="auto"/>
            <w:noWrap/>
            <w:vAlign w:val="bottom"/>
            <w:hideMark/>
          </w:tcPr>
          <w:p w14:paraId="3795EA4A" w14:textId="77777777" w:rsidR="004B6DCA" w:rsidRPr="004B6DCA" w:rsidRDefault="004B6DCA" w:rsidP="004B6DCA">
            <w:pPr>
              <w:spacing w:after="0" w:line="240" w:lineRule="auto"/>
              <w:rPr>
                <w:rFonts w:ascii="Times New Roman" w:eastAsia="Times New Roman" w:hAnsi="Times New Roman" w:cs="Times New Roman"/>
                <w:sz w:val="20"/>
                <w:szCs w:val="20"/>
                <w:lang w:val="en-GB" w:eastAsia="en-GB"/>
              </w:rPr>
            </w:pPr>
          </w:p>
        </w:tc>
        <w:tc>
          <w:tcPr>
            <w:tcW w:w="1842" w:type="dxa"/>
            <w:tcBorders>
              <w:top w:val="nil"/>
              <w:left w:val="nil"/>
              <w:bottom w:val="nil"/>
              <w:right w:val="nil"/>
            </w:tcBorders>
            <w:shd w:val="clear" w:color="auto" w:fill="auto"/>
            <w:noWrap/>
            <w:vAlign w:val="bottom"/>
            <w:hideMark/>
          </w:tcPr>
          <w:p w14:paraId="0D49F86B" w14:textId="77777777" w:rsidR="004B6DCA" w:rsidRPr="004B6DCA" w:rsidRDefault="004B6DCA" w:rsidP="004B6DCA">
            <w:pPr>
              <w:spacing w:after="0" w:line="240" w:lineRule="auto"/>
              <w:rPr>
                <w:rFonts w:ascii="Times New Roman" w:eastAsia="Times New Roman" w:hAnsi="Times New Roman" w:cs="Times New Roman"/>
                <w:sz w:val="20"/>
                <w:szCs w:val="20"/>
                <w:lang w:val="en-GB" w:eastAsia="en-GB"/>
              </w:rPr>
            </w:pPr>
          </w:p>
        </w:tc>
      </w:tr>
      <w:tr w:rsidR="004B6DCA" w:rsidRPr="004B6DCA" w14:paraId="136250A0" w14:textId="77777777" w:rsidTr="004B6DCA">
        <w:trPr>
          <w:trHeight w:val="315"/>
        </w:trPr>
        <w:tc>
          <w:tcPr>
            <w:tcW w:w="10196" w:type="dxa"/>
            <w:gridSpan w:val="4"/>
            <w:tcBorders>
              <w:top w:val="nil"/>
              <w:left w:val="nil"/>
              <w:bottom w:val="single" w:sz="8" w:space="0" w:color="auto"/>
              <w:right w:val="nil"/>
            </w:tcBorders>
            <w:shd w:val="clear" w:color="auto" w:fill="auto"/>
            <w:noWrap/>
            <w:vAlign w:val="center"/>
            <w:hideMark/>
          </w:tcPr>
          <w:p w14:paraId="4F0524D1" w14:textId="77777777" w:rsidR="004B6DCA" w:rsidRPr="004B6DCA" w:rsidRDefault="004B6DCA" w:rsidP="004B6DCA">
            <w:pPr>
              <w:spacing w:after="0" w:line="240" w:lineRule="auto"/>
              <w:rPr>
                <w:rFonts w:eastAsia="Times New Roman"/>
                <w:b/>
                <w:bCs/>
                <w:color w:val="000000"/>
                <w:sz w:val="20"/>
                <w:szCs w:val="20"/>
                <w:lang w:val="en-GB" w:eastAsia="en-GB"/>
              </w:rPr>
            </w:pPr>
            <w:r w:rsidRPr="004B6DCA">
              <w:rPr>
                <w:rFonts w:eastAsia="Times New Roman"/>
                <w:b/>
                <w:bCs/>
                <w:color w:val="000000"/>
                <w:sz w:val="20"/>
                <w:szCs w:val="20"/>
                <w:lang w:val="en-GB" w:eastAsia="en-GB"/>
              </w:rPr>
              <w:lastRenderedPageBreak/>
              <w:t xml:space="preserve">ТАБЕЛА 2. </w:t>
            </w:r>
            <w:proofErr w:type="spellStart"/>
            <w:r w:rsidRPr="004B6DCA">
              <w:rPr>
                <w:rFonts w:eastAsia="Times New Roman"/>
                <w:b/>
                <w:bCs/>
                <w:color w:val="000000"/>
                <w:sz w:val="20"/>
                <w:szCs w:val="20"/>
                <w:lang w:val="en-GB" w:eastAsia="en-GB"/>
              </w:rPr>
              <w:t>Опфат</w:t>
            </w:r>
            <w:proofErr w:type="spellEnd"/>
            <w:r w:rsidRPr="004B6DCA">
              <w:rPr>
                <w:rFonts w:eastAsia="Times New Roman"/>
                <w:b/>
                <w:bCs/>
                <w:color w:val="000000"/>
                <w:sz w:val="20"/>
                <w:szCs w:val="20"/>
                <w:lang w:val="en-GB" w:eastAsia="en-GB"/>
              </w:rPr>
              <w:t xml:space="preserve"> </w:t>
            </w:r>
            <w:proofErr w:type="spellStart"/>
            <w:r w:rsidRPr="004B6DCA">
              <w:rPr>
                <w:rFonts w:eastAsia="Times New Roman"/>
                <w:b/>
                <w:bCs/>
                <w:color w:val="000000"/>
                <w:sz w:val="20"/>
                <w:szCs w:val="20"/>
                <w:lang w:val="en-GB" w:eastAsia="en-GB"/>
              </w:rPr>
              <w:t>на</w:t>
            </w:r>
            <w:proofErr w:type="spellEnd"/>
            <w:r w:rsidRPr="004B6DCA">
              <w:rPr>
                <w:rFonts w:eastAsia="Times New Roman"/>
                <w:b/>
                <w:bCs/>
                <w:color w:val="000000"/>
                <w:sz w:val="20"/>
                <w:szCs w:val="20"/>
                <w:lang w:val="en-GB" w:eastAsia="en-GB"/>
              </w:rPr>
              <w:t xml:space="preserve"> </w:t>
            </w:r>
            <w:proofErr w:type="spellStart"/>
            <w:r w:rsidRPr="004B6DCA">
              <w:rPr>
                <w:rFonts w:eastAsia="Times New Roman"/>
                <w:b/>
                <w:bCs/>
                <w:color w:val="000000"/>
                <w:sz w:val="20"/>
                <w:szCs w:val="20"/>
                <w:lang w:val="en-GB" w:eastAsia="en-GB"/>
              </w:rPr>
              <w:t>лица</w:t>
            </w:r>
            <w:proofErr w:type="spellEnd"/>
            <w:r w:rsidRPr="004B6DCA">
              <w:rPr>
                <w:rFonts w:eastAsia="Times New Roman"/>
                <w:b/>
                <w:bCs/>
                <w:color w:val="000000"/>
                <w:sz w:val="20"/>
                <w:szCs w:val="20"/>
                <w:lang w:val="en-GB" w:eastAsia="en-GB"/>
              </w:rPr>
              <w:t xml:space="preserve"> </w:t>
            </w:r>
            <w:proofErr w:type="spellStart"/>
            <w:r w:rsidRPr="004B6DCA">
              <w:rPr>
                <w:rFonts w:eastAsia="Times New Roman"/>
                <w:b/>
                <w:bCs/>
                <w:color w:val="000000"/>
                <w:sz w:val="20"/>
                <w:szCs w:val="20"/>
                <w:lang w:val="en-GB" w:eastAsia="en-GB"/>
              </w:rPr>
              <w:t>со</w:t>
            </w:r>
            <w:proofErr w:type="spellEnd"/>
            <w:r w:rsidRPr="004B6DCA">
              <w:rPr>
                <w:rFonts w:eastAsia="Times New Roman"/>
                <w:b/>
                <w:bCs/>
                <w:color w:val="000000"/>
                <w:sz w:val="20"/>
                <w:szCs w:val="20"/>
                <w:lang w:val="en-GB" w:eastAsia="en-GB"/>
              </w:rPr>
              <w:t xml:space="preserve"> </w:t>
            </w:r>
            <w:proofErr w:type="spellStart"/>
            <w:r w:rsidRPr="004B6DCA">
              <w:rPr>
                <w:rFonts w:eastAsia="Times New Roman"/>
                <w:b/>
                <w:bCs/>
                <w:color w:val="000000"/>
                <w:sz w:val="20"/>
                <w:szCs w:val="20"/>
                <w:lang w:val="en-GB" w:eastAsia="en-GB"/>
              </w:rPr>
              <w:t>услуги</w:t>
            </w:r>
            <w:proofErr w:type="spellEnd"/>
            <w:r w:rsidRPr="004B6DCA">
              <w:rPr>
                <w:rFonts w:eastAsia="Times New Roman"/>
                <w:b/>
                <w:bCs/>
                <w:color w:val="000000"/>
                <w:sz w:val="20"/>
                <w:szCs w:val="20"/>
                <w:lang w:val="en-GB" w:eastAsia="en-GB"/>
              </w:rPr>
              <w:t xml:space="preserve"> </w:t>
            </w:r>
            <w:proofErr w:type="spellStart"/>
            <w:r w:rsidRPr="004B6DCA">
              <w:rPr>
                <w:rFonts w:eastAsia="Times New Roman"/>
                <w:b/>
                <w:bCs/>
                <w:color w:val="000000"/>
                <w:sz w:val="20"/>
                <w:szCs w:val="20"/>
                <w:lang w:val="en-GB" w:eastAsia="en-GB"/>
              </w:rPr>
              <w:t>за</w:t>
            </w:r>
            <w:proofErr w:type="spellEnd"/>
            <w:r w:rsidRPr="004B6DCA">
              <w:rPr>
                <w:rFonts w:eastAsia="Times New Roman"/>
                <w:b/>
                <w:bCs/>
                <w:color w:val="000000"/>
                <w:sz w:val="20"/>
                <w:szCs w:val="20"/>
                <w:lang w:val="en-GB" w:eastAsia="en-GB"/>
              </w:rPr>
              <w:t xml:space="preserve"> </w:t>
            </w:r>
            <w:proofErr w:type="spellStart"/>
            <w:r w:rsidRPr="004B6DCA">
              <w:rPr>
                <w:rFonts w:eastAsia="Times New Roman"/>
                <w:b/>
                <w:bCs/>
                <w:color w:val="000000"/>
                <w:sz w:val="20"/>
                <w:szCs w:val="20"/>
                <w:lang w:val="en-GB" w:eastAsia="en-GB"/>
              </w:rPr>
              <w:t>вработување</w:t>
            </w:r>
            <w:proofErr w:type="spellEnd"/>
          </w:p>
        </w:tc>
      </w:tr>
      <w:tr w:rsidR="004B6DCA" w:rsidRPr="004B6DCA" w14:paraId="333DBB68" w14:textId="77777777" w:rsidTr="004B6DCA">
        <w:trPr>
          <w:trHeight w:val="315"/>
        </w:trPr>
        <w:tc>
          <w:tcPr>
            <w:tcW w:w="3251" w:type="dxa"/>
            <w:tcBorders>
              <w:top w:val="nil"/>
              <w:left w:val="single" w:sz="8" w:space="0" w:color="auto"/>
              <w:bottom w:val="single" w:sz="8" w:space="0" w:color="auto"/>
              <w:right w:val="single" w:sz="8" w:space="0" w:color="auto"/>
            </w:tcBorders>
            <w:shd w:val="clear" w:color="000000" w:fill="FFE599"/>
            <w:noWrap/>
            <w:vAlign w:val="center"/>
            <w:hideMark/>
          </w:tcPr>
          <w:p w14:paraId="3DBBD6C7" w14:textId="77777777" w:rsidR="004B6DCA" w:rsidRPr="004B6DCA" w:rsidRDefault="004B6DCA" w:rsidP="004B6DCA">
            <w:pPr>
              <w:spacing w:after="0" w:line="240" w:lineRule="auto"/>
              <w:rPr>
                <w:rFonts w:eastAsia="Times New Roman"/>
                <w:b/>
                <w:bCs/>
                <w:i/>
                <w:iCs/>
                <w:color w:val="000000"/>
                <w:sz w:val="18"/>
                <w:szCs w:val="18"/>
                <w:lang w:val="en-GB" w:eastAsia="en-GB"/>
              </w:rPr>
            </w:pPr>
            <w:r w:rsidRPr="004B6DCA">
              <w:rPr>
                <w:rFonts w:eastAsia="Times New Roman"/>
                <w:b/>
                <w:bCs/>
                <w:i/>
                <w:iCs/>
                <w:color w:val="000000"/>
                <w:sz w:val="18"/>
                <w:szCs w:val="18"/>
                <w:lang w:val="en-GB" w:eastAsia="en-GB"/>
              </w:rPr>
              <w:t>II. УСЛУГИ ЗА ВРАБОТУВАЊЕ</w:t>
            </w:r>
          </w:p>
        </w:tc>
        <w:tc>
          <w:tcPr>
            <w:tcW w:w="1417" w:type="dxa"/>
            <w:tcBorders>
              <w:top w:val="nil"/>
              <w:left w:val="nil"/>
              <w:bottom w:val="single" w:sz="8" w:space="0" w:color="auto"/>
              <w:right w:val="single" w:sz="8" w:space="0" w:color="auto"/>
            </w:tcBorders>
            <w:shd w:val="clear" w:color="000000" w:fill="FFE599"/>
            <w:vAlign w:val="center"/>
            <w:hideMark/>
          </w:tcPr>
          <w:p w14:paraId="6A2B6329" w14:textId="77777777" w:rsidR="004B6DCA" w:rsidRPr="004B6DCA" w:rsidRDefault="004B6DCA" w:rsidP="004B6DCA">
            <w:pPr>
              <w:spacing w:after="0" w:line="240" w:lineRule="auto"/>
              <w:jc w:val="center"/>
              <w:rPr>
                <w:rFonts w:eastAsia="Times New Roman"/>
                <w:b/>
                <w:bCs/>
                <w:i/>
                <w:iCs/>
                <w:color w:val="000000"/>
                <w:sz w:val="18"/>
                <w:szCs w:val="18"/>
                <w:lang w:val="en-GB" w:eastAsia="en-GB"/>
              </w:rPr>
            </w:pPr>
            <w:r w:rsidRPr="004B6DCA">
              <w:rPr>
                <w:rFonts w:eastAsia="Times New Roman"/>
                <w:b/>
                <w:bCs/>
                <w:i/>
                <w:iCs/>
                <w:color w:val="000000"/>
                <w:sz w:val="18"/>
                <w:szCs w:val="18"/>
                <w:lang w:val="en-GB" w:eastAsia="en-GB"/>
              </w:rPr>
              <w:t>ОПФАТ ЛИЦА</w:t>
            </w:r>
          </w:p>
        </w:tc>
        <w:tc>
          <w:tcPr>
            <w:tcW w:w="3686" w:type="dxa"/>
            <w:tcBorders>
              <w:top w:val="nil"/>
              <w:left w:val="nil"/>
              <w:bottom w:val="single" w:sz="8" w:space="0" w:color="auto"/>
              <w:right w:val="single" w:sz="8" w:space="0" w:color="auto"/>
            </w:tcBorders>
            <w:shd w:val="clear" w:color="000000" w:fill="FFE599"/>
            <w:noWrap/>
            <w:vAlign w:val="center"/>
            <w:hideMark/>
          </w:tcPr>
          <w:p w14:paraId="1D88180E" w14:textId="77777777" w:rsidR="004B6DCA" w:rsidRPr="004B6DCA" w:rsidRDefault="004B6DCA" w:rsidP="004B6DCA">
            <w:pPr>
              <w:spacing w:after="0" w:line="240" w:lineRule="auto"/>
              <w:jc w:val="center"/>
              <w:rPr>
                <w:rFonts w:eastAsia="Times New Roman"/>
                <w:b/>
                <w:bCs/>
                <w:i/>
                <w:iCs/>
                <w:color w:val="000000"/>
                <w:sz w:val="18"/>
                <w:szCs w:val="18"/>
                <w:lang w:val="en-GB" w:eastAsia="en-GB"/>
              </w:rPr>
            </w:pPr>
            <w:r w:rsidRPr="004B6DCA">
              <w:rPr>
                <w:rFonts w:eastAsia="Times New Roman"/>
                <w:b/>
                <w:bCs/>
                <w:i/>
                <w:iCs/>
                <w:color w:val="000000"/>
                <w:sz w:val="18"/>
                <w:szCs w:val="18"/>
                <w:lang w:val="en-GB" w:eastAsia="en-GB"/>
              </w:rPr>
              <w:t>ИЗВОР НА СРЕДСТВА</w:t>
            </w:r>
          </w:p>
        </w:tc>
        <w:tc>
          <w:tcPr>
            <w:tcW w:w="1842" w:type="dxa"/>
            <w:tcBorders>
              <w:top w:val="nil"/>
              <w:left w:val="nil"/>
              <w:bottom w:val="single" w:sz="8" w:space="0" w:color="auto"/>
              <w:right w:val="single" w:sz="8" w:space="0" w:color="auto"/>
            </w:tcBorders>
            <w:shd w:val="clear" w:color="000000" w:fill="FFE599"/>
            <w:noWrap/>
            <w:vAlign w:val="center"/>
            <w:hideMark/>
          </w:tcPr>
          <w:p w14:paraId="090F83BE" w14:textId="77777777" w:rsidR="004B6DCA" w:rsidRPr="004B6DCA" w:rsidRDefault="004B6DCA" w:rsidP="004B6DCA">
            <w:pPr>
              <w:spacing w:after="0" w:line="240" w:lineRule="auto"/>
              <w:jc w:val="right"/>
              <w:rPr>
                <w:rFonts w:eastAsia="Times New Roman"/>
                <w:b/>
                <w:bCs/>
                <w:color w:val="000000"/>
                <w:sz w:val="18"/>
                <w:szCs w:val="18"/>
                <w:lang w:val="en-GB" w:eastAsia="en-GB"/>
              </w:rPr>
            </w:pPr>
            <w:r w:rsidRPr="004B6DCA">
              <w:rPr>
                <w:rFonts w:eastAsia="Times New Roman"/>
                <w:b/>
                <w:bCs/>
                <w:color w:val="000000"/>
                <w:sz w:val="18"/>
                <w:szCs w:val="18"/>
                <w:lang w:val="en-GB" w:eastAsia="en-GB"/>
              </w:rPr>
              <w:t>ИЗНОС</w:t>
            </w:r>
          </w:p>
        </w:tc>
      </w:tr>
      <w:tr w:rsidR="004B6DCA" w:rsidRPr="004B6DCA" w14:paraId="7EF7C412" w14:textId="77777777" w:rsidTr="004B6DCA">
        <w:trPr>
          <w:trHeight w:val="915"/>
        </w:trPr>
        <w:tc>
          <w:tcPr>
            <w:tcW w:w="3251" w:type="dxa"/>
            <w:tcBorders>
              <w:top w:val="nil"/>
              <w:left w:val="single" w:sz="8" w:space="0" w:color="auto"/>
              <w:bottom w:val="single" w:sz="8" w:space="0" w:color="auto"/>
              <w:right w:val="single" w:sz="8" w:space="0" w:color="auto"/>
            </w:tcBorders>
            <w:shd w:val="clear" w:color="000000" w:fill="DEEAF6"/>
            <w:vAlign w:val="center"/>
            <w:hideMark/>
          </w:tcPr>
          <w:p w14:paraId="624B6523" w14:textId="77777777" w:rsidR="004B6DCA" w:rsidRPr="004B6DCA" w:rsidRDefault="004B6DCA" w:rsidP="004B6DCA">
            <w:pPr>
              <w:spacing w:after="0" w:line="240" w:lineRule="auto"/>
              <w:rPr>
                <w:rFonts w:eastAsia="Times New Roman"/>
                <w:color w:val="000000"/>
                <w:sz w:val="18"/>
                <w:szCs w:val="18"/>
                <w:lang w:val="en-GB" w:eastAsia="en-GB"/>
              </w:rPr>
            </w:pPr>
            <w:proofErr w:type="spellStart"/>
            <w:r w:rsidRPr="004B6DCA">
              <w:rPr>
                <w:rFonts w:eastAsia="Times New Roman"/>
                <w:color w:val="000000"/>
                <w:sz w:val="18"/>
                <w:szCs w:val="18"/>
                <w:lang w:val="en-GB" w:eastAsia="en-GB"/>
              </w:rPr>
              <w:t>Активација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невработени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Роми</w:t>
            </w:r>
            <w:proofErr w:type="spellEnd"/>
            <w:r w:rsidRPr="004B6DCA">
              <w:rPr>
                <w:rFonts w:eastAsia="Times New Roman"/>
                <w:color w:val="000000"/>
                <w:sz w:val="18"/>
                <w:szCs w:val="18"/>
                <w:lang w:val="en-GB" w:eastAsia="en-GB"/>
              </w:rPr>
              <w:t xml:space="preserve"> и </w:t>
            </w:r>
            <w:proofErr w:type="spellStart"/>
            <w:r w:rsidRPr="004B6DCA">
              <w:rPr>
                <w:rFonts w:eastAsia="Times New Roman"/>
                <w:color w:val="000000"/>
                <w:sz w:val="18"/>
                <w:szCs w:val="18"/>
                <w:lang w:val="en-GB" w:eastAsia="en-GB"/>
              </w:rPr>
              <w:t>други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лица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во</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ризик</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од</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социјално</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исклучување</w:t>
            </w:r>
            <w:proofErr w:type="spellEnd"/>
          </w:p>
        </w:tc>
        <w:tc>
          <w:tcPr>
            <w:tcW w:w="1417" w:type="dxa"/>
            <w:tcBorders>
              <w:top w:val="nil"/>
              <w:left w:val="nil"/>
              <w:bottom w:val="single" w:sz="8" w:space="0" w:color="auto"/>
              <w:right w:val="single" w:sz="8" w:space="0" w:color="auto"/>
            </w:tcBorders>
            <w:shd w:val="clear" w:color="000000" w:fill="DEEAF6"/>
            <w:vAlign w:val="center"/>
            <w:hideMark/>
          </w:tcPr>
          <w:p w14:paraId="0173E030" w14:textId="77777777" w:rsidR="004B6DCA" w:rsidRPr="004B6DCA" w:rsidRDefault="004B6DCA" w:rsidP="004B6DCA">
            <w:pPr>
              <w:spacing w:after="0" w:line="240" w:lineRule="auto"/>
              <w:jc w:val="center"/>
              <w:rPr>
                <w:rFonts w:eastAsia="Times New Roman"/>
                <w:color w:val="000000"/>
                <w:sz w:val="20"/>
                <w:szCs w:val="20"/>
                <w:lang w:val="en-GB" w:eastAsia="en-GB"/>
              </w:rPr>
            </w:pPr>
            <w:r w:rsidRPr="004B6DCA">
              <w:rPr>
                <w:rFonts w:eastAsia="Times New Roman"/>
                <w:color w:val="000000"/>
                <w:sz w:val="20"/>
                <w:szCs w:val="20"/>
                <w:lang w:val="en-GB" w:eastAsia="en-GB"/>
              </w:rPr>
              <w:t>1500</w:t>
            </w:r>
          </w:p>
        </w:tc>
        <w:tc>
          <w:tcPr>
            <w:tcW w:w="3686" w:type="dxa"/>
            <w:tcBorders>
              <w:top w:val="nil"/>
              <w:left w:val="nil"/>
              <w:bottom w:val="nil"/>
              <w:right w:val="single" w:sz="8" w:space="0" w:color="auto"/>
            </w:tcBorders>
            <w:shd w:val="clear" w:color="000000" w:fill="DEEAF6"/>
            <w:vAlign w:val="center"/>
            <w:hideMark/>
          </w:tcPr>
          <w:p w14:paraId="556C3733" w14:textId="77777777" w:rsidR="004B6DCA" w:rsidRPr="004B6DCA" w:rsidRDefault="004B6DCA" w:rsidP="004B6DCA">
            <w:pPr>
              <w:spacing w:after="0" w:line="240" w:lineRule="auto"/>
              <w:rPr>
                <w:rFonts w:eastAsia="Times New Roman"/>
                <w:color w:val="000000"/>
                <w:sz w:val="18"/>
                <w:szCs w:val="18"/>
                <w:lang w:val="en-GB" w:eastAsia="en-GB"/>
              </w:rPr>
            </w:pPr>
            <w:proofErr w:type="spellStart"/>
            <w:r w:rsidRPr="004B6DCA">
              <w:rPr>
                <w:rFonts w:eastAsia="Times New Roman"/>
                <w:color w:val="000000"/>
                <w:sz w:val="18"/>
                <w:szCs w:val="18"/>
                <w:lang w:val="en-GB" w:eastAsia="en-GB"/>
              </w:rPr>
              <w:t>Буџет</w:t>
            </w:r>
            <w:proofErr w:type="spellEnd"/>
            <w:r w:rsidRPr="004B6DCA">
              <w:rPr>
                <w:rFonts w:eastAsia="Times New Roman"/>
                <w:color w:val="000000"/>
                <w:sz w:val="18"/>
                <w:szCs w:val="18"/>
                <w:lang w:val="en-GB" w:eastAsia="en-GB"/>
              </w:rPr>
              <w:t xml:space="preserve"> УНДП (</w:t>
            </w:r>
            <w:proofErr w:type="spellStart"/>
            <w:r w:rsidRPr="004B6DCA">
              <w:rPr>
                <w:rFonts w:eastAsia="Times New Roman"/>
                <w:color w:val="000000"/>
                <w:sz w:val="18"/>
                <w:szCs w:val="18"/>
                <w:lang w:val="en-GB" w:eastAsia="en-GB"/>
              </w:rPr>
              <w:t>нереализирани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средства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од</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претходните</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години</w:t>
            </w:r>
            <w:proofErr w:type="spellEnd"/>
            <w:r w:rsidRPr="004B6DCA">
              <w:rPr>
                <w:rFonts w:eastAsia="Times New Roman"/>
                <w:color w:val="000000"/>
                <w:sz w:val="18"/>
                <w:szCs w:val="18"/>
                <w:lang w:val="en-GB" w:eastAsia="en-GB"/>
              </w:rPr>
              <w:t>)</w:t>
            </w:r>
          </w:p>
        </w:tc>
        <w:tc>
          <w:tcPr>
            <w:tcW w:w="1842" w:type="dxa"/>
            <w:tcBorders>
              <w:top w:val="nil"/>
              <w:left w:val="nil"/>
              <w:bottom w:val="single" w:sz="8" w:space="0" w:color="auto"/>
              <w:right w:val="single" w:sz="8" w:space="0" w:color="auto"/>
            </w:tcBorders>
            <w:shd w:val="clear" w:color="000000" w:fill="DEEAF6"/>
            <w:noWrap/>
            <w:vAlign w:val="center"/>
            <w:hideMark/>
          </w:tcPr>
          <w:p w14:paraId="338E8E59" w14:textId="77777777" w:rsidR="004B6DCA" w:rsidRPr="004B6DCA" w:rsidRDefault="004B6DCA" w:rsidP="004B6DCA">
            <w:pPr>
              <w:spacing w:after="0" w:line="240" w:lineRule="auto"/>
              <w:jc w:val="right"/>
              <w:rPr>
                <w:rFonts w:eastAsia="Times New Roman"/>
                <w:color w:val="000000"/>
                <w:sz w:val="20"/>
                <w:szCs w:val="20"/>
                <w:lang w:val="en-GB" w:eastAsia="en-GB"/>
              </w:rPr>
            </w:pPr>
            <w:r w:rsidRPr="004B6DCA">
              <w:rPr>
                <w:rFonts w:eastAsia="Times New Roman"/>
                <w:color w:val="000000"/>
                <w:sz w:val="20"/>
                <w:szCs w:val="20"/>
                <w:lang w:val="en-GB" w:eastAsia="en-GB"/>
              </w:rPr>
              <w:t>1,897,456</w:t>
            </w:r>
          </w:p>
        </w:tc>
      </w:tr>
      <w:tr w:rsidR="004B6DCA" w:rsidRPr="004B6DCA" w14:paraId="5B0A830F" w14:textId="77777777" w:rsidTr="004B6DCA">
        <w:trPr>
          <w:trHeight w:val="615"/>
        </w:trPr>
        <w:tc>
          <w:tcPr>
            <w:tcW w:w="3251" w:type="dxa"/>
            <w:tcBorders>
              <w:top w:val="nil"/>
              <w:left w:val="single" w:sz="8" w:space="0" w:color="auto"/>
              <w:bottom w:val="single" w:sz="8" w:space="0" w:color="auto"/>
              <w:right w:val="single" w:sz="8" w:space="0" w:color="auto"/>
            </w:tcBorders>
            <w:shd w:val="clear" w:color="000000" w:fill="DEEAF6"/>
            <w:vAlign w:val="center"/>
            <w:hideMark/>
          </w:tcPr>
          <w:p w14:paraId="0229DB48" w14:textId="77777777" w:rsidR="004B6DCA" w:rsidRPr="004B6DCA" w:rsidRDefault="004B6DCA" w:rsidP="004B6DCA">
            <w:pPr>
              <w:spacing w:after="0" w:line="240" w:lineRule="auto"/>
              <w:rPr>
                <w:rFonts w:eastAsia="Times New Roman"/>
                <w:color w:val="000000"/>
                <w:sz w:val="18"/>
                <w:szCs w:val="18"/>
                <w:lang w:val="en-GB" w:eastAsia="en-GB"/>
              </w:rPr>
            </w:pPr>
            <w:proofErr w:type="spellStart"/>
            <w:r w:rsidRPr="004B6DCA">
              <w:rPr>
                <w:rFonts w:eastAsia="Times New Roman"/>
                <w:color w:val="000000"/>
                <w:sz w:val="18"/>
                <w:szCs w:val="18"/>
                <w:lang w:val="en-GB" w:eastAsia="en-GB"/>
              </w:rPr>
              <w:t>Анкета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за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потреби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од</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вештини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пазарот</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трудот</w:t>
            </w:r>
            <w:proofErr w:type="spellEnd"/>
          </w:p>
        </w:tc>
        <w:tc>
          <w:tcPr>
            <w:tcW w:w="1417" w:type="dxa"/>
            <w:tcBorders>
              <w:top w:val="nil"/>
              <w:left w:val="nil"/>
              <w:bottom w:val="single" w:sz="8" w:space="0" w:color="auto"/>
              <w:right w:val="single" w:sz="8" w:space="0" w:color="auto"/>
            </w:tcBorders>
            <w:shd w:val="clear" w:color="000000" w:fill="DEEAF6"/>
            <w:vAlign w:val="center"/>
            <w:hideMark/>
          </w:tcPr>
          <w:p w14:paraId="1ACE0CA2" w14:textId="77777777" w:rsidR="004B6DCA" w:rsidRPr="004B6DCA" w:rsidRDefault="004B6DCA" w:rsidP="004B6DCA">
            <w:pPr>
              <w:spacing w:after="0" w:line="240" w:lineRule="auto"/>
              <w:jc w:val="center"/>
              <w:rPr>
                <w:rFonts w:eastAsia="Times New Roman"/>
                <w:color w:val="000000"/>
                <w:sz w:val="20"/>
                <w:szCs w:val="20"/>
                <w:lang w:val="en-GB" w:eastAsia="en-GB"/>
              </w:rPr>
            </w:pPr>
            <w:r w:rsidRPr="004B6DCA">
              <w:rPr>
                <w:rFonts w:eastAsia="Times New Roman"/>
                <w:color w:val="000000"/>
                <w:sz w:val="20"/>
                <w:szCs w:val="20"/>
                <w:lang w:val="en-GB" w:eastAsia="en-GB"/>
              </w:rPr>
              <w:t>20</w:t>
            </w:r>
          </w:p>
        </w:tc>
        <w:tc>
          <w:tcPr>
            <w:tcW w:w="3686" w:type="dxa"/>
            <w:tcBorders>
              <w:top w:val="single" w:sz="8" w:space="0" w:color="auto"/>
              <w:left w:val="nil"/>
              <w:bottom w:val="single" w:sz="8" w:space="0" w:color="auto"/>
              <w:right w:val="single" w:sz="8" w:space="0" w:color="auto"/>
            </w:tcBorders>
            <w:shd w:val="clear" w:color="000000" w:fill="DEEAF6"/>
            <w:vAlign w:val="center"/>
            <w:hideMark/>
          </w:tcPr>
          <w:p w14:paraId="6DC77486" w14:textId="77777777" w:rsidR="004B6DCA" w:rsidRPr="004B6DCA" w:rsidRDefault="004B6DCA" w:rsidP="004B6DCA">
            <w:pPr>
              <w:spacing w:after="0" w:line="240" w:lineRule="auto"/>
              <w:rPr>
                <w:rFonts w:eastAsia="Times New Roman"/>
                <w:color w:val="000000"/>
                <w:sz w:val="18"/>
                <w:szCs w:val="18"/>
                <w:lang w:val="en-GB" w:eastAsia="en-GB"/>
              </w:rPr>
            </w:pPr>
            <w:r w:rsidRPr="004B6DCA">
              <w:rPr>
                <w:rFonts w:eastAsia="Times New Roman"/>
                <w:color w:val="000000"/>
                <w:sz w:val="18"/>
                <w:szCs w:val="18"/>
                <w:lang w:val="en-GB" w:eastAsia="en-GB"/>
              </w:rPr>
              <w:t xml:space="preserve">АВРСМ - </w:t>
            </w:r>
            <w:proofErr w:type="spellStart"/>
            <w:r w:rsidRPr="004B6DCA">
              <w:rPr>
                <w:rFonts w:eastAsia="Times New Roman"/>
                <w:color w:val="000000"/>
                <w:sz w:val="18"/>
                <w:szCs w:val="18"/>
                <w:lang w:val="en-GB" w:eastAsia="en-GB"/>
              </w:rPr>
              <w:t>Потсметка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активни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програми</w:t>
            </w:r>
            <w:proofErr w:type="spellEnd"/>
            <w:r w:rsidRPr="004B6DCA">
              <w:rPr>
                <w:rFonts w:eastAsia="Times New Roman"/>
                <w:color w:val="000000"/>
                <w:sz w:val="18"/>
                <w:szCs w:val="18"/>
                <w:lang w:val="en-GB" w:eastAsia="en-GB"/>
              </w:rPr>
              <w:t xml:space="preserve"> и </w:t>
            </w:r>
            <w:proofErr w:type="spellStart"/>
            <w:r w:rsidRPr="004B6DCA">
              <w:rPr>
                <w:rFonts w:eastAsia="Times New Roman"/>
                <w:color w:val="000000"/>
                <w:sz w:val="18"/>
                <w:szCs w:val="18"/>
                <w:lang w:val="en-GB" w:eastAsia="en-GB"/>
              </w:rPr>
              <w:t>мерки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за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вработување</w:t>
            </w:r>
            <w:proofErr w:type="spellEnd"/>
          </w:p>
        </w:tc>
        <w:tc>
          <w:tcPr>
            <w:tcW w:w="1842" w:type="dxa"/>
            <w:tcBorders>
              <w:top w:val="nil"/>
              <w:left w:val="nil"/>
              <w:bottom w:val="single" w:sz="8" w:space="0" w:color="auto"/>
              <w:right w:val="single" w:sz="8" w:space="0" w:color="auto"/>
            </w:tcBorders>
            <w:shd w:val="clear" w:color="000000" w:fill="DEEAF6"/>
            <w:noWrap/>
            <w:vAlign w:val="center"/>
            <w:hideMark/>
          </w:tcPr>
          <w:p w14:paraId="17CE2913" w14:textId="77777777" w:rsidR="004B6DCA" w:rsidRPr="004B6DCA" w:rsidRDefault="004B6DCA" w:rsidP="004B6DCA">
            <w:pPr>
              <w:spacing w:after="0" w:line="240" w:lineRule="auto"/>
              <w:jc w:val="right"/>
              <w:rPr>
                <w:rFonts w:eastAsia="Times New Roman"/>
                <w:color w:val="000000"/>
                <w:sz w:val="20"/>
                <w:szCs w:val="20"/>
                <w:lang w:val="en-GB" w:eastAsia="en-GB"/>
              </w:rPr>
            </w:pPr>
            <w:r w:rsidRPr="004B6DCA">
              <w:rPr>
                <w:rFonts w:eastAsia="Times New Roman"/>
                <w:color w:val="000000"/>
                <w:sz w:val="20"/>
                <w:szCs w:val="20"/>
                <w:lang w:val="en-GB" w:eastAsia="en-GB"/>
              </w:rPr>
              <w:t>460,000</w:t>
            </w:r>
          </w:p>
        </w:tc>
      </w:tr>
      <w:tr w:rsidR="004B6DCA" w:rsidRPr="004B6DCA" w14:paraId="407DD5BA" w14:textId="77777777" w:rsidTr="004B6DCA">
        <w:trPr>
          <w:trHeight w:val="300"/>
        </w:trPr>
        <w:tc>
          <w:tcPr>
            <w:tcW w:w="3251" w:type="dxa"/>
            <w:tcBorders>
              <w:top w:val="nil"/>
              <w:left w:val="single" w:sz="8" w:space="0" w:color="auto"/>
              <w:bottom w:val="nil"/>
              <w:right w:val="single" w:sz="8" w:space="0" w:color="auto"/>
            </w:tcBorders>
            <w:shd w:val="clear" w:color="000000" w:fill="DEEAF6"/>
            <w:vAlign w:val="center"/>
            <w:hideMark/>
          </w:tcPr>
          <w:p w14:paraId="3D52C964" w14:textId="77777777" w:rsidR="004B6DCA" w:rsidRPr="004B6DCA" w:rsidRDefault="004B6DCA" w:rsidP="004B6DCA">
            <w:pPr>
              <w:spacing w:after="0" w:line="240" w:lineRule="auto"/>
              <w:rPr>
                <w:rFonts w:eastAsia="Times New Roman"/>
                <w:color w:val="000000"/>
                <w:sz w:val="18"/>
                <w:szCs w:val="18"/>
                <w:lang w:val="en-GB" w:eastAsia="en-GB"/>
              </w:rPr>
            </w:pPr>
            <w:r w:rsidRPr="004B6DCA">
              <w:rPr>
                <w:rFonts w:eastAsia="Times New Roman"/>
                <w:color w:val="000000"/>
                <w:sz w:val="18"/>
                <w:szCs w:val="18"/>
                <w:lang w:val="en-GB" w:eastAsia="en-GB"/>
              </w:rPr>
              <w:t>ГАРАНЦИЈА ЗА МЛАДИ</w:t>
            </w:r>
          </w:p>
        </w:tc>
        <w:tc>
          <w:tcPr>
            <w:tcW w:w="1417" w:type="dxa"/>
            <w:vMerge w:val="restart"/>
            <w:tcBorders>
              <w:top w:val="nil"/>
              <w:left w:val="single" w:sz="8" w:space="0" w:color="auto"/>
              <w:bottom w:val="single" w:sz="8" w:space="0" w:color="000000"/>
              <w:right w:val="single" w:sz="8" w:space="0" w:color="auto"/>
            </w:tcBorders>
            <w:shd w:val="clear" w:color="000000" w:fill="DEEAF6"/>
            <w:vAlign w:val="center"/>
            <w:hideMark/>
          </w:tcPr>
          <w:p w14:paraId="2C04CD3B" w14:textId="77777777" w:rsidR="004B6DCA" w:rsidRPr="004B6DCA" w:rsidRDefault="004B6DCA" w:rsidP="004B6DCA">
            <w:pPr>
              <w:spacing w:after="0" w:line="240" w:lineRule="auto"/>
              <w:jc w:val="center"/>
              <w:rPr>
                <w:rFonts w:eastAsia="Times New Roman"/>
                <w:color w:val="000000"/>
                <w:sz w:val="20"/>
                <w:szCs w:val="20"/>
                <w:lang w:val="en-GB" w:eastAsia="en-GB"/>
              </w:rPr>
            </w:pPr>
            <w:r w:rsidRPr="004B6DCA">
              <w:rPr>
                <w:rFonts w:eastAsia="Times New Roman"/>
                <w:color w:val="000000"/>
                <w:sz w:val="20"/>
                <w:szCs w:val="20"/>
                <w:lang w:val="en-GB" w:eastAsia="en-GB"/>
              </w:rPr>
              <w:t>2000</w:t>
            </w:r>
          </w:p>
        </w:tc>
        <w:tc>
          <w:tcPr>
            <w:tcW w:w="3686" w:type="dxa"/>
            <w:vMerge w:val="restart"/>
            <w:tcBorders>
              <w:top w:val="nil"/>
              <w:left w:val="single" w:sz="8" w:space="0" w:color="auto"/>
              <w:bottom w:val="single" w:sz="8" w:space="0" w:color="000000"/>
              <w:right w:val="single" w:sz="8" w:space="0" w:color="auto"/>
            </w:tcBorders>
            <w:shd w:val="clear" w:color="000000" w:fill="DEEAF6"/>
            <w:vAlign w:val="center"/>
            <w:hideMark/>
          </w:tcPr>
          <w:p w14:paraId="4F422A59" w14:textId="77777777" w:rsidR="004B6DCA" w:rsidRPr="004B6DCA" w:rsidRDefault="004B6DCA" w:rsidP="004B6DCA">
            <w:pPr>
              <w:spacing w:after="0" w:line="240" w:lineRule="auto"/>
              <w:rPr>
                <w:rFonts w:eastAsia="Times New Roman"/>
                <w:color w:val="000000"/>
                <w:sz w:val="18"/>
                <w:szCs w:val="18"/>
                <w:lang w:val="en-GB" w:eastAsia="en-GB"/>
              </w:rPr>
            </w:pPr>
            <w:proofErr w:type="spellStart"/>
            <w:r w:rsidRPr="004B6DCA">
              <w:rPr>
                <w:rFonts w:eastAsia="Times New Roman"/>
                <w:color w:val="000000"/>
                <w:sz w:val="18"/>
                <w:szCs w:val="18"/>
                <w:lang w:val="en-GB" w:eastAsia="en-GB"/>
              </w:rPr>
              <w:t>Буџет</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w:t>
            </w:r>
            <w:proofErr w:type="spellEnd"/>
            <w:r w:rsidRPr="004B6DCA">
              <w:rPr>
                <w:rFonts w:eastAsia="Times New Roman"/>
                <w:color w:val="000000"/>
                <w:sz w:val="18"/>
                <w:szCs w:val="18"/>
                <w:lang w:val="en-GB" w:eastAsia="en-GB"/>
              </w:rPr>
              <w:t xml:space="preserve"> УНДП</w:t>
            </w:r>
          </w:p>
        </w:tc>
        <w:tc>
          <w:tcPr>
            <w:tcW w:w="1842" w:type="dxa"/>
            <w:vMerge w:val="restart"/>
            <w:tcBorders>
              <w:top w:val="nil"/>
              <w:left w:val="single" w:sz="8" w:space="0" w:color="auto"/>
              <w:bottom w:val="single" w:sz="8" w:space="0" w:color="000000"/>
              <w:right w:val="single" w:sz="8" w:space="0" w:color="auto"/>
            </w:tcBorders>
            <w:shd w:val="clear" w:color="000000" w:fill="DEEAF6"/>
            <w:noWrap/>
            <w:vAlign w:val="center"/>
            <w:hideMark/>
          </w:tcPr>
          <w:p w14:paraId="385F70F9" w14:textId="77777777" w:rsidR="004B6DCA" w:rsidRPr="004B6DCA" w:rsidRDefault="004B6DCA" w:rsidP="004B6DCA">
            <w:pPr>
              <w:spacing w:after="0" w:line="240" w:lineRule="auto"/>
              <w:jc w:val="right"/>
              <w:rPr>
                <w:rFonts w:eastAsia="Times New Roman"/>
                <w:color w:val="000000"/>
                <w:sz w:val="20"/>
                <w:szCs w:val="20"/>
                <w:lang w:val="en-GB" w:eastAsia="en-GB"/>
              </w:rPr>
            </w:pPr>
            <w:r w:rsidRPr="004B6DCA">
              <w:rPr>
                <w:rFonts w:eastAsia="Times New Roman"/>
                <w:color w:val="000000"/>
                <w:sz w:val="20"/>
                <w:szCs w:val="20"/>
                <w:lang w:val="en-GB" w:eastAsia="en-GB"/>
              </w:rPr>
              <w:t>3,004,300</w:t>
            </w:r>
          </w:p>
        </w:tc>
      </w:tr>
      <w:tr w:rsidR="004B6DCA" w:rsidRPr="004B6DCA" w14:paraId="697BCBF1" w14:textId="77777777" w:rsidTr="004B6DCA">
        <w:trPr>
          <w:trHeight w:val="315"/>
        </w:trPr>
        <w:tc>
          <w:tcPr>
            <w:tcW w:w="3251" w:type="dxa"/>
            <w:tcBorders>
              <w:top w:val="nil"/>
              <w:left w:val="single" w:sz="8" w:space="0" w:color="auto"/>
              <w:bottom w:val="single" w:sz="8" w:space="0" w:color="auto"/>
              <w:right w:val="single" w:sz="8" w:space="0" w:color="auto"/>
            </w:tcBorders>
            <w:shd w:val="clear" w:color="000000" w:fill="DEEAF6"/>
            <w:vAlign w:val="center"/>
            <w:hideMark/>
          </w:tcPr>
          <w:p w14:paraId="367D0F2C" w14:textId="77777777" w:rsidR="004B6DCA" w:rsidRPr="004B6DCA" w:rsidRDefault="004B6DCA" w:rsidP="004B6DCA">
            <w:pPr>
              <w:spacing w:after="0" w:line="240" w:lineRule="auto"/>
              <w:rPr>
                <w:rFonts w:eastAsia="Times New Roman"/>
                <w:color w:val="000000"/>
                <w:sz w:val="18"/>
                <w:szCs w:val="18"/>
                <w:lang w:val="en-GB" w:eastAsia="en-GB"/>
              </w:rPr>
            </w:pPr>
            <w:r w:rsidRPr="004B6DCA">
              <w:rPr>
                <w:rFonts w:eastAsia="Times New Roman"/>
                <w:color w:val="000000"/>
                <w:sz w:val="18"/>
                <w:szCs w:val="18"/>
                <w:lang w:val="en-GB" w:eastAsia="en-GB"/>
              </w:rPr>
              <w:t>(</w:t>
            </w:r>
            <w:proofErr w:type="spellStart"/>
            <w:r w:rsidRPr="004B6DCA">
              <w:rPr>
                <w:rFonts w:eastAsia="Times New Roman"/>
                <w:color w:val="000000"/>
                <w:sz w:val="18"/>
                <w:szCs w:val="18"/>
                <w:lang w:val="en-GB" w:eastAsia="en-GB"/>
              </w:rPr>
              <w:t>Теренска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работа</w:t>
            </w:r>
            <w:proofErr w:type="spellEnd"/>
            <w:r w:rsidRPr="004B6DCA">
              <w:rPr>
                <w:rFonts w:eastAsia="Times New Roman"/>
                <w:color w:val="000000"/>
                <w:sz w:val="18"/>
                <w:szCs w:val="18"/>
                <w:lang w:val="en-GB" w:eastAsia="en-GB"/>
              </w:rPr>
              <w:t>)</w:t>
            </w:r>
          </w:p>
        </w:tc>
        <w:tc>
          <w:tcPr>
            <w:tcW w:w="1417" w:type="dxa"/>
            <w:vMerge/>
            <w:tcBorders>
              <w:top w:val="nil"/>
              <w:left w:val="single" w:sz="8" w:space="0" w:color="auto"/>
              <w:bottom w:val="single" w:sz="8" w:space="0" w:color="000000"/>
              <w:right w:val="single" w:sz="8" w:space="0" w:color="auto"/>
            </w:tcBorders>
            <w:vAlign w:val="center"/>
            <w:hideMark/>
          </w:tcPr>
          <w:p w14:paraId="76BBD336" w14:textId="77777777" w:rsidR="004B6DCA" w:rsidRPr="004B6DCA" w:rsidRDefault="004B6DCA" w:rsidP="004B6DCA">
            <w:pPr>
              <w:spacing w:after="0" w:line="240" w:lineRule="auto"/>
              <w:rPr>
                <w:rFonts w:eastAsia="Times New Roman"/>
                <w:color w:val="000000"/>
                <w:sz w:val="20"/>
                <w:szCs w:val="20"/>
                <w:lang w:val="en-GB" w:eastAsia="en-GB"/>
              </w:rPr>
            </w:pPr>
          </w:p>
        </w:tc>
        <w:tc>
          <w:tcPr>
            <w:tcW w:w="3686" w:type="dxa"/>
            <w:vMerge/>
            <w:tcBorders>
              <w:top w:val="nil"/>
              <w:left w:val="single" w:sz="8" w:space="0" w:color="auto"/>
              <w:bottom w:val="single" w:sz="8" w:space="0" w:color="000000"/>
              <w:right w:val="single" w:sz="8" w:space="0" w:color="auto"/>
            </w:tcBorders>
            <w:vAlign w:val="center"/>
            <w:hideMark/>
          </w:tcPr>
          <w:p w14:paraId="1EA2C2B8" w14:textId="77777777" w:rsidR="004B6DCA" w:rsidRPr="004B6DCA" w:rsidRDefault="004B6DCA" w:rsidP="004B6DCA">
            <w:pPr>
              <w:spacing w:after="0" w:line="240" w:lineRule="auto"/>
              <w:rPr>
                <w:rFonts w:eastAsia="Times New Roman"/>
                <w:color w:val="000000"/>
                <w:sz w:val="18"/>
                <w:szCs w:val="18"/>
                <w:lang w:val="en-GB" w:eastAsia="en-GB"/>
              </w:rPr>
            </w:pPr>
          </w:p>
        </w:tc>
        <w:tc>
          <w:tcPr>
            <w:tcW w:w="1842" w:type="dxa"/>
            <w:vMerge/>
            <w:tcBorders>
              <w:top w:val="nil"/>
              <w:left w:val="single" w:sz="8" w:space="0" w:color="auto"/>
              <w:bottom w:val="single" w:sz="8" w:space="0" w:color="000000"/>
              <w:right w:val="single" w:sz="8" w:space="0" w:color="auto"/>
            </w:tcBorders>
            <w:vAlign w:val="center"/>
            <w:hideMark/>
          </w:tcPr>
          <w:p w14:paraId="6514C94F" w14:textId="77777777" w:rsidR="004B6DCA" w:rsidRPr="004B6DCA" w:rsidRDefault="004B6DCA" w:rsidP="004B6DCA">
            <w:pPr>
              <w:spacing w:after="0" w:line="240" w:lineRule="auto"/>
              <w:rPr>
                <w:rFonts w:eastAsia="Times New Roman"/>
                <w:color w:val="000000"/>
                <w:sz w:val="20"/>
                <w:szCs w:val="20"/>
                <w:lang w:val="en-GB" w:eastAsia="en-GB"/>
              </w:rPr>
            </w:pPr>
          </w:p>
        </w:tc>
      </w:tr>
      <w:tr w:rsidR="004B6DCA" w:rsidRPr="004B6DCA" w14:paraId="5B7362BC" w14:textId="77777777" w:rsidTr="004B6DCA">
        <w:trPr>
          <w:trHeight w:val="315"/>
        </w:trPr>
        <w:tc>
          <w:tcPr>
            <w:tcW w:w="3251" w:type="dxa"/>
            <w:tcBorders>
              <w:top w:val="nil"/>
              <w:left w:val="single" w:sz="8" w:space="0" w:color="auto"/>
              <w:bottom w:val="single" w:sz="8" w:space="0" w:color="auto"/>
              <w:right w:val="single" w:sz="8" w:space="0" w:color="auto"/>
            </w:tcBorders>
            <w:shd w:val="clear" w:color="000000" w:fill="FFE599"/>
            <w:vAlign w:val="center"/>
            <w:hideMark/>
          </w:tcPr>
          <w:p w14:paraId="4D4BBA23" w14:textId="77777777" w:rsidR="004B6DCA" w:rsidRPr="004B6DCA" w:rsidRDefault="004B6DCA" w:rsidP="004B6DCA">
            <w:pPr>
              <w:spacing w:after="0" w:line="240" w:lineRule="auto"/>
              <w:jc w:val="right"/>
              <w:rPr>
                <w:rFonts w:eastAsia="Times New Roman"/>
                <w:b/>
                <w:bCs/>
                <w:i/>
                <w:iCs/>
                <w:color w:val="000000"/>
                <w:sz w:val="18"/>
                <w:szCs w:val="18"/>
                <w:lang w:val="en-GB" w:eastAsia="en-GB"/>
              </w:rPr>
            </w:pPr>
            <w:r w:rsidRPr="004B6DCA">
              <w:rPr>
                <w:rFonts w:eastAsia="Times New Roman"/>
                <w:b/>
                <w:bCs/>
                <w:i/>
                <w:iCs/>
                <w:color w:val="000000"/>
                <w:sz w:val="18"/>
                <w:szCs w:val="18"/>
                <w:lang w:val="en-GB" w:eastAsia="en-GB"/>
              </w:rPr>
              <w:t>ВКУПНО ЛИЦА:</w:t>
            </w:r>
          </w:p>
        </w:tc>
        <w:tc>
          <w:tcPr>
            <w:tcW w:w="1417" w:type="dxa"/>
            <w:tcBorders>
              <w:top w:val="nil"/>
              <w:left w:val="nil"/>
              <w:bottom w:val="single" w:sz="8" w:space="0" w:color="auto"/>
              <w:right w:val="single" w:sz="8" w:space="0" w:color="auto"/>
            </w:tcBorders>
            <w:shd w:val="clear" w:color="000000" w:fill="FFE599"/>
            <w:vAlign w:val="center"/>
            <w:hideMark/>
          </w:tcPr>
          <w:p w14:paraId="6D30A588" w14:textId="77777777" w:rsidR="004B6DCA" w:rsidRPr="004B6DCA" w:rsidRDefault="004B6DCA" w:rsidP="004B6DCA">
            <w:pPr>
              <w:spacing w:after="0" w:line="240" w:lineRule="auto"/>
              <w:jc w:val="center"/>
              <w:rPr>
                <w:rFonts w:eastAsia="Times New Roman"/>
                <w:b/>
                <w:bCs/>
                <w:color w:val="000000"/>
                <w:sz w:val="20"/>
                <w:szCs w:val="20"/>
                <w:lang w:val="en-GB" w:eastAsia="en-GB"/>
              </w:rPr>
            </w:pPr>
            <w:r w:rsidRPr="004B6DCA">
              <w:rPr>
                <w:rFonts w:eastAsia="Times New Roman"/>
                <w:b/>
                <w:bCs/>
                <w:color w:val="000000"/>
                <w:sz w:val="20"/>
                <w:szCs w:val="20"/>
                <w:lang w:val="en-GB" w:eastAsia="en-GB"/>
              </w:rPr>
              <w:t>3520</w:t>
            </w:r>
          </w:p>
        </w:tc>
        <w:tc>
          <w:tcPr>
            <w:tcW w:w="3686" w:type="dxa"/>
            <w:tcBorders>
              <w:top w:val="nil"/>
              <w:left w:val="nil"/>
              <w:bottom w:val="single" w:sz="8" w:space="0" w:color="auto"/>
              <w:right w:val="single" w:sz="8" w:space="0" w:color="auto"/>
            </w:tcBorders>
            <w:shd w:val="clear" w:color="000000" w:fill="FFE599"/>
            <w:vAlign w:val="center"/>
            <w:hideMark/>
          </w:tcPr>
          <w:p w14:paraId="7E4B43EB" w14:textId="77777777" w:rsidR="004B6DCA" w:rsidRPr="004B6DCA" w:rsidRDefault="004B6DCA" w:rsidP="004B6DCA">
            <w:pPr>
              <w:spacing w:after="0" w:line="240" w:lineRule="auto"/>
              <w:jc w:val="right"/>
              <w:rPr>
                <w:rFonts w:eastAsia="Times New Roman"/>
                <w:b/>
                <w:bCs/>
                <w:i/>
                <w:iCs/>
                <w:color w:val="000000"/>
                <w:sz w:val="18"/>
                <w:szCs w:val="18"/>
                <w:lang w:val="en-GB" w:eastAsia="en-GB"/>
              </w:rPr>
            </w:pPr>
            <w:r w:rsidRPr="004B6DCA">
              <w:rPr>
                <w:rFonts w:eastAsia="Times New Roman"/>
                <w:b/>
                <w:bCs/>
                <w:i/>
                <w:iCs/>
                <w:color w:val="000000"/>
                <w:sz w:val="18"/>
                <w:szCs w:val="18"/>
                <w:lang w:val="en-GB" w:eastAsia="en-GB"/>
              </w:rPr>
              <w:t>ВКУПНО СРЕДСТВА:</w:t>
            </w:r>
          </w:p>
        </w:tc>
        <w:tc>
          <w:tcPr>
            <w:tcW w:w="1842" w:type="dxa"/>
            <w:tcBorders>
              <w:top w:val="nil"/>
              <w:left w:val="nil"/>
              <w:bottom w:val="single" w:sz="8" w:space="0" w:color="auto"/>
              <w:right w:val="single" w:sz="8" w:space="0" w:color="auto"/>
            </w:tcBorders>
            <w:shd w:val="clear" w:color="000000" w:fill="FFE599"/>
            <w:vAlign w:val="center"/>
            <w:hideMark/>
          </w:tcPr>
          <w:p w14:paraId="287995C5" w14:textId="77777777" w:rsidR="004B6DCA" w:rsidRPr="004B6DCA" w:rsidRDefault="004B6DCA" w:rsidP="004B6DCA">
            <w:pPr>
              <w:spacing w:after="0" w:line="240" w:lineRule="auto"/>
              <w:jc w:val="right"/>
              <w:rPr>
                <w:rFonts w:eastAsia="Times New Roman"/>
                <w:b/>
                <w:bCs/>
                <w:color w:val="000000"/>
                <w:sz w:val="20"/>
                <w:szCs w:val="20"/>
                <w:lang w:val="en-GB" w:eastAsia="en-GB"/>
              </w:rPr>
            </w:pPr>
            <w:r w:rsidRPr="004B6DCA">
              <w:rPr>
                <w:rFonts w:eastAsia="Times New Roman"/>
                <w:b/>
                <w:bCs/>
                <w:color w:val="000000"/>
                <w:sz w:val="20"/>
                <w:szCs w:val="20"/>
                <w:lang w:val="en-GB" w:eastAsia="en-GB"/>
              </w:rPr>
              <w:t>5,361,756</w:t>
            </w:r>
          </w:p>
        </w:tc>
      </w:tr>
      <w:tr w:rsidR="004B6DCA" w:rsidRPr="004B6DCA" w14:paraId="785D2039" w14:textId="77777777" w:rsidTr="004B6DCA">
        <w:trPr>
          <w:trHeight w:val="315"/>
        </w:trPr>
        <w:tc>
          <w:tcPr>
            <w:tcW w:w="3251" w:type="dxa"/>
            <w:tcBorders>
              <w:top w:val="nil"/>
              <w:left w:val="nil"/>
              <w:bottom w:val="nil"/>
              <w:right w:val="nil"/>
            </w:tcBorders>
            <w:shd w:val="clear" w:color="auto" w:fill="auto"/>
            <w:noWrap/>
            <w:vAlign w:val="center"/>
            <w:hideMark/>
          </w:tcPr>
          <w:p w14:paraId="749F9AAA" w14:textId="77777777" w:rsidR="004B6DCA" w:rsidRPr="004B6DCA" w:rsidRDefault="004B6DCA" w:rsidP="004B6DCA">
            <w:pPr>
              <w:spacing w:after="0" w:line="240" w:lineRule="auto"/>
              <w:jc w:val="right"/>
              <w:rPr>
                <w:rFonts w:eastAsia="Times New Roman"/>
                <w:b/>
                <w:bCs/>
                <w:color w:val="000000"/>
                <w:sz w:val="20"/>
                <w:szCs w:val="20"/>
                <w:lang w:val="en-GB" w:eastAsia="en-GB"/>
              </w:rPr>
            </w:pPr>
          </w:p>
        </w:tc>
        <w:tc>
          <w:tcPr>
            <w:tcW w:w="1417" w:type="dxa"/>
            <w:tcBorders>
              <w:top w:val="nil"/>
              <w:left w:val="nil"/>
              <w:bottom w:val="nil"/>
              <w:right w:val="nil"/>
            </w:tcBorders>
            <w:shd w:val="clear" w:color="auto" w:fill="auto"/>
            <w:noWrap/>
            <w:vAlign w:val="bottom"/>
            <w:hideMark/>
          </w:tcPr>
          <w:p w14:paraId="29FD59D4" w14:textId="77777777" w:rsidR="004B6DCA" w:rsidRPr="004B6DCA" w:rsidRDefault="004B6DCA" w:rsidP="004B6DCA">
            <w:pPr>
              <w:spacing w:after="0" w:line="240" w:lineRule="auto"/>
              <w:rPr>
                <w:rFonts w:ascii="Times New Roman" w:eastAsia="Times New Roman" w:hAnsi="Times New Roman" w:cs="Times New Roman"/>
                <w:sz w:val="20"/>
                <w:szCs w:val="20"/>
                <w:lang w:val="en-GB" w:eastAsia="en-GB"/>
              </w:rPr>
            </w:pPr>
          </w:p>
        </w:tc>
        <w:tc>
          <w:tcPr>
            <w:tcW w:w="3686" w:type="dxa"/>
            <w:tcBorders>
              <w:top w:val="nil"/>
              <w:left w:val="nil"/>
              <w:bottom w:val="nil"/>
              <w:right w:val="nil"/>
            </w:tcBorders>
            <w:shd w:val="clear" w:color="auto" w:fill="auto"/>
            <w:noWrap/>
            <w:vAlign w:val="bottom"/>
            <w:hideMark/>
          </w:tcPr>
          <w:p w14:paraId="776BED68" w14:textId="77777777" w:rsidR="004B6DCA" w:rsidRPr="004B6DCA" w:rsidRDefault="004B6DCA" w:rsidP="004B6DCA">
            <w:pPr>
              <w:spacing w:after="0" w:line="240" w:lineRule="auto"/>
              <w:rPr>
                <w:rFonts w:ascii="Times New Roman" w:eastAsia="Times New Roman" w:hAnsi="Times New Roman" w:cs="Times New Roman"/>
                <w:sz w:val="20"/>
                <w:szCs w:val="20"/>
                <w:lang w:val="en-GB" w:eastAsia="en-GB"/>
              </w:rPr>
            </w:pPr>
          </w:p>
        </w:tc>
        <w:tc>
          <w:tcPr>
            <w:tcW w:w="1842" w:type="dxa"/>
            <w:tcBorders>
              <w:top w:val="nil"/>
              <w:left w:val="nil"/>
              <w:bottom w:val="nil"/>
              <w:right w:val="nil"/>
            </w:tcBorders>
            <w:shd w:val="clear" w:color="auto" w:fill="auto"/>
            <w:noWrap/>
            <w:vAlign w:val="bottom"/>
            <w:hideMark/>
          </w:tcPr>
          <w:p w14:paraId="027FB55B" w14:textId="77777777" w:rsidR="004B6DCA" w:rsidRPr="004B6DCA" w:rsidRDefault="004B6DCA" w:rsidP="004B6DCA">
            <w:pPr>
              <w:spacing w:after="0" w:line="240" w:lineRule="auto"/>
              <w:rPr>
                <w:rFonts w:ascii="Times New Roman" w:eastAsia="Times New Roman" w:hAnsi="Times New Roman" w:cs="Times New Roman"/>
                <w:sz w:val="20"/>
                <w:szCs w:val="20"/>
                <w:lang w:val="en-GB" w:eastAsia="en-GB"/>
              </w:rPr>
            </w:pPr>
          </w:p>
        </w:tc>
      </w:tr>
      <w:tr w:rsidR="004B6DCA" w:rsidRPr="004B6DCA" w14:paraId="3E5668F7" w14:textId="77777777" w:rsidTr="004B6DCA">
        <w:trPr>
          <w:trHeight w:val="315"/>
        </w:trPr>
        <w:tc>
          <w:tcPr>
            <w:tcW w:w="8354" w:type="dxa"/>
            <w:gridSpan w:val="3"/>
            <w:tcBorders>
              <w:top w:val="single" w:sz="8" w:space="0" w:color="FFFFFF"/>
              <w:left w:val="single" w:sz="8" w:space="0" w:color="FFFFFF"/>
              <w:bottom w:val="single" w:sz="8" w:space="0" w:color="auto"/>
              <w:right w:val="nil"/>
            </w:tcBorders>
            <w:shd w:val="clear" w:color="auto" w:fill="auto"/>
            <w:noWrap/>
            <w:vAlign w:val="center"/>
            <w:hideMark/>
          </w:tcPr>
          <w:p w14:paraId="27AA2572" w14:textId="77777777" w:rsidR="004B6DCA" w:rsidRPr="004B6DCA" w:rsidRDefault="004B6DCA" w:rsidP="004B6DCA">
            <w:pPr>
              <w:spacing w:after="0" w:line="240" w:lineRule="auto"/>
              <w:rPr>
                <w:rFonts w:eastAsia="Times New Roman"/>
                <w:b/>
                <w:bCs/>
                <w:color w:val="000000"/>
                <w:sz w:val="20"/>
                <w:szCs w:val="20"/>
                <w:lang w:val="en-GB" w:eastAsia="en-GB"/>
              </w:rPr>
            </w:pPr>
            <w:r w:rsidRPr="004B6DCA">
              <w:rPr>
                <w:rFonts w:eastAsia="Times New Roman"/>
                <w:b/>
                <w:bCs/>
                <w:color w:val="000000"/>
                <w:sz w:val="20"/>
                <w:szCs w:val="20"/>
                <w:lang w:val="en-GB" w:eastAsia="en-GB"/>
              </w:rPr>
              <w:t xml:space="preserve">ТАБЕЛА 3. </w:t>
            </w:r>
            <w:proofErr w:type="spellStart"/>
            <w:r w:rsidRPr="004B6DCA">
              <w:rPr>
                <w:rFonts w:eastAsia="Times New Roman"/>
                <w:b/>
                <w:bCs/>
                <w:color w:val="000000"/>
                <w:sz w:val="20"/>
                <w:szCs w:val="20"/>
                <w:lang w:val="en-GB" w:eastAsia="en-GB"/>
              </w:rPr>
              <w:t>Промоција</w:t>
            </w:r>
            <w:proofErr w:type="spellEnd"/>
            <w:r w:rsidRPr="004B6DCA">
              <w:rPr>
                <w:rFonts w:eastAsia="Times New Roman"/>
                <w:b/>
                <w:bCs/>
                <w:color w:val="000000"/>
                <w:sz w:val="20"/>
                <w:szCs w:val="20"/>
                <w:lang w:val="en-GB" w:eastAsia="en-GB"/>
              </w:rPr>
              <w:t xml:space="preserve"> </w:t>
            </w:r>
            <w:proofErr w:type="spellStart"/>
            <w:r w:rsidRPr="004B6DCA">
              <w:rPr>
                <w:rFonts w:eastAsia="Times New Roman"/>
                <w:b/>
                <w:bCs/>
                <w:color w:val="000000"/>
                <w:sz w:val="20"/>
                <w:szCs w:val="20"/>
                <w:lang w:val="en-GB" w:eastAsia="en-GB"/>
              </w:rPr>
              <w:t>на</w:t>
            </w:r>
            <w:proofErr w:type="spellEnd"/>
            <w:r w:rsidRPr="004B6DCA">
              <w:rPr>
                <w:rFonts w:eastAsia="Times New Roman"/>
                <w:b/>
                <w:bCs/>
                <w:color w:val="000000"/>
                <w:sz w:val="20"/>
                <w:szCs w:val="20"/>
                <w:lang w:val="en-GB" w:eastAsia="en-GB"/>
              </w:rPr>
              <w:t xml:space="preserve"> </w:t>
            </w:r>
            <w:proofErr w:type="spellStart"/>
            <w:r w:rsidRPr="004B6DCA">
              <w:rPr>
                <w:rFonts w:eastAsia="Times New Roman"/>
                <w:b/>
                <w:bCs/>
                <w:color w:val="000000"/>
                <w:sz w:val="20"/>
                <w:szCs w:val="20"/>
                <w:lang w:val="en-GB" w:eastAsia="en-GB"/>
              </w:rPr>
              <w:t>програмите</w:t>
            </w:r>
            <w:proofErr w:type="spellEnd"/>
            <w:r w:rsidRPr="004B6DCA">
              <w:rPr>
                <w:rFonts w:eastAsia="Times New Roman"/>
                <w:b/>
                <w:bCs/>
                <w:color w:val="000000"/>
                <w:sz w:val="20"/>
                <w:szCs w:val="20"/>
                <w:lang w:val="en-GB" w:eastAsia="en-GB"/>
              </w:rPr>
              <w:t xml:space="preserve"> и </w:t>
            </w:r>
            <w:proofErr w:type="spellStart"/>
            <w:r w:rsidRPr="004B6DCA">
              <w:rPr>
                <w:rFonts w:eastAsia="Times New Roman"/>
                <w:b/>
                <w:bCs/>
                <w:color w:val="000000"/>
                <w:sz w:val="20"/>
                <w:szCs w:val="20"/>
                <w:lang w:val="en-GB" w:eastAsia="en-GB"/>
              </w:rPr>
              <w:t>мерките</w:t>
            </w:r>
            <w:proofErr w:type="spellEnd"/>
            <w:r w:rsidRPr="004B6DCA">
              <w:rPr>
                <w:rFonts w:eastAsia="Times New Roman"/>
                <w:b/>
                <w:bCs/>
                <w:color w:val="000000"/>
                <w:sz w:val="20"/>
                <w:szCs w:val="20"/>
                <w:lang w:val="en-GB" w:eastAsia="en-GB"/>
              </w:rPr>
              <w:t xml:space="preserve"> </w:t>
            </w:r>
            <w:proofErr w:type="spellStart"/>
            <w:r w:rsidRPr="004B6DCA">
              <w:rPr>
                <w:rFonts w:eastAsia="Times New Roman"/>
                <w:b/>
                <w:bCs/>
                <w:color w:val="000000"/>
                <w:sz w:val="20"/>
                <w:szCs w:val="20"/>
                <w:lang w:val="en-GB" w:eastAsia="en-GB"/>
              </w:rPr>
              <w:t>од</w:t>
            </w:r>
            <w:proofErr w:type="spellEnd"/>
            <w:r w:rsidRPr="004B6DCA">
              <w:rPr>
                <w:rFonts w:eastAsia="Times New Roman"/>
                <w:b/>
                <w:bCs/>
                <w:color w:val="000000"/>
                <w:sz w:val="20"/>
                <w:szCs w:val="20"/>
                <w:lang w:val="en-GB" w:eastAsia="en-GB"/>
              </w:rPr>
              <w:t xml:space="preserve"> ОП2025 - „</w:t>
            </w:r>
            <w:proofErr w:type="spellStart"/>
            <w:r w:rsidRPr="004B6DCA">
              <w:rPr>
                <w:rFonts w:eastAsia="Times New Roman"/>
                <w:b/>
                <w:bCs/>
                <w:color w:val="000000"/>
                <w:sz w:val="20"/>
                <w:szCs w:val="20"/>
                <w:lang w:val="en-GB" w:eastAsia="en-GB"/>
              </w:rPr>
              <w:t>Од</w:t>
            </w:r>
            <w:proofErr w:type="spellEnd"/>
            <w:r w:rsidRPr="004B6DCA">
              <w:rPr>
                <w:rFonts w:eastAsia="Times New Roman"/>
                <w:b/>
                <w:bCs/>
                <w:color w:val="000000"/>
                <w:sz w:val="20"/>
                <w:szCs w:val="20"/>
                <w:lang w:val="en-GB" w:eastAsia="en-GB"/>
              </w:rPr>
              <w:t xml:space="preserve"> </w:t>
            </w:r>
            <w:proofErr w:type="spellStart"/>
            <w:r w:rsidRPr="004B6DCA">
              <w:rPr>
                <w:rFonts w:eastAsia="Times New Roman"/>
                <w:b/>
                <w:bCs/>
                <w:color w:val="000000"/>
                <w:sz w:val="20"/>
                <w:szCs w:val="20"/>
                <w:lang w:val="en-GB" w:eastAsia="en-GB"/>
              </w:rPr>
              <w:t>информација</w:t>
            </w:r>
            <w:proofErr w:type="spellEnd"/>
            <w:r w:rsidRPr="004B6DCA">
              <w:rPr>
                <w:rFonts w:eastAsia="Times New Roman"/>
                <w:b/>
                <w:bCs/>
                <w:color w:val="000000"/>
                <w:sz w:val="20"/>
                <w:szCs w:val="20"/>
                <w:lang w:val="en-GB" w:eastAsia="en-GB"/>
              </w:rPr>
              <w:t xml:space="preserve"> </w:t>
            </w:r>
            <w:proofErr w:type="spellStart"/>
            <w:r w:rsidRPr="004B6DCA">
              <w:rPr>
                <w:rFonts w:eastAsia="Times New Roman"/>
                <w:b/>
                <w:bCs/>
                <w:color w:val="000000"/>
                <w:sz w:val="20"/>
                <w:szCs w:val="20"/>
                <w:lang w:val="en-GB" w:eastAsia="en-GB"/>
              </w:rPr>
              <w:t>до</w:t>
            </w:r>
            <w:proofErr w:type="spellEnd"/>
            <w:r w:rsidRPr="004B6DCA">
              <w:rPr>
                <w:rFonts w:eastAsia="Times New Roman"/>
                <w:b/>
                <w:bCs/>
                <w:color w:val="000000"/>
                <w:sz w:val="20"/>
                <w:szCs w:val="20"/>
                <w:lang w:val="en-GB" w:eastAsia="en-GB"/>
              </w:rPr>
              <w:t xml:space="preserve"> </w:t>
            </w:r>
            <w:proofErr w:type="spellStart"/>
            <w:r w:rsidRPr="004B6DCA">
              <w:rPr>
                <w:rFonts w:eastAsia="Times New Roman"/>
                <w:b/>
                <w:bCs/>
                <w:color w:val="000000"/>
                <w:sz w:val="20"/>
                <w:szCs w:val="20"/>
                <w:lang w:val="en-GB" w:eastAsia="en-GB"/>
              </w:rPr>
              <w:t>кариера</w:t>
            </w:r>
            <w:proofErr w:type="spellEnd"/>
            <w:r w:rsidRPr="004B6DCA">
              <w:rPr>
                <w:rFonts w:eastAsia="Times New Roman"/>
                <w:b/>
                <w:bCs/>
                <w:color w:val="000000"/>
                <w:sz w:val="20"/>
                <w:szCs w:val="20"/>
                <w:lang w:val="en-GB" w:eastAsia="en-GB"/>
              </w:rPr>
              <w:t>“</w:t>
            </w:r>
            <w:r w:rsidRPr="004B6DCA">
              <w:rPr>
                <w:rFonts w:eastAsia="Times New Roman"/>
                <w:b/>
                <w:bCs/>
                <w:i/>
                <w:iCs/>
                <w:color w:val="000000"/>
                <w:sz w:val="20"/>
                <w:szCs w:val="20"/>
                <w:lang w:val="en-GB" w:eastAsia="en-GB"/>
              </w:rPr>
              <w:t> </w:t>
            </w:r>
          </w:p>
        </w:tc>
        <w:tc>
          <w:tcPr>
            <w:tcW w:w="1842" w:type="dxa"/>
            <w:tcBorders>
              <w:top w:val="nil"/>
              <w:left w:val="nil"/>
              <w:bottom w:val="nil"/>
              <w:right w:val="nil"/>
            </w:tcBorders>
            <w:shd w:val="clear" w:color="auto" w:fill="auto"/>
            <w:noWrap/>
            <w:vAlign w:val="bottom"/>
            <w:hideMark/>
          </w:tcPr>
          <w:p w14:paraId="456B3ED6" w14:textId="77777777" w:rsidR="004B6DCA" w:rsidRPr="004B6DCA" w:rsidRDefault="004B6DCA" w:rsidP="004B6DCA">
            <w:pPr>
              <w:spacing w:after="0" w:line="240" w:lineRule="auto"/>
              <w:rPr>
                <w:rFonts w:eastAsia="Times New Roman"/>
                <w:b/>
                <w:bCs/>
                <w:color w:val="000000"/>
                <w:sz w:val="20"/>
                <w:szCs w:val="20"/>
                <w:lang w:val="en-GB" w:eastAsia="en-GB"/>
              </w:rPr>
            </w:pPr>
          </w:p>
        </w:tc>
      </w:tr>
      <w:tr w:rsidR="004B6DCA" w:rsidRPr="004B6DCA" w14:paraId="47793CE8" w14:textId="77777777" w:rsidTr="004B6DCA">
        <w:trPr>
          <w:trHeight w:val="315"/>
        </w:trPr>
        <w:tc>
          <w:tcPr>
            <w:tcW w:w="3251" w:type="dxa"/>
            <w:tcBorders>
              <w:top w:val="nil"/>
              <w:left w:val="single" w:sz="8" w:space="0" w:color="auto"/>
              <w:bottom w:val="single" w:sz="8" w:space="0" w:color="auto"/>
              <w:right w:val="single" w:sz="8" w:space="0" w:color="000000"/>
            </w:tcBorders>
            <w:shd w:val="clear" w:color="000000" w:fill="FFE599"/>
            <w:noWrap/>
            <w:vAlign w:val="center"/>
            <w:hideMark/>
          </w:tcPr>
          <w:p w14:paraId="1405A1AD" w14:textId="77777777" w:rsidR="004B6DCA" w:rsidRPr="004B6DCA" w:rsidRDefault="004B6DCA" w:rsidP="004B6DCA">
            <w:pPr>
              <w:spacing w:after="0" w:line="240" w:lineRule="auto"/>
              <w:rPr>
                <w:rFonts w:eastAsia="Times New Roman"/>
                <w:b/>
                <w:bCs/>
                <w:i/>
                <w:iCs/>
                <w:color w:val="000000"/>
                <w:sz w:val="20"/>
                <w:szCs w:val="20"/>
                <w:lang w:val="en-GB" w:eastAsia="en-GB"/>
              </w:rPr>
            </w:pPr>
            <w:r w:rsidRPr="004B6DCA">
              <w:rPr>
                <w:rFonts w:eastAsia="Times New Roman"/>
                <w:b/>
                <w:bCs/>
                <w:i/>
                <w:iCs/>
                <w:color w:val="000000"/>
                <w:sz w:val="20"/>
                <w:szCs w:val="20"/>
                <w:lang w:val="en-GB" w:eastAsia="en-GB"/>
              </w:rPr>
              <w:t>III. ПРОМОЦИЈА</w:t>
            </w:r>
          </w:p>
        </w:tc>
        <w:tc>
          <w:tcPr>
            <w:tcW w:w="5103" w:type="dxa"/>
            <w:gridSpan w:val="2"/>
            <w:tcBorders>
              <w:top w:val="single" w:sz="8" w:space="0" w:color="auto"/>
              <w:left w:val="nil"/>
              <w:bottom w:val="single" w:sz="8" w:space="0" w:color="auto"/>
              <w:right w:val="single" w:sz="8" w:space="0" w:color="000000"/>
            </w:tcBorders>
            <w:shd w:val="clear" w:color="000000" w:fill="FFE599"/>
            <w:noWrap/>
            <w:vAlign w:val="center"/>
            <w:hideMark/>
          </w:tcPr>
          <w:p w14:paraId="37182A70" w14:textId="77777777" w:rsidR="004B6DCA" w:rsidRPr="004B6DCA" w:rsidRDefault="004B6DCA" w:rsidP="004B6DCA">
            <w:pPr>
              <w:spacing w:after="0" w:line="240" w:lineRule="auto"/>
              <w:jc w:val="center"/>
              <w:rPr>
                <w:rFonts w:eastAsia="Times New Roman"/>
                <w:b/>
                <w:bCs/>
                <w:i/>
                <w:iCs/>
                <w:color w:val="000000"/>
                <w:sz w:val="20"/>
                <w:szCs w:val="20"/>
                <w:lang w:val="en-GB" w:eastAsia="en-GB"/>
              </w:rPr>
            </w:pPr>
            <w:r w:rsidRPr="004B6DCA">
              <w:rPr>
                <w:rFonts w:eastAsia="Times New Roman"/>
                <w:b/>
                <w:bCs/>
                <w:i/>
                <w:iCs/>
                <w:color w:val="000000"/>
                <w:sz w:val="20"/>
                <w:szCs w:val="20"/>
                <w:lang w:val="en-GB" w:eastAsia="en-GB"/>
              </w:rPr>
              <w:t>ИЗВОР НА СРЕДСТВА</w:t>
            </w:r>
          </w:p>
        </w:tc>
        <w:tc>
          <w:tcPr>
            <w:tcW w:w="1842" w:type="dxa"/>
            <w:tcBorders>
              <w:top w:val="single" w:sz="8" w:space="0" w:color="auto"/>
              <w:left w:val="nil"/>
              <w:bottom w:val="single" w:sz="8" w:space="0" w:color="auto"/>
              <w:right w:val="single" w:sz="8" w:space="0" w:color="auto"/>
            </w:tcBorders>
            <w:shd w:val="clear" w:color="000000" w:fill="FFE599"/>
            <w:noWrap/>
            <w:vAlign w:val="center"/>
            <w:hideMark/>
          </w:tcPr>
          <w:p w14:paraId="3520D431" w14:textId="77777777" w:rsidR="004B6DCA" w:rsidRPr="004B6DCA" w:rsidRDefault="004B6DCA" w:rsidP="004B6DCA">
            <w:pPr>
              <w:spacing w:after="0" w:line="240" w:lineRule="auto"/>
              <w:jc w:val="right"/>
              <w:rPr>
                <w:rFonts w:eastAsia="Times New Roman"/>
                <w:b/>
                <w:bCs/>
                <w:color w:val="000000"/>
                <w:sz w:val="20"/>
                <w:szCs w:val="20"/>
                <w:lang w:val="en-GB" w:eastAsia="en-GB"/>
              </w:rPr>
            </w:pPr>
            <w:r w:rsidRPr="004B6DCA">
              <w:rPr>
                <w:rFonts w:eastAsia="Times New Roman"/>
                <w:b/>
                <w:bCs/>
                <w:color w:val="000000"/>
                <w:sz w:val="20"/>
                <w:szCs w:val="20"/>
                <w:lang w:val="en-GB" w:eastAsia="en-GB"/>
              </w:rPr>
              <w:t>ИЗНОС</w:t>
            </w:r>
          </w:p>
        </w:tc>
      </w:tr>
      <w:tr w:rsidR="004B6DCA" w:rsidRPr="004B6DCA" w14:paraId="284FB075" w14:textId="77777777" w:rsidTr="004B6DCA">
        <w:trPr>
          <w:trHeight w:val="2115"/>
        </w:trPr>
        <w:tc>
          <w:tcPr>
            <w:tcW w:w="3251" w:type="dxa"/>
            <w:tcBorders>
              <w:top w:val="nil"/>
              <w:left w:val="single" w:sz="8" w:space="0" w:color="auto"/>
              <w:bottom w:val="single" w:sz="8" w:space="0" w:color="auto"/>
              <w:right w:val="single" w:sz="8" w:space="0" w:color="000000"/>
            </w:tcBorders>
            <w:shd w:val="clear" w:color="000000" w:fill="DEEAF6"/>
            <w:vAlign w:val="center"/>
            <w:hideMark/>
          </w:tcPr>
          <w:p w14:paraId="112279B5" w14:textId="77777777" w:rsidR="004B6DCA" w:rsidRPr="004B6DCA" w:rsidRDefault="004B6DCA" w:rsidP="004B6DCA">
            <w:pPr>
              <w:spacing w:after="0" w:line="240" w:lineRule="auto"/>
              <w:rPr>
                <w:rFonts w:eastAsia="Times New Roman"/>
                <w:color w:val="000000"/>
                <w:sz w:val="20"/>
                <w:szCs w:val="20"/>
                <w:lang w:val="en-GB" w:eastAsia="en-GB"/>
              </w:rPr>
            </w:pPr>
            <w:proofErr w:type="spellStart"/>
            <w:r w:rsidRPr="004B6DCA">
              <w:rPr>
                <w:rFonts w:eastAsia="Times New Roman"/>
                <w:color w:val="000000"/>
                <w:sz w:val="20"/>
                <w:szCs w:val="20"/>
                <w:lang w:val="en-GB" w:eastAsia="en-GB"/>
              </w:rPr>
              <w:t>Промовирање</w:t>
            </w:r>
            <w:proofErr w:type="spellEnd"/>
            <w:r w:rsidRPr="004B6DCA">
              <w:rPr>
                <w:rFonts w:eastAsia="Times New Roman"/>
                <w:color w:val="000000"/>
                <w:sz w:val="20"/>
                <w:szCs w:val="20"/>
                <w:lang w:val="en-GB" w:eastAsia="en-GB"/>
              </w:rPr>
              <w:t xml:space="preserve"> и </w:t>
            </w:r>
            <w:proofErr w:type="spellStart"/>
            <w:r w:rsidRPr="004B6DCA">
              <w:rPr>
                <w:rFonts w:eastAsia="Times New Roman"/>
                <w:color w:val="000000"/>
                <w:sz w:val="20"/>
                <w:szCs w:val="20"/>
                <w:lang w:val="en-GB" w:eastAsia="en-GB"/>
              </w:rPr>
              <w:t>информирање</w:t>
            </w:r>
            <w:proofErr w:type="spellEnd"/>
            <w:r w:rsidRPr="004B6DCA">
              <w:rPr>
                <w:rFonts w:eastAsia="Times New Roman"/>
                <w:color w:val="000000"/>
                <w:sz w:val="20"/>
                <w:szCs w:val="20"/>
                <w:lang w:val="en-GB" w:eastAsia="en-GB"/>
              </w:rPr>
              <w:t xml:space="preserve"> </w:t>
            </w:r>
            <w:proofErr w:type="spellStart"/>
            <w:r w:rsidRPr="004B6DCA">
              <w:rPr>
                <w:rFonts w:eastAsia="Times New Roman"/>
                <w:color w:val="000000"/>
                <w:sz w:val="20"/>
                <w:szCs w:val="20"/>
                <w:lang w:val="en-GB" w:eastAsia="en-GB"/>
              </w:rPr>
              <w:t>на</w:t>
            </w:r>
            <w:proofErr w:type="spellEnd"/>
            <w:r w:rsidRPr="004B6DCA">
              <w:rPr>
                <w:rFonts w:eastAsia="Times New Roman"/>
                <w:color w:val="000000"/>
                <w:sz w:val="20"/>
                <w:szCs w:val="20"/>
                <w:lang w:val="en-GB" w:eastAsia="en-GB"/>
              </w:rPr>
              <w:t xml:space="preserve"> </w:t>
            </w:r>
            <w:proofErr w:type="spellStart"/>
            <w:r w:rsidRPr="004B6DCA">
              <w:rPr>
                <w:rFonts w:eastAsia="Times New Roman"/>
                <w:color w:val="000000"/>
                <w:sz w:val="20"/>
                <w:szCs w:val="20"/>
                <w:lang w:val="en-GB" w:eastAsia="en-GB"/>
              </w:rPr>
              <w:t>можностите</w:t>
            </w:r>
            <w:proofErr w:type="spellEnd"/>
            <w:r w:rsidRPr="004B6DCA">
              <w:rPr>
                <w:rFonts w:eastAsia="Times New Roman"/>
                <w:color w:val="000000"/>
                <w:sz w:val="20"/>
                <w:szCs w:val="20"/>
                <w:lang w:val="en-GB" w:eastAsia="en-GB"/>
              </w:rPr>
              <w:t xml:space="preserve"> </w:t>
            </w:r>
            <w:proofErr w:type="spellStart"/>
            <w:r w:rsidRPr="004B6DCA">
              <w:rPr>
                <w:rFonts w:eastAsia="Times New Roman"/>
                <w:color w:val="000000"/>
                <w:sz w:val="20"/>
                <w:szCs w:val="20"/>
                <w:lang w:val="en-GB" w:eastAsia="en-GB"/>
              </w:rPr>
              <w:t>за</w:t>
            </w:r>
            <w:proofErr w:type="spellEnd"/>
            <w:r w:rsidRPr="004B6DCA">
              <w:rPr>
                <w:rFonts w:eastAsia="Times New Roman"/>
                <w:color w:val="000000"/>
                <w:sz w:val="20"/>
                <w:szCs w:val="20"/>
                <w:lang w:val="en-GB" w:eastAsia="en-GB"/>
              </w:rPr>
              <w:t xml:space="preserve"> </w:t>
            </w:r>
            <w:proofErr w:type="spellStart"/>
            <w:r w:rsidRPr="004B6DCA">
              <w:rPr>
                <w:rFonts w:eastAsia="Times New Roman"/>
                <w:color w:val="000000"/>
                <w:sz w:val="20"/>
                <w:szCs w:val="20"/>
                <w:lang w:val="en-GB" w:eastAsia="en-GB"/>
              </w:rPr>
              <w:t>вработување</w:t>
            </w:r>
            <w:proofErr w:type="spellEnd"/>
            <w:r w:rsidRPr="004B6DCA">
              <w:rPr>
                <w:rFonts w:eastAsia="Times New Roman"/>
                <w:color w:val="000000"/>
                <w:sz w:val="20"/>
                <w:szCs w:val="20"/>
                <w:lang w:val="en-GB" w:eastAsia="en-GB"/>
              </w:rPr>
              <w:t xml:space="preserve"> и </w:t>
            </w:r>
            <w:proofErr w:type="spellStart"/>
            <w:r w:rsidRPr="004B6DCA">
              <w:rPr>
                <w:rFonts w:eastAsia="Times New Roman"/>
                <w:color w:val="000000"/>
                <w:sz w:val="20"/>
                <w:szCs w:val="20"/>
                <w:lang w:val="en-GB" w:eastAsia="en-GB"/>
              </w:rPr>
              <w:t>зголемување</w:t>
            </w:r>
            <w:proofErr w:type="spellEnd"/>
            <w:r w:rsidRPr="004B6DCA">
              <w:rPr>
                <w:rFonts w:eastAsia="Times New Roman"/>
                <w:color w:val="000000"/>
                <w:sz w:val="20"/>
                <w:szCs w:val="20"/>
                <w:lang w:val="en-GB" w:eastAsia="en-GB"/>
              </w:rPr>
              <w:t xml:space="preserve"> </w:t>
            </w:r>
            <w:proofErr w:type="spellStart"/>
            <w:r w:rsidRPr="004B6DCA">
              <w:rPr>
                <w:rFonts w:eastAsia="Times New Roman"/>
                <w:color w:val="000000"/>
                <w:sz w:val="20"/>
                <w:szCs w:val="20"/>
                <w:lang w:val="en-GB" w:eastAsia="en-GB"/>
              </w:rPr>
              <w:t>на</w:t>
            </w:r>
            <w:proofErr w:type="spellEnd"/>
            <w:r w:rsidRPr="004B6DCA">
              <w:rPr>
                <w:rFonts w:eastAsia="Times New Roman"/>
                <w:color w:val="000000"/>
                <w:sz w:val="20"/>
                <w:szCs w:val="20"/>
                <w:lang w:val="en-GB" w:eastAsia="en-GB"/>
              </w:rPr>
              <w:t xml:space="preserve"> </w:t>
            </w:r>
            <w:proofErr w:type="spellStart"/>
            <w:r w:rsidRPr="004B6DCA">
              <w:rPr>
                <w:rFonts w:eastAsia="Times New Roman"/>
                <w:color w:val="000000"/>
                <w:sz w:val="20"/>
                <w:szCs w:val="20"/>
                <w:lang w:val="en-GB" w:eastAsia="en-GB"/>
              </w:rPr>
              <w:t>вработливоста</w:t>
            </w:r>
            <w:proofErr w:type="spellEnd"/>
            <w:r w:rsidRPr="004B6DCA">
              <w:rPr>
                <w:rFonts w:eastAsia="Times New Roman"/>
                <w:color w:val="000000"/>
                <w:sz w:val="20"/>
                <w:szCs w:val="20"/>
                <w:lang w:val="en-GB" w:eastAsia="en-GB"/>
              </w:rPr>
              <w:t xml:space="preserve"> </w:t>
            </w:r>
            <w:proofErr w:type="spellStart"/>
            <w:r w:rsidRPr="004B6DCA">
              <w:rPr>
                <w:rFonts w:eastAsia="Times New Roman"/>
                <w:color w:val="000000"/>
                <w:sz w:val="20"/>
                <w:szCs w:val="20"/>
                <w:lang w:val="en-GB" w:eastAsia="en-GB"/>
              </w:rPr>
              <w:t>преку</w:t>
            </w:r>
            <w:proofErr w:type="spellEnd"/>
            <w:r w:rsidRPr="004B6DCA">
              <w:rPr>
                <w:rFonts w:eastAsia="Times New Roman"/>
                <w:color w:val="000000"/>
                <w:sz w:val="20"/>
                <w:szCs w:val="20"/>
                <w:lang w:val="en-GB" w:eastAsia="en-GB"/>
              </w:rPr>
              <w:t xml:space="preserve"> ОП2025 </w:t>
            </w:r>
            <w:proofErr w:type="spellStart"/>
            <w:r w:rsidRPr="004B6DCA">
              <w:rPr>
                <w:rFonts w:eastAsia="Times New Roman"/>
                <w:color w:val="000000"/>
                <w:sz w:val="20"/>
                <w:szCs w:val="20"/>
                <w:lang w:val="en-GB" w:eastAsia="en-GB"/>
              </w:rPr>
              <w:t>година</w:t>
            </w:r>
            <w:proofErr w:type="spellEnd"/>
            <w:r w:rsidRPr="004B6DCA">
              <w:rPr>
                <w:rFonts w:eastAsia="Times New Roman"/>
                <w:color w:val="000000"/>
                <w:sz w:val="20"/>
                <w:szCs w:val="20"/>
                <w:lang w:val="en-GB" w:eastAsia="en-GB"/>
              </w:rPr>
              <w:t xml:space="preserve"> – </w:t>
            </w:r>
            <w:r w:rsidRPr="004B6DCA">
              <w:rPr>
                <w:rFonts w:eastAsia="Times New Roman"/>
                <w:b/>
                <w:bCs/>
                <w:color w:val="000000"/>
                <w:sz w:val="20"/>
                <w:szCs w:val="20"/>
                <w:lang w:val="en-GB" w:eastAsia="en-GB"/>
              </w:rPr>
              <w:t>„</w:t>
            </w:r>
            <w:proofErr w:type="spellStart"/>
            <w:r w:rsidRPr="004B6DCA">
              <w:rPr>
                <w:rFonts w:eastAsia="Times New Roman"/>
                <w:b/>
                <w:bCs/>
                <w:color w:val="000000"/>
                <w:sz w:val="20"/>
                <w:szCs w:val="20"/>
                <w:lang w:val="en-GB" w:eastAsia="en-GB"/>
              </w:rPr>
              <w:t>Од</w:t>
            </w:r>
            <w:proofErr w:type="spellEnd"/>
            <w:r w:rsidRPr="004B6DCA">
              <w:rPr>
                <w:rFonts w:eastAsia="Times New Roman"/>
                <w:b/>
                <w:bCs/>
                <w:color w:val="000000"/>
                <w:sz w:val="20"/>
                <w:szCs w:val="20"/>
                <w:lang w:val="en-GB" w:eastAsia="en-GB"/>
              </w:rPr>
              <w:t xml:space="preserve"> </w:t>
            </w:r>
            <w:proofErr w:type="spellStart"/>
            <w:r w:rsidRPr="004B6DCA">
              <w:rPr>
                <w:rFonts w:eastAsia="Times New Roman"/>
                <w:b/>
                <w:bCs/>
                <w:color w:val="000000"/>
                <w:sz w:val="20"/>
                <w:szCs w:val="20"/>
                <w:lang w:val="en-GB" w:eastAsia="en-GB"/>
              </w:rPr>
              <w:t>информација</w:t>
            </w:r>
            <w:proofErr w:type="spellEnd"/>
            <w:r w:rsidRPr="004B6DCA">
              <w:rPr>
                <w:rFonts w:eastAsia="Times New Roman"/>
                <w:b/>
                <w:bCs/>
                <w:color w:val="000000"/>
                <w:sz w:val="20"/>
                <w:szCs w:val="20"/>
                <w:lang w:val="en-GB" w:eastAsia="en-GB"/>
              </w:rPr>
              <w:t xml:space="preserve"> </w:t>
            </w:r>
            <w:proofErr w:type="spellStart"/>
            <w:r w:rsidRPr="004B6DCA">
              <w:rPr>
                <w:rFonts w:eastAsia="Times New Roman"/>
                <w:b/>
                <w:bCs/>
                <w:color w:val="000000"/>
                <w:sz w:val="20"/>
                <w:szCs w:val="20"/>
                <w:lang w:val="en-GB" w:eastAsia="en-GB"/>
              </w:rPr>
              <w:t>до</w:t>
            </w:r>
            <w:proofErr w:type="spellEnd"/>
            <w:r w:rsidRPr="004B6DCA">
              <w:rPr>
                <w:rFonts w:eastAsia="Times New Roman"/>
                <w:b/>
                <w:bCs/>
                <w:color w:val="000000"/>
                <w:sz w:val="20"/>
                <w:szCs w:val="20"/>
                <w:lang w:val="en-GB" w:eastAsia="en-GB"/>
              </w:rPr>
              <w:t xml:space="preserve"> </w:t>
            </w:r>
            <w:proofErr w:type="spellStart"/>
            <w:r w:rsidRPr="004B6DCA">
              <w:rPr>
                <w:rFonts w:eastAsia="Times New Roman"/>
                <w:b/>
                <w:bCs/>
                <w:color w:val="000000"/>
                <w:sz w:val="20"/>
                <w:szCs w:val="20"/>
                <w:lang w:val="en-GB" w:eastAsia="en-GB"/>
              </w:rPr>
              <w:t>кариера</w:t>
            </w:r>
            <w:proofErr w:type="spellEnd"/>
            <w:r w:rsidRPr="004B6DCA">
              <w:rPr>
                <w:rFonts w:eastAsia="Times New Roman"/>
                <w:b/>
                <w:bCs/>
                <w:color w:val="000000"/>
                <w:sz w:val="20"/>
                <w:szCs w:val="20"/>
                <w:lang w:val="en-GB" w:eastAsia="en-GB"/>
              </w:rPr>
              <w:t>“</w:t>
            </w:r>
          </w:p>
        </w:tc>
        <w:tc>
          <w:tcPr>
            <w:tcW w:w="5103" w:type="dxa"/>
            <w:gridSpan w:val="2"/>
            <w:tcBorders>
              <w:top w:val="single" w:sz="8" w:space="0" w:color="auto"/>
              <w:left w:val="nil"/>
              <w:bottom w:val="single" w:sz="8" w:space="0" w:color="auto"/>
              <w:right w:val="single" w:sz="8" w:space="0" w:color="000000"/>
            </w:tcBorders>
            <w:shd w:val="clear" w:color="000000" w:fill="DEEAF6"/>
            <w:vAlign w:val="center"/>
            <w:hideMark/>
          </w:tcPr>
          <w:p w14:paraId="72A3DE08" w14:textId="77777777" w:rsidR="004B6DCA" w:rsidRPr="004B6DCA" w:rsidRDefault="004B6DCA" w:rsidP="004B6DCA">
            <w:pPr>
              <w:spacing w:after="0" w:line="240" w:lineRule="auto"/>
              <w:jc w:val="center"/>
              <w:rPr>
                <w:rFonts w:eastAsia="Times New Roman"/>
                <w:color w:val="000000"/>
                <w:sz w:val="18"/>
                <w:szCs w:val="18"/>
                <w:lang w:val="en-GB" w:eastAsia="en-GB"/>
              </w:rPr>
            </w:pPr>
            <w:proofErr w:type="spellStart"/>
            <w:r w:rsidRPr="004B6DCA">
              <w:rPr>
                <w:rFonts w:eastAsia="Times New Roman"/>
                <w:color w:val="000000"/>
                <w:sz w:val="18"/>
                <w:szCs w:val="18"/>
                <w:lang w:val="en-GB" w:eastAsia="en-GB"/>
              </w:rPr>
              <w:t>Буџет</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на</w:t>
            </w:r>
            <w:proofErr w:type="spellEnd"/>
            <w:r w:rsidRPr="004B6DCA">
              <w:rPr>
                <w:rFonts w:eastAsia="Times New Roman"/>
                <w:color w:val="000000"/>
                <w:sz w:val="18"/>
                <w:szCs w:val="18"/>
                <w:lang w:val="en-GB" w:eastAsia="en-GB"/>
              </w:rPr>
              <w:t xml:space="preserve"> АВРСМ - </w:t>
            </w:r>
            <w:proofErr w:type="spellStart"/>
            <w:r w:rsidRPr="004B6DCA">
              <w:rPr>
                <w:rFonts w:eastAsia="Times New Roman"/>
                <w:color w:val="000000"/>
                <w:sz w:val="18"/>
                <w:szCs w:val="18"/>
                <w:lang w:val="en-GB" w:eastAsia="en-GB"/>
              </w:rPr>
              <w:t>Потсметка</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активни</w:t>
            </w:r>
            <w:proofErr w:type="spellEnd"/>
            <w:r w:rsidRPr="004B6DCA">
              <w:rPr>
                <w:rFonts w:eastAsia="Times New Roman"/>
                <w:color w:val="000000"/>
                <w:sz w:val="18"/>
                <w:szCs w:val="18"/>
                <w:lang w:val="en-GB" w:eastAsia="en-GB"/>
              </w:rPr>
              <w:t xml:space="preserve"> </w:t>
            </w:r>
            <w:proofErr w:type="spellStart"/>
            <w:r w:rsidRPr="004B6DCA">
              <w:rPr>
                <w:rFonts w:eastAsia="Times New Roman"/>
                <w:color w:val="000000"/>
                <w:sz w:val="18"/>
                <w:szCs w:val="18"/>
                <w:lang w:val="en-GB" w:eastAsia="en-GB"/>
              </w:rPr>
              <w:t>програми</w:t>
            </w:r>
            <w:proofErr w:type="spellEnd"/>
            <w:r w:rsidRPr="004B6DCA">
              <w:rPr>
                <w:rFonts w:eastAsia="Times New Roman"/>
                <w:color w:val="000000"/>
                <w:sz w:val="18"/>
                <w:szCs w:val="18"/>
                <w:lang w:val="en-GB" w:eastAsia="en-GB"/>
              </w:rPr>
              <w:t xml:space="preserve"> и </w:t>
            </w:r>
            <w:proofErr w:type="spellStart"/>
            <w:r w:rsidRPr="004B6DCA">
              <w:rPr>
                <w:rFonts w:eastAsia="Times New Roman"/>
                <w:color w:val="000000"/>
                <w:sz w:val="18"/>
                <w:szCs w:val="18"/>
                <w:lang w:val="en-GB" w:eastAsia="en-GB"/>
              </w:rPr>
              <w:t>мерки</w:t>
            </w:r>
            <w:proofErr w:type="spellEnd"/>
          </w:p>
        </w:tc>
        <w:tc>
          <w:tcPr>
            <w:tcW w:w="1842" w:type="dxa"/>
            <w:tcBorders>
              <w:top w:val="nil"/>
              <w:left w:val="nil"/>
              <w:bottom w:val="single" w:sz="8" w:space="0" w:color="auto"/>
              <w:right w:val="single" w:sz="8" w:space="0" w:color="auto"/>
            </w:tcBorders>
            <w:shd w:val="clear" w:color="000000" w:fill="DEEAF6"/>
            <w:noWrap/>
            <w:vAlign w:val="center"/>
            <w:hideMark/>
          </w:tcPr>
          <w:p w14:paraId="1389CB7A" w14:textId="77777777" w:rsidR="004B6DCA" w:rsidRPr="004B6DCA" w:rsidRDefault="004B6DCA" w:rsidP="004B6DCA">
            <w:pPr>
              <w:spacing w:after="0" w:line="240" w:lineRule="auto"/>
              <w:jc w:val="right"/>
              <w:rPr>
                <w:rFonts w:eastAsia="Times New Roman"/>
                <w:color w:val="000000"/>
                <w:sz w:val="20"/>
                <w:szCs w:val="20"/>
                <w:lang w:val="en-GB" w:eastAsia="en-GB"/>
              </w:rPr>
            </w:pPr>
            <w:r w:rsidRPr="004B6DCA">
              <w:rPr>
                <w:rFonts w:eastAsia="Times New Roman"/>
                <w:color w:val="000000"/>
                <w:sz w:val="20"/>
                <w:szCs w:val="20"/>
                <w:lang w:val="en-GB" w:eastAsia="en-GB"/>
              </w:rPr>
              <w:t>18,893,280</w:t>
            </w:r>
          </w:p>
        </w:tc>
      </w:tr>
      <w:tr w:rsidR="004B6DCA" w:rsidRPr="004B6DCA" w14:paraId="6A5FCA52" w14:textId="77777777" w:rsidTr="004B6DCA">
        <w:trPr>
          <w:trHeight w:val="615"/>
        </w:trPr>
        <w:tc>
          <w:tcPr>
            <w:tcW w:w="3251" w:type="dxa"/>
            <w:tcBorders>
              <w:top w:val="nil"/>
              <w:left w:val="single" w:sz="8" w:space="0" w:color="auto"/>
              <w:bottom w:val="single" w:sz="8" w:space="0" w:color="auto"/>
              <w:right w:val="single" w:sz="8" w:space="0" w:color="000000"/>
            </w:tcBorders>
            <w:shd w:val="clear" w:color="000000" w:fill="FFE599"/>
            <w:vAlign w:val="center"/>
            <w:hideMark/>
          </w:tcPr>
          <w:p w14:paraId="143147A2" w14:textId="77777777" w:rsidR="004B6DCA" w:rsidRPr="004B6DCA" w:rsidRDefault="004B6DCA" w:rsidP="004B6DCA">
            <w:pPr>
              <w:spacing w:after="0" w:line="240" w:lineRule="auto"/>
              <w:jc w:val="right"/>
              <w:rPr>
                <w:rFonts w:eastAsia="Times New Roman"/>
                <w:b/>
                <w:bCs/>
                <w:i/>
                <w:iCs/>
                <w:color w:val="000000"/>
                <w:sz w:val="20"/>
                <w:szCs w:val="20"/>
                <w:lang w:val="en-GB" w:eastAsia="en-GB"/>
              </w:rPr>
            </w:pPr>
            <w:r w:rsidRPr="004B6DCA">
              <w:rPr>
                <w:rFonts w:eastAsia="Times New Roman"/>
                <w:b/>
                <w:bCs/>
                <w:i/>
                <w:iCs/>
                <w:color w:val="000000"/>
                <w:sz w:val="20"/>
                <w:szCs w:val="20"/>
                <w:lang w:val="en-GB" w:eastAsia="en-GB"/>
              </w:rPr>
              <w:t> </w:t>
            </w:r>
          </w:p>
        </w:tc>
        <w:tc>
          <w:tcPr>
            <w:tcW w:w="5103" w:type="dxa"/>
            <w:gridSpan w:val="2"/>
            <w:tcBorders>
              <w:top w:val="single" w:sz="8" w:space="0" w:color="auto"/>
              <w:left w:val="nil"/>
              <w:bottom w:val="single" w:sz="8" w:space="0" w:color="auto"/>
              <w:right w:val="single" w:sz="8" w:space="0" w:color="000000"/>
            </w:tcBorders>
            <w:shd w:val="clear" w:color="000000" w:fill="FFE599"/>
            <w:vAlign w:val="center"/>
            <w:hideMark/>
          </w:tcPr>
          <w:p w14:paraId="4195BE22" w14:textId="77777777" w:rsidR="004B6DCA" w:rsidRPr="004B6DCA" w:rsidRDefault="004B6DCA" w:rsidP="004B6DCA">
            <w:pPr>
              <w:spacing w:after="0" w:line="240" w:lineRule="auto"/>
              <w:jc w:val="center"/>
              <w:rPr>
                <w:rFonts w:eastAsia="Times New Roman"/>
                <w:b/>
                <w:bCs/>
                <w:i/>
                <w:iCs/>
                <w:color w:val="000000"/>
                <w:sz w:val="20"/>
                <w:szCs w:val="20"/>
                <w:lang w:val="en-GB" w:eastAsia="en-GB"/>
              </w:rPr>
            </w:pPr>
            <w:r w:rsidRPr="004B6DCA">
              <w:rPr>
                <w:rFonts w:eastAsia="Times New Roman"/>
                <w:b/>
                <w:bCs/>
                <w:i/>
                <w:iCs/>
                <w:color w:val="000000"/>
                <w:sz w:val="20"/>
                <w:szCs w:val="20"/>
                <w:lang w:val="en-GB" w:eastAsia="en-GB"/>
              </w:rPr>
              <w:t>ВКУПНО СРЕДСТВА:</w:t>
            </w:r>
          </w:p>
        </w:tc>
        <w:tc>
          <w:tcPr>
            <w:tcW w:w="1842" w:type="dxa"/>
            <w:tcBorders>
              <w:top w:val="nil"/>
              <w:left w:val="nil"/>
              <w:bottom w:val="single" w:sz="8" w:space="0" w:color="auto"/>
              <w:right w:val="single" w:sz="8" w:space="0" w:color="auto"/>
            </w:tcBorders>
            <w:shd w:val="clear" w:color="000000" w:fill="FFE599"/>
            <w:vAlign w:val="center"/>
            <w:hideMark/>
          </w:tcPr>
          <w:p w14:paraId="28AC059B" w14:textId="77777777" w:rsidR="004B6DCA" w:rsidRPr="004B6DCA" w:rsidRDefault="004B6DCA" w:rsidP="004B6DCA">
            <w:pPr>
              <w:spacing w:after="0" w:line="240" w:lineRule="auto"/>
              <w:jc w:val="right"/>
              <w:rPr>
                <w:rFonts w:eastAsia="Times New Roman"/>
                <w:b/>
                <w:bCs/>
                <w:color w:val="000000"/>
                <w:sz w:val="20"/>
                <w:szCs w:val="20"/>
                <w:lang w:val="en-GB" w:eastAsia="en-GB"/>
              </w:rPr>
            </w:pPr>
            <w:r w:rsidRPr="004B6DCA">
              <w:rPr>
                <w:rFonts w:eastAsia="Times New Roman"/>
                <w:b/>
                <w:bCs/>
                <w:color w:val="000000"/>
                <w:sz w:val="20"/>
                <w:szCs w:val="20"/>
                <w:lang w:val="en-GB" w:eastAsia="en-GB"/>
              </w:rPr>
              <w:t>18,893,280</w:t>
            </w:r>
          </w:p>
        </w:tc>
      </w:tr>
      <w:tr w:rsidR="004B6DCA" w:rsidRPr="004B6DCA" w14:paraId="5983DA91" w14:textId="77777777" w:rsidTr="004B6DCA">
        <w:trPr>
          <w:trHeight w:val="315"/>
        </w:trPr>
        <w:tc>
          <w:tcPr>
            <w:tcW w:w="3251" w:type="dxa"/>
            <w:tcBorders>
              <w:top w:val="nil"/>
              <w:left w:val="nil"/>
              <w:bottom w:val="nil"/>
              <w:right w:val="nil"/>
            </w:tcBorders>
            <w:shd w:val="clear" w:color="auto" w:fill="auto"/>
            <w:noWrap/>
            <w:vAlign w:val="center"/>
            <w:hideMark/>
          </w:tcPr>
          <w:p w14:paraId="77E1A2C6" w14:textId="77777777" w:rsidR="004B6DCA" w:rsidRPr="004B6DCA" w:rsidRDefault="004B6DCA" w:rsidP="004B6DCA">
            <w:pPr>
              <w:spacing w:after="0" w:line="240" w:lineRule="auto"/>
              <w:jc w:val="right"/>
              <w:rPr>
                <w:rFonts w:eastAsia="Times New Roman"/>
                <w:b/>
                <w:bCs/>
                <w:color w:val="000000"/>
                <w:sz w:val="20"/>
                <w:szCs w:val="20"/>
                <w:lang w:val="en-GB" w:eastAsia="en-GB"/>
              </w:rPr>
            </w:pPr>
          </w:p>
        </w:tc>
        <w:tc>
          <w:tcPr>
            <w:tcW w:w="1417" w:type="dxa"/>
            <w:tcBorders>
              <w:top w:val="nil"/>
              <w:left w:val="nil"/>
              <w:bottom w:val="nil"/>
              <w:right w:val="nil"/>
            </w:tcBorders>
            <w:shd w:val="clear" w:color="auto" w:fill="auto"/>
            <w:noWrap/>
            <w:vAlign w:val="bottom"/>
            <w:hideMark/>
          </w:tcPr>
          <w:p w14:paraId="262E70DB" w14:textId="77777777" w:rsidR="004B6DCA" w:rsidRPr="004B6DCA" w:rsidRDefault="004B6DCA" w:rsidP="004B6DCA">
            <w:pPr>
              <w:spacing w:after="0" w:line="240" w:lineRule="auto"/>
              <w:rPr>
                <w:rFonts w:ascii="Times New Roman" w:eastAsia="Times New Roman" w:hAnsi="Times New Roman" w:cs="Times New Roman"/>
                <w:sz w:val="20"/>
                <w:szCs w:val="20"/>
                <w:lang w:val="en-GB" w:eastAsia="en-GB"/>
              </w:rPr>
            </w:pPr>
          </w:p>
        </w:tc>
        <w:tc>
          <w:tcPr>
            <w:tcW w:w="3686" w:type="dxa"/>
            <w:tcBorders>
              <w:top w:val="nil"/>
              <w:left w:val="nil"/>
              <w:bottom w:val="nil"/>
              <w:right w:val="nil"/>
            </w:tcBorders>
            <w:shd w:val="clear" w:color="auto" w:fill="auto"/>
            <w:noWrap/>
            <w:vAlign w:val="bottom"/>
            <w:hideMark/>
          </w:tcPr>
          <w:p w14:paraId="5EAC3CD3" w14:textId="77777777" w:rsidR="004B6DCA" w:rsidRPr="004B6DCA" w:rsidRDefault="004B6DCA" w:rsidP="004B6DCA">
            <w:pPr>
              <w:spacing w:after="0" w:line="240" w:lineRule="auto"/>
              <w:rPr>
                <w:rFonts w:ascii="Times New Roman" w:eastAsia="Times New Roman" w:hAnsi="Times New Roman" w:cs="Times New Roman"/>
                <w:sz w:val="20"/>
                <w:szCs w:val="20"/>
                <w:lang w:val="en-GB" w:eastAsia="en-GB"/>
              </w:rPr>
            </w:pPr>
          </w:p>
        </w:tc>
        <w:tc>
          <w:tcPr>
            <w:tcW w:w="1842" w:type="dxa"/>
            <w:tcBorders>
              <w:top w:val="nil"/>
              <w:left w:val="nil"/>
              <w:bottom w:val="nil"/>
              <w:right w:val="nil"/>
            </w:tcBorders>
            <w:shd w:val="clear" w:color="auto" w:fill="auto"/>
            <w:noWrap/>
            <w:vAlign w:val="bottom"/>
            <w:hideMark/>
          </w:tcPr>
          <w:p w14:paraId="10A65E7F" w14:textId="77777777" w:rsidR="004B6DCA" w:rsidRPr="004B6DCA" w:rsidRDefault="004B6DCA" w:rsidP="004B6DCA">
            <w:pPr>
              <w:spacing w:after="0" w:line="240" w:lineRule="auto"/>
              <w:rPr>
                <w:rFonts w:ascii="Times New Roman" w:eastAsia="Times New Roman" w:hAnsi="Times New Roman" w:cs="Times New Roman"/>
                <w:sz w:val="20"/>
                <w:szCs w:val="20"/>
                <w:lang w:val="en-GB" w:eastAsia="en-GB"/>
              </w:rPr>
            </w:pPr>
          </w:p>
        </w:tc>
      </w:tr>
      <w:tr w:rsidR="004B6DCA" w:rsidRPr="004B6DCA" w14:paraId="6339B86B" w14:textId="77777777" w:rsidTr="004B6DCA">
        <w:trPr>
          <w:trHeight w:val="315"/>
        </w:trPr>
        <w:tc>
          <w:tcPr>
            <w:tcW w:w="10196" w:type="dxa"/>
            <w:gridSpan w:val="4"/>
            <w:tcBorders>
              <w:top w:val="single" w:sz="8" w:space="0" w:color="FFFFFF"/>
              <w:left w:val="single" w:sz="8" w:space="0" w:color="FFFFFF"/>
              <w:bottom w:val="single" w:sz="8" w:space="0" w:color="auto"/>
              <w:right w:val="nil"/>
            </w:tcBorders>
            <w:shd w:val="clear" w:color="auto" w:fill="auto"/>
            <w:noWrap/>
            <w:vAlign w:val="center"/>
            <w:hideMark/>
          </w:tcPr>
          <w:p w14:paraId="3264E1DD" w14:textId="77777777" w:rsidR="004B6DCA" w:rsidRPr="004B6DCA" w:rsidRDefault="004B6DCA" w:rsidP="004B6DCA">
            <w:pPr>
              <w:spacing w:after="0" w:line="240" w:lineRule="auto"/>
              <w:rPr>
                <w:rFonts w:eastAsia="Times New Roman"/>
                <w:b/>
                <w:bCs/>
                <w:color w:val="000000"/>
                <w:sz w:val="20"/>
                <w:szCs w:val="20"/>
                <w:lang w:val="en-GB" w:eastAsia="en-GB"/>
              </w:rPr>
            </w:pPr>
            <w:r w:rsidRPr="004B6DCA">
              <w:rPr>
                <w:rFonts w:eastAsia="Times New Roman"/>
                <w:b/>
                <w:bCs/>
                <w:color w:val="000000"/>
                <w:sz w:val="20"/>
                <w:szCs w:val="20"/>
                <w:lang w:val="en-GB" w:eastAsia="en-GB"/>
              </w:rPr>
              <w:t xml:space="preserve">ТАБЕЛА 4. </w:t>
            </w:r>
            <w:proofErr w:type="spellStart"/>
            <w:r w:rsidRPr="004B6DCA">
              <w:rPr>
                <w:rFonts w:eastAsia="Times New Roman"/>
                <w:b/>
                <w:bCs/>
                <w:color w:val="000000"/>
                <w:sz w:val="20"/>
                <w:szCs w:val="20"/>
                <w:lang w:val="en-GB" w:eastAsia="en-GB"/>
              </w:rPr>
              <w:t>Вкупен</w:t>
            </w:r>
            <w:proofErr w:type="spellEnd"/>
            <w:r w:rsidRPr="004B6DCA">
              <w:rPr>
                <w:rFonts w:eastAsia="Times New Roman"/>
                <w:b/>
                <w:bCs/>
                <w:color w:val="000000"/>
                <w:sz w:val="20"/>
                <w:szCs w:val="20"/>
                <w:lang w:val="en-GB" w:eastAsia="en-GB"/>
              </w:rPr>
              <w:t xml:space="preserve"> </w:t>
            </w:r>
            <w:proofErr w:type="spellStart"/>
            <w:r w:rsidRPr="004B6DCA">
              <w:rPr>
                <w:rFonts w:eastAsia="Times New Roman"/>
                <w:b/>
                <w:bCs/>
                <w:color w:val="000000"/>
                <w:sz w:val="20"/>
                <w:szCs w:val="20"/>
                <w:lang w:val="en-GB" w:eastAsia="en-GB"/>
              </w:rPr>
              <w:t>буџет</w:t>
            </w:r>
            <w:proofErr w:type="spellEnd"/>
            <w:r w:rsidRPr="004B6DCA">
              <w:rPr>
                <w:rFonts w:eastAsia="Times New Roman"/>
                <w:b/>
                <w:bCs/>
                <w:color w:val="000000"/>
                <w:sz w:val="20"/>
                <w:szCs w:val="20"/>
                <w:lang w:val="en-GB" w:eastAsia="en-GB"/>
              </w:rPr>
              <w:t xml:space="preserve"> и </w:t>
            </w:r>
            <w:proofErr w:type="spellStart"/>
            <w:r w:rsidRPr="004B6DCA">
              <w:rPr>
                <w:rFonts w:eastAsia="Times New Roman"/>
                <w:b/>
                <w:bCs/>
                <w:color w:val="000000"/>
                <w:sz w:val="20"/>
                <w:szCs w:val="20"/>
                <w:lang w:val="en-GB" w:eastAsia="en-GB"/>
              </w:rPr>
              <w:t>опфат</w:t>
            </w:r>
            <w:proofErr w:type="spellEnd"/>
            <w:r w:rsidRPr="004B6DCA">
              <w:rPr>
                <w:rFonts w:eastAsia="Times New Roman"/>
                <w:b/>
                <w:bCs/>
                <w:color w:val="000000"/>
                <w:sz w:val="20"/>
                <w:szCs w:val="20"/>
                <w:lang w:val="en-GB" w:eastAsia="en-GB"/>
              </w:rPr>
              <w:t xml:space="preserve"> </w:t>
            </w:r>
            <w:proofErr w:type="spellStart"/>
            <w:r w:rsidRPr="004B6DCA">
              <w:rPr>
                <w:rFonts w:eastAsia="Times New Roman"/>
                <w:b/>
                <w:bCs/>
                <w:color w:val="000000"/>
                <w:sz w:val="20"/>
                <w:szCs w:val="20"/>
                <w:lang w:val="en-GB" w:eastAsia="en-GB"/>
              </w:rPr>
              <w:t>на</w:t>
            </w:r>
            <w:proofErr w:type="spellEnd"/>
            <w:r w:rsidRPr="004B6DCA">
              <w:rPr>
                <w:rFonts w:eastAsia="Times New Roman"/>
                <w:b/>
                <w:bCs/>
                <w:color w:val="000000"/>
                <w:sz w:val="20"/>
                <w:szCs w:val="20"/>
                <w:lang w:val="en-GB" w:eastAsia="en-GB"/>
              </w:rPr>
              <w:t xml:space="preserve"> </w:t>
            </w:r>
            <w:proofErr w:type="spellStart"/>
            <w:r w:rsidRPr="004B6DCA">
              <w:rPr>
                <w:rFonts w:eastAsia="Times New Roman"/>
                <w:b/>
                <w:bCs/>
                <w:color w:val="000000"/>
                <w:sz w:val="20"/>
                <w:szCs w:val="20"/>
                <w:lang w:val="en-GB" w:eastAsia="en-GB"/>
              </w:rPr>
              <w:t>лица</w:t>
            </w:r>
            <w:proofErr w:type="spellEnd"/>
            <w:r w:rsidRPr="004B6DCA">
              <w:rPr>
                <w:rFonts w:eastAsia="Times New Roman"/>
                <w:b/>
                <w:bCs/>
                <w:color w:val="000000"/>
                <w:sz w:val="20"/>
                <w:szCs w:val="20"/>
                <w:lang w:val="en-GB" w:eastAsia="en-GB"/>
              </w:rPr>
              <w:t xml:space="preserve"> </w:t>
            </w:r>
            <w:proofErr w:type="spellStart"/>
            <w:r w:rsidRPr="004B6DCA">
              <w:rPr>
                <w:rFonts w:eastAsia="Times New Roman"/>
                <w:b/>
                <w:bCs/>
                <w:color w:val="000000"/>
                <w:sz w:val="20"/>
                <w:szCs w:val="20"/>
                <w:lang w:val="en-GB" w:eastAsia="en-GB"/>
              </w:rPr>
              <w:t>со</w:t>
            </w:r>
            <w:proofErr w:type="spellEnd"/>
            <w:r w:rsidRPr="004B6DCA">
              <w:rPr>
                <w:rFonts w:eastAsia="Times New Roman"/>
                <w:b/>
                <w:bCs/>
                <w:color w:val="000000"/>
                <w:sz w:val="20"/>
                <w:szCs w:val="20"/>
                <w:lang w:val="en-GB" w:eastAsia="en-GB"/>
              </w:rPr>
              <w:t xml:space="preserve"> </w:t>
            </w:r>
            <w:proofErr w:type="spellStart"/>
            <w:r w:rsidRPr="004B6DCA">
              <w:rPr>
                <w:rFonts w:eastAsia="Times New Roman"/>
                <w:b/>
                <w:bCs/>
                <w:color w:val="000000"/>
                <w:sz w:val="20"/>
                <w:szCs w:val="20"/>
                <w:lang w:val="en-GB" w:eastAsia="en-GB"/>
              </w:rPr>
              <w:t>програми</w:t>
            </w:r>
            <w:proofErr w:type="spellEnd"/>
            <w:r w:rsidRPr="004B6DCA">
              <w:rPr>
                <w:rFonts w:eastAsia="Times New Roman"/>
                <w:b/>
                <w:bCs/>
                <w:color w:val="000000"/>
                <w:sz w:val="20"/>
                <w:szCs w:val="20"/>
                <w:lang w:val="en-GB" w:eastAsia="en-GB"/>
              </w:rPr>
              <w:t>/</w:t>
            </w:r>
            <w:proofErr w:type="spellStart"/>
            <w:r w:rsidRPr="004B6DCA">
              <w:rPr>
                <w:rFonts w:eastAsia="Times New Roman"/>
                <w:b/>
                <w:bCs/>
                <w:color w:val="000000"/>
                <w:sz w:val="20"/>
                <w:szCs w:val="20"/>
                <w:lang w:val="en-GB" w:eastAsia="en-GB"/>
              </w:rPr>
              <w:t>мерки</w:t>
            </w:r>
            <w:proofErr w:type="spellEnd"/>
            <w:r w:rsidRPr="004B6DCA">
              <w:rPr>
                <w:rFonts w:eastAsia="Times New Roman"/>
                <w:b/>
                <w:bCs/>
                <w:color w:val="000000"/>
                <w:sz w:val="20"/>
                <w:szCs w:val="20"/>
                <w:lang w:val="en-GB" w:eastAsia="en-GB"/>
              </w:rPr>
              <w:t xml:space="preserve"> и </w:t>
            </w:r>
            <w:proofErr w:type="spellStart"/>
            <w:r w:rsidRPr="004B6DCA">
              <w:rPr>
                <w:rFonts w:eastAsia="Times New Roman"/>
                <w:b/>
                <w:bCs/>
                <w:color w:val="000000"/>
                <w:sz w:val="20"/>
                <w:szCs w:val="20"/>
                <w:lang w:val="en-GB" w:eastAsia="en-GB"/>
              </w:rPr>
              <w:t>услуги</w:t>
            </w:r>
            <w:proofErr w:type="spellEnd"/>
            <w:r w:rsidRPr="004B6DCA">
              <w:rPr>
                <w:rFonts w:eastAsia="Times New Roman"/>
                <w:b/>
                <w:bCs/>
                <w:color w:val="000000"/>
                <w:sz w:val="20"/>
                <w:szCs w:val="20"/>
                <w:lang w:val="en-GB" w:eastAsia="en-GB"/>
              </w:rPr>
              <w:t xml:space="preserve"> </w:t>
            </w:r>
            <w:proofErr w:type="spellStart"/>
            <w:r w:rsidRPr="004B6DCA">
              <w:rPr>
                <w:rFonts w:eastAsia="Times New Roman"/>
                <w:b/>
                <w:bCs/>
                <w:color w:val="000000"/>
                <w:sz w:val="20"/>
                <w:szCs w:val="20"/>
                <w:lang w:val="en-GB" w:eastAsia="en-GB"/>
              </w:rPr>
              <w:t>за</w:t>
            </w:r>
            <w:proofErr w:type="spellEnd"/>
            <w:r w:rsidRPr="004B6DCA">
              <w:rPr>
                <w:rFonts w:eastAsia="Times New Roman"/>
                <w:b/>
                <w:bCs/>
                <w:color w:val="000000"/>
                <w:sz w:val="20"/>
                <w:szCs w:val="20"/>
                <w:lang w:val="en-GB" w:eastAsia="en-GB"/>
              </w:rPr>
              <w:t xml:space="preserve"> </w:t>
            </w:r>
            <w:proofErr w:type="spellStart"/>
            <w:r w:rsidRPr="004B6DCA">
              <w:rPr>
                <w:rFonts w:eastAsia="Times New Roman"/>
                <w:b/>
                <w:bCs/>
                <w:color w:val="000000"/>
                <w:sz w:val="20"/>
                <w:szCs w:val="20"/>
                <w:lang w:val="en-GB" w:eastAsia="en-GB"/>
              </w:rPr>
              <w:t>вработување</w:t>
            </w:r>
            <w:proofErr w:type="spellEnd"/>
            <w:r w:rsidRPr="004B6DCA">
              <w:rPr>
                <w:rFonts w:eastAsia="Times New Roman"/>
                <w:b/>
                <w:bCs/>
                <w:color w:val="000000"/>
                <w:sz w:val="20"/>
                <w:szCs w:val="20"/>
                <w:lang w:val="en-GB" w:eastAsia="en-GB"/>
              </w:rPr>
              <w:t xml:space="preserve"> и </w:t>
            </w:r>
            <w:proofErr w:type="spellStart"/>
            <w:r w:rsidRPr="004B6DCA">
              <w:rPr>
                <w:rFonts w:eastAsia="Times New Roman"/>
                <w:b/>
                <w:bCs/>
                <w:color w:val="000000"/>
                <w:sz w:val="20"/>
                <w:szCs w:val="20"/>
                <w:lang w:val="en-GB" w:eastAsia="en-GB"/>
              </w:rPr>
              <w:t>Промоција</w:t>
            </w:r>
            <w:proofErr w:type="spellEnd"/>
          </w:p>
        </w:tc>
      </w:tr>
      <w:tr w:rsidR="004B6DCA" w:rsidRPr="004B6DCA" w14:paraId="481FA383" w14:textId="77777777" w:rsidTr="004B6DCA">
        <w:trPr>
          <w:trHeight w:val="615"/>
        </w:trPr>
        <w:tc>
          <w:tcPr>
            <w:tcW w:w="3251" w:type="dxa"/>
            <w:tcBorders>
              <w:top w:val="nil"/>
              <w:left w:val="single" w:sz="8" w:space="0" w:color="auto"/>
              <w:bottom w:val="single" w:sz="8" w:space="0" w:color="auto"/>
              <w:right w:val="single" w:sz="8" w:space="0" w:color="auto"/>
            </w:tcBorders>
            <w:shd w:val="clear" w:color="000000" w:fill="BFBFBF"/>
            <w:vAlign w:val="center"/>
            <w:hideMark/>
          </w:tcPr>
          <w:p w14:paraId="3864D89B" w14:textId="77777777" w:rsidR="004B6DCA" w:rsidRPr="004B6DCA" w:rsidRDefault="004B6DCA" w:rsidP="004B6DCA">
            <w:pPr>
              <w:spacing w:after="0" w:line="240" w:lineRule="auto"/>
              <w:rPr>
                <w:rFonts w:eastAsia="Times New Roman"/>
                <w:b/>
                <w:bCs/>
                <w:color w:val="000000"/>
                <w:sz w:val="18"/>
                <w:szCs w:val="18"/>
                <w:lang w:val="en-GB" w:eastAsia="en-GB"/>
              </w:rPr>
            </w:pPr>
            <w:r w:rsidRPr="004B6DCA">
              <w:rPr>
                <w:rFonts w:eastAsia="Times New Roman"/>
                <w:b/>
                <w:bCs/>
                <w:color w:val="000000"/>
                <w:sz w:val="18"/>
                <w:szCs w:val="18"/>
                <w:lang w:val="en-GB" w:eastAsia="en-GB"/>
              </w:rPr>
              <w:t>ПРОГРАМИ/МЕРКИ И УСЛУГИ ЗА ВРАБОТУВАЊЕ</w:t>
            </w:r>
          </w:p>
        </w:tc>
        <w:tc>
          <w:tcPr>
            <w:tcW w:w="1417" w:type="dxa"/>
            <w:tcBorders>
              <w:top w:val="nil"/>
              <w:left w:val="nil"/>
              <w:bottom w:val="single" w:sz="8" w:space="0" w:color="auto"/>
              <w:right w:val="single" w:sz="8" w:space="0" w:color="auto"/>
            </w:tcBorders>
            <w:shd w:val="clear" w:color="000000" w:fill="BFBFBF"/>
            <w:vAlign w:val="center"/>
            <w:hideMark/>
          </w:tcPr>
          <w:p w14:paraId="0FD69631" w14:textId="77777777" w:rsidR="004B6DCA" w:rsidRPr="004B6DCA" w:rsidRDefault="004B6DCA" w:rsidP="004B6DCA">
            <w:pPr>
              <w:spacing w:after="0" w:line="240" w:lineRule="auto"/>
              <w:jc w:val="center"/>
              <w:rPr>
                <w:rFonts w:eastAsia="Times New Roman"/>
                <w:b/>
                <w:bCs/>
                <w:color w:val="000000"/>
                <w:sz w:val="18"/>
                <w:szCs w:val="18"/>
                <w:lang w:val="en-GB" w:eastAsia="en-GB"/>
              </w:rPr>
            </w:pPr>
            <w:r w:rsidRPr="004B6DCA">
              <w:rPr>
                <w:rFonts w:eastAsia="Times New Roman"/>
                <w:b/>
                <w:bCs/>
                <w:color w:val="000000"/>
                <w:sz w:val="18"/>
                <w:szCs w:val="18"/>
                <w:lang w:val="en-GB" w:eastAsia="en-GB"/>
              </w:rPr>
              <w:t>ОПФАТ ЛИЦА</w:t>
            </w:r>
          </w:p>
        </w:tc>
        <w:tc>
          <w:tcPr>
            <w:tcW w:w="3686" w:type="dxa"/>
            <w:tcBorders>
              <w:top w:val="nil"/>
              <w:left w:val="nil"/>
              <w:bottom w:val="single" w:sz="8" w:space="0" w:color="auto"/>
              <w:right w:val="single" w:sz="8" w:space="0" w:color="auto"/>
            </w:tcBorders>
            <w:shd w:val="clear" w:color="000000" w:fill="BFBFBF"/>
            <w:vAlign w:val="center"/>
            <w:hideMark/>
          </w:tcPr>
          <w:p w14:paraId="364C8E26" w14:textId="77777777" w:rsidR="004B6DCA" w:rsidRPr="004B6DCA" w:rsidRDefault="004B6DCA" w:rsidP="004B6DCA">
            <w:pPr>
              <w:spacing w:after="0" w:line="240" w:lineRule="auto"/>
              <w:ind w:firstLineChars="100" w:firstLine="181"/>
              <w:rPr>
                <w:rFonts w:eastAsia="Times New Roman"/>
                <w:b/>
                <w:bCs/>
                <w:color w:val="000000"/>
                <w:sz w:val="18"/>
                <w:szCs w:val="18"/>
                <w:lang w:val="en-GB" w:eastAsia="en-GB"/>
              </w:rPr>
            </w:pPr>
            <w:r w:rsidRPr="004B6DCA">
              <w:rPr>
                <w:rFonts w:eastAsia="Times New Roman"/>
                <w:b/>
                <w:bCs/>
                <w:color w:val="000000"/>
                <w:sz w:val="18"/>
                <w:szCs w:val="18"/>
                <w:lang w:val="en-GB" w:eastAsia="en-GB"/>
              </w:rPr>
              <w:t>БУЏЕТ</w:t>
            </w:r>
          </w:p>
        </w:tc>
        <w:tc>
          <w:tcPr>
            <w:tcW w:w="1842" w:type="dxa"/>
            <w:tcBorders>
              <w:top w:val="nil"/>
              <w:left w:val="nil"/>
              <w:bottom w:val="single" w:sz="8" w:space="0" w:color="auto"/>
              <w:right w:val="single" w:sz="8" w:space="0" w:color="auto"/>
            </w:tcBorders>
            <w:shd w:val="clear" w:color="000000" w:fill="BFBFBF"/>
            <w:vAlign w:val="center"/>
            <w:hideMark/>
          </w:tcPr>
          <w:p w14:paraId="31F6120F" w14:textId="77777777" w:rsidR="004B6DCA" w:rsidRPr="004B6DCA" w:rsidRDefault="004B6DCA" w:rsidP="004B6DCA">
            <w:pPr>
              <w:spacing w:after="0" w:line="240" w:lineRule="auto"/>
              <w:jc w:val="center"/>
              <w:rPr>
                <w:rFonts w:eastAsia="Times New Roman"/>
                <w:b/>
                <w:bCs/>
                <w:color w:val="000000"/>
                <w:sz w:val="18"/>
                <w:szCs w:val="18"/>
                <w:lang w:val="en-GB" w:eastAsia="en-GB"/>
              </w:rPr>
            </w:pPr>
            <w:r w:rsidRPr="004B6DCA">
              <w:rPr>
                <w:rFonts w:eastAsia="Times New Roman"/>
                <w:b/>
                <w:bCs/>
                <w:color w:val="000000"/>
                <w:sz w:val="18"/>
                <w:szCs w:val="18"/>
                <w:lang w:val="en-GB" w:eastAsia="en-GB"/>
              </w:rPr>
              <w:t>ИЗНОС</w:t>
            </w:r>
          </w:p>
        </w:tc>
      </w:tr>
      <w:tr w:rsidR="004B6DCA" w:rsidRPr="004B6DCA" w14:paraId="7FC70D71" w14:textId="77777777" w:rsidTr="004B6DCA">
        <w:trPr>
          <w:trHeight w:val="615"/>
        </w:trPr>
        <w:tc>
          <w:tcPr>
            <w:tcW w:w="3251" w:type="dxa"/>
            <w:tcBorders>
              <w:top w:val="nil"/>
              <w:left w:val="single" w:sz="8" w:space="0" w:color="auto"/>
              <w:bottom w:val="single" w:sz="8" w:space="0" w:color="auto"/>
              <w:right w:val="single" w:sz="8" w:space="0" w:color="auto"/>
            </w:tcBorders>
            <w:shd w:val="clear" w:color="000000" w:fill="D9ECF2"/>
            <w:vAlign w:val="center"/>
            <w:hideMark/>
          </w:tcPr>
          <w:p w14:paraId="00D0BF2C" w14:textId="77777777" w:rsidR="004B6DCA" w:rsidRPr="004B6DCA" w:rsidRDefault="004B6DCA" w:rsidP="004B6DCA">
            <w:pPr>
              <w:spacing w:after="0" w:line="240" w:lineRule="auto"/>
              <w:rPr>
                <w:rFonts w:eastAsia="Times New Roman"/>
                <w:color w:val="000000"/>
                <w:sz w:val="20"/>
                <w:szCs w:val="20"/>
                <w:lang w:val="en-GB" w:eastAsia="en-GB"/>
              </w:rPr>
            </w:pPr>
            <w:r w:rsidRPr="004B6DCA">
              <w:rPr>
                <w:rFonts w:eastAsia="Times New Roman"/>
                <w:color w:val="000000"/>
                <w:sz w:val="20"/>
                <w:szCs w:val="20"/>
                <w:lang w:val="en-GB" w:eastAsia="en-GB"/>
              </w:rPr>
              <w:t xml:space="preserve">I. </w:t>
            </w:r>
            <w:proofErr w:type="spellStart"/>
            <w:r w:rsidRPr="004B6DCA">
              <w:rPr>
                <w:rFonts w:eastAsia="Times New Roman"/>
                <w:color w:val="000000"/>
                <w:sz w:val="20"/>
                <w:szCs w:val="20"/>
                <w:lang w:val="en-GB" w:eastAsia="en-GB"/>
              </w:rPr>
              <w:t>Програми</w:t>
            </w:r>
            <w:proofErr w:type="spellEnd"/>
            <w:r w:rsidRPr="004B6DCA">
              <w:rPr>
                <w:rFonts w:eastAsia="Times New Roman"/>
                <w:color w:val="000000"/>
                <w:sz w:val="20"/>
                <w:szCs w:val="20"/>
                <w:lang w:val="en-GB" w:eastAsia="en-GB"/>
              </w:rPr>
              <w:t xml:space="preserve"> и </w:t>
            </w:r>
            <w:proofErr w:type="spellStart"/>
            <w:r w:rsidRPr="004B6DCA">
              <w:rPr>
                <w:rFonts w:eastAsia="Times New Roman"/>
                <w:color w:val="000000"/>
                <w:sz w:val="20"/>
                <w:szCs w:val="20"/>
                <w:lang w:val="en-GB" w:eastAsia="en-GB"/>
              </w:rPr>
              <w:t>мерки</w:t>
            </w:r>
            <w:proofErr w:type="spellEnd"/>
            <w:r w:rsidRPr="004B6DCA">
              <w:rPr>
                <w:rFonts w:eastAsia="Times New Roman"/>
                <w:color w:val="000000"/>
                <w:sz w:val="20"/>
                <w:szCs w:val="20"/>
                <w:lang w:val="en-GB" w:eastAsia="en-GB"/>
              </w:rPr>
              <w:t xml:space="preserve"> </w:t>
            </w:r>
            <w:proofErr w:type="spellStart"/>
            <w:r w:rsidRPr="004B6DCA">
              <w:rPr>
                <w:rFonts w:eastAsia="Times New Roman"/>
                <w:color w:val="000000"/>
                <w:sz w:val="20"/>
                <w:szCs w:val="20"/>
                <w:lang w:val="en-GB" w:eastAsia="en-GB"/>
              </w:rPr>
              <w:t>за</w:t>
            </w:r>
            <w:proofErr w:type="spellEnd"/>
            <w:r w:rsidRPr="004B6DCA">
              <w:rPr>
                <w:rFonts w:eastAsia="Times New Roman"/>
                <w:color w:val="000000"/>
                <w:sz w:val="20"/>
                <w:szCs w:val="20"/>
                <w:lang w:val="en-GB" w:eastAsia="en-GB"/>
              </w:rPr>
              <w:t xml:space="preserve"> </w:t>
            </w:r>
            <w:proofErr w:type="spellStart"/>
            <w:r w:rsidRPr="004B6DCA">
              <w:rPr>
                <w:rFonts w:eastAsia="Times New Roman"/>
                <w:color w:val="000000"/>
                <w:sz w:val="20"/>
                <w:szCs w:val="20"/>
                <w:lang w:val="en-GB" w:eastAsia="en-GB"/>
              </w:rPr>
              <w:t>вработување</w:t>
            </w:r>
            <w:proofErr w:type="spellEnd"/>
          </w:p>
        </w:tc>
        <w:tc>
          <w:tcPr>
            <w:tcW w:w="1417" w:type="dxa"/>
            <w:tcBorders>
              <w:top w:val="nil"/>
              <w:left w:val="nil"/>
              <w:bottom w:val="single" w:sz="8" w:space="0" w:color="auto"/>
              <w:right w:val="single" w:sz="8" w:space="0" w:color="auto"/>
            </w:tcBorders>
            <w:shd w:val="clear" w:color="000000" w:fill="D9ECF2"/>
            <w:vAlign w:val="center"/>
            <w:hideMark/>
          </w:tcPr>
          <w:p w14:paraId="6342A1A5" w14:textId="77777777" w:rsidR="004B6DCA" w:rsidRPr="004B6DCA" w:rsidRDefault="004B6DCA" w:rsidP="004B6DCA">
            <w:pPr>
              <w:spacing w:after="0" w:line="240" w:lineRule="auto"/>
              <w:jc w:val="center"/>
              <w:rPr>
                <w:rFonts w:eastAsia="Times New Roman"/>
                <w:color w:val="000000"/>
                <w:sz w:val="20"/>
                <w:szCs w:val="20"/>
                <w:lang w:val="en-GB" w:eastAsia="en-GB"/>
              </w:rPr>
            </w:pPr>
            <w:r w:rsidRPr="004B6DCA">
              <w:rPr>
                <w:rFonts w:eastAsia="Times New Roman"/>
                <w:color w:val="000000"/>
                <w:sz w:val="20"/>
                <w:szCs w:val="20"/>
                <w:lang w:val="en-GB" w:eastAsia="en-GB"/>
              </w:rPr>
              <w:t>13352</w:t>
            </w:r>
          </w:p>
        </w:tc>
        <w:tc>
          <w:tcPr>
            <w:tcW w:w="3686" w:type="dxa"/>
            <w:tcBorders>
              <w:top w:val="nil"/>
              <w:left w:val="nil"/>
              <w:bottom w:val="single" w:sz="8" w:space="0" w:color="auto"/>
              <w:right w:val="single" w:sz="8" w:space="0" w:color="auto"/>
            </w:tcBorders>
            <w:shd w:val="clear" w:color="000000" w:fill="D9ECF2"/>
            <w:vAlign w:val="center"/>
            <w:hideMark/>
          </w:tcPr>
          <w:p w14:paraId="0E402CA9" w14:textId="77777777" w:rsidR="004B6DCA" w:rsidRPr="004B6DCA" w:rsidRDefault="004B6DCA" w:rsidP="004B6DCA">
            <w:pPr>
              <w:spacing w:after="0" w:line="240" w:lineRule="auto"/>
              <w:rPr>
                <w:rFonts w:eastAsia="Times New Roman"/>
                <w:color w:val="000000"/>
                <w:sz w:val="20"/>
                <w:szCs w:val="20"/>
                <w:lang w:val="en-GB" w:eastAsia="en-GB"/>
              </w:rPr>
            </w:pPr>
            <w:proofErr w:type="spellStart"/>
            <w:r w:rsidRPr="004B6DCA">
              <w:rPr>
                <w:rFonts w:eastAsia="Times New Roman"/>
                <w:color w:val="000000"/>
                <w:sz w:val="20"/>
                <w:szCs w:val="20"/>
                <w:lang w:val="en-GB" w:eastAsia="en-GB"/>
              </w:rPr>
              <w:t>Вкупен</w:t>
            </w:r>
            <w:proofErr w:type="spellEnd"/>
            <w:r w:rsidRPr="004B6DCA">
              <w:rPr>
                <w:rFonts w:eastAsia="Times New Roman"/>
                <w:color w:val="000000"/>
                <w:sz w:val="20"/>
                <w:szCs w:val="20"/>
                <w:lang w:val="en-GB" w:eastAsia="en-GB"/>
              </w:rPr>
              <w:t xml:space="preserve"> </w:t>
            </w:r>
            <w:proofErr w:type="spellStart"/>
            <w:r w:rsidRPr="004B6DCA">
              <w:rPr>
                <w:rFonts w:eastAsia="Times New Roman"/>
                <w:color w:val="000000"/>
                <w:sz w:val="20"/>
                <w:szCs w:val="20"/>
                <w:lang w:val="en-GB" w:eastAsia="en-GB"/>
              </w:rPr>
              <w:t>буџет</w:t>
            </w:r>
            <w:proofErr w:type="spellEnd"/>
            <w:r w:rsidRPr="004B6DCA">
              <w:rPr>
                <w:rFonts w:eastAsia="Times New Roman"/>
                <w:color w:val="000000"/>
                <w:sz w:val="20"/>
                <w:szCs w:val="20"/>
                <w:lang w:val="en-GB" w:eastAsia="en-GB"/>
              </w:rPr>
              <w:t xml:space="preserve"> </w:t>
            </w:r>
            <w:proofErr w:type="spellStart"/>
            <w:r w:rsidRPr="004B6DCA">
              <w:rPr>
                <w:rFonts w:eastAsia="Times New Roman"/>
                <w:color w:val="000000"/>
                <w:sz w:val="20"/>
                <w:szCs w:val="20"/>
                <w:lang w:val="en-GB" w:eastAsia="en-GB"/>
              </w:rPr>
              <w:t>за</w:t>
            </w:r>
            <w:proofErr w:type="spellEnd"/>
            <w:r w:rsidRPr="004B6DCA">
              <w:rPr>
                <w:rFonts w:eastAsia="Times New Roman"/>
                <w:color w:val="000000"/>
                <w:sz w:val="20"/>
                <w:szCs w:val="20"/>
                <w:lang w:val="en-GB" w:eastAsia="en-GB"/>
              </w:rPr>
              <w:t xml:space="preserve"> </w:t>
            </w:r>
            <w:proofErr w:type="spellStart"/>
            <w:r w:rsidRPr="004B6DCA">
              <w:rPr>
                <w:rFonts w:eastAsia="Times New Roman"/>
                <w:color w:val="000000"/>
                <w:sz w:val="20"/>
                <w:szCs w:val="20"/>
                <w:lang w:val="en-GB" w:eastAsia="en-GB"/>
              </w:rPr>
              <w:t>мерки</w:t>
            </w:r>
            <w:proofErr w:type="spellEnd"/>
            <w:r w:rsidRPr="004B6DCA">
              <w:rPr>
                <w:rFonts w:eastAsia="Times New Roman"/>
                <w:color w:val="000000"/>
                <w:sz w:val="20"/>
                <w:szCs w:val="20"/>
                <w:lang w:val="en-GB" w:eastAsia="en-GB"/>
              </w:rPr>
              <w:t xml:space="preserve"> и </w:t>
            </w:r>
            <w:proofErr w:type="spellStart"/>
            <w:r w:rsidRPr="004B6DCA">
              <w:rPr>
                <w:rFonts w:eastAsia="Times New Roman"/>
                <w:color w:val="000000"/>
                <w:sz w:val="20"/>
                <w:szCs w:val="20"/>
                <w:lang w:val="en-GB" w:eastAsia="en-GB"/>
              </w:rPr>
              <w:t>програми</w:t>
            </w:r>
            <w:proofErr w:type="spellEnd"/>
            <w:r w:rsidRPr="004B6DCA">
              <w:rPr>
                <w:rFonts w:eastAsia="Times New Roman"/>
                <w:color w:val="000000"/>
                <w:sz w:val="20"/>
                <w:szCs w:val="20"/>
                <w:lang w:val="en-GB" w:eastAsia="en-GB"/>
              </w:rPr>
              <w:t xml:space="preserve"> </w:t>
            </w:r>
            <w:proofErr w:type="spellStart"/>
            <w:r w:rsidRPr="004B6DCA">
              <w:rPr>
                <w:rFonts w:eastAsia="Times New Roman"/>
                <w:color w:val="000000"/>
                <w:sz w:val="20"/>
                <w:szCs w:val="20"/>
                <w:lang w:val="en-GB" w:eastAsia="en-GB"/>
              </w:rPr>
              <w:t>за</w:t>
            </w:r>
            <w:proofErr w:type="spellEnd"/>
            <w:r w:rsidRPr="004B6DCA">
              <w:rPr>
                <w:rFonts w:eastAsia="Times New Roman"/>
                <w:color w:val="000000"/>
                <w:sz w:val="20"/>
                <w:szCs w:val="20"/>
                <w:lang w:val="en-GB" w:eastAsia="en-GB"/>
              </w:rPr>
              <w:t xml:space="preserve"> </w:t>
            </w:r>
            <w:proofErr w:type="spellStart"/>
            <w:r w:rsidRPr="004B6DCA">
              <w:rPr>
                <w:rFonts w:eastAsia="Times New Roman"/>
                <w:color w:val="000000"/>
                <w:sz w:val="20"/>
                <w:szCs w:val="20"/>
                <w:lang w:val="en-GB" w:eastAsia="en-GB"/>
              </w:rPr>
              <w:t>вработување</w:t>
            </w:r>
            <w:proofErr w:type="spellEnd"/>
          </w:p>
        </w:tc>
        <w:tc>
          <w:tcPr>
            <w:tcW w:w="1842" w:type="dxa"/>
            <w:tcBorders>
              <w:top w:val="nil"/>
              <w:left w:val="nil"/>
              <w:bottom w:val="single" w:sz="8" w:space="0" w:color="auto"/>
              <w:right w:val="single" w:sz="8" w:space="0" w:color="auto"/>
            </w:tcBorders>
            <w:shd w:val="clear" w:color="000000" w:fill="DAEEF3"/>
            <w:noWrap/>
            <w:vAlign w:val="center"/>
            <w:hideMark/>
          </w:tcPr>
          <w:p w14:paraId="4EFDF5AF" w14:textId="4A8112C2" w:rsidR="004B6DCA" w:rsidRPr="004B6DCA" w:rsidRDefault="004B6DCA" w:rsidP="004B6DCA">
            <w:pPr>
              <w:spacing w:after="0" w:line="240" w:lineRule="auto"/>
              <w:jc w:val="right"/>
              <w:rPr>
                <w:rFonts w:eastAsia="Times New Roman"/>
                <w:color w:val="000000"/>
                <w:sz w:val="20"/>
                <w:szCs w:val="20"/>
                <w:lang w:val="en-GB" w:eastAsia="en-GB"/>
              </w:rPr>
            </w:pPr>
            <w:r w:rsidRPr="004B6DCA">
              <w:rPr>
                <w:rFonts w:eastAsia="Times New Roman"/>
                <w:color w:val="000000"/>
                <w:sz w:val="20"/>
                <w:szCs w:val="20"/>
                <w:lang w:val="en-GB" w:eastAsia="en-GB"/>
              </w:rPr>
              <w:t>2,59</w:t>
            </w:r>
            <w:r w:rsidR="004019BF">
              <w:rPr>
                <w:rFonts w:eastAsia="Times New Roman"/>
                <w:color w:val="000000"/>
                <w:sz w:val="20"/>
                <w:szCs w:val="20"/>
                <w:lang w:eastAsia="en-GB"/>
              </w:rPr>
              <w:t>7</w:t>
            </w:r>
            <w:r w:rsidRPr="004B6DCA">
              <w:rPr>
                <w:rFonts w:eastAsia="Times New Roman"/>
                <w:color w:val="000000"/>
                <w:sz w:val="20"/>
                <w:szCs w:val="20"/>
                <w:lang w:val="en-GB" w:eastAsia="en-GB"/>
              </w:rPr>
              <w:t>,3</w:t>
            </w:r>
            <w:r w:rsidR="004019BF">
              <w:rPr>
                <w:rFonts w:eastAsia="Times New Roman"/>
                <w:color w:val="000000"/>
                <w:sz w:val="20"/>
                <w:szCs w:val="20"/>
                <w:lang w:eastAsia="en-GB"/>
              </w:rPr>
              <w:t>3</w:t>
            </w:r>
            <w:r w:rsidRPr="004B6DCA">
              <w:rPr>
                <w:rFonts w:eastAsia="Times New Roman"/>
                <w:color w:val="000000"/>
                <w:sz w:val="20"/>
                <w:szCs w:val="20"/>
                <w:lang w:val="en-GB" w:eastAsia="en-GB"/>
              </w:rPr>
              <w:t>9,324</w:t>
            </w:r>
          </w:p>
        </w:tc>
      </w:tr>
      <w:tr w:rsidR="004B6DCA" w:rsidRPr="004B6DCA" w14:paraId="5BD9B51D" w14:textId="77777777" w:rsidTr="004B6DCA">
        <w:trPr>
          <w:trHeight w:val="615"/>
        </w:trPr>
        <w:tc>
          <w:tcPr>
            <w:tcW w:w="3251" w:type="dxa"/>
            <w:tcBorders>
              <w:top w:val="nil"/>
              <w:left w:val="single" w:sz="8" w:space="0" w:color="auto"/>
              <w:bottom w:val="single" w:sz="8" w:space="0" w:color="auto"/>
              <w:right w:val="single" w:sz="8" w:space="0" w:color="auto"/>
            </w:tcBorders>
            <w:shd w:val="clear" w:color="000000" w:fill="D9ECF2"/>
            <w:vAlign w:val="center"/>
            <w:hideMark/>
          </w:tcPr>
          <w:p w14:paraId="125BA436" w14:textId="77777777" w:rsidR="004B6DCA" w:rsidRPr="004B6DCA" w:rsidRDefault="004B6DCA" w:rsidP="004B6DCA">
            <w:pPr>
              <w:spacing w:after="0" w:line="240" w:lineRule="auto"/>
              <w:rPr>
                <w:rFonts w:eastAsia="Times New Roman"/>
                <w:color w:val="000000"/>
                <w:sz w:val="20"/>
                <w:szCs w:val="20"/>
                <w:lang w:val="en-GB" w:eastAsia="en-GB"/>
              </w:rPr>
            </w:pPr>
            <w:r w:rsidRPr="004B6DCA">
              <w:rPr>
                <w:rFonts w:eastAsia="Times New Roman"/>
                <w:color w:val="000000"/>
                <w:sz w:val="20"/>
                <w:szCs w:val="20"/>
                <w:lang w:val="en-GB" w:eastAsia="en-GB"/>
              </w:rPr>
              <w:t xml:space="preserve">II. </w:t>
            </w:r>
            <w:proofErr w:type="spellStart"/>
            <w:r w:rsidRPr="004B6DCA">
              <w:rPr>
                <w:rFonts w:eastAsia="Times New Roman"/>
                <w:color w:val="000000"/>
                <w:sz w:val="20"/>
                <w:szCs w:val="20"/>
                <w:lang w:val="en-GB" w:eastAsia="en-GB"/>
              </w:rPr>
              <w:t>Услуги</w:t>
            </w:r>
            <w:proofErr w:type="spellEnd"/>
            <w:r w:rsidRPr="004B6DCA">
              <w:rPr>
                <w:rFonts w:eastAsia="Times New Roman"/>
                <w:color w:val="000000"/>
                <w:sz w:val="20"/>
                <w:szCs w:val="20"/>
                <w:lang w:val="en-GB" w:eastAsia="en-GB"/>
              </w:rPr>
              <w:t xml:space="preserve"> </w:t>
            </w:r>
            <w:proofErr w:type="spellStart"/>
            <w:r w:rsidRPr="004B6DCA">
              <w:rPr>
                <w:rFonts w:eastAsia="Times New Roman"/>
                <w:color w:val="000000"/>
                <w:sz w:val="20"/>
                <w:szCs w:val="20"/>
                <w:lang w:val="en-GB" w:eastAsia="en-GB"/>
              </w:rPr>
              <w:t>за</w:t>
            </w:r>
            <w:proofErr w:type="spellEnd"/>
            <w:r w:rsidRPr="004B6DCA">
              <w:rPr>
                <w:rFonts w:eastAsia="Times New Roman"/>
                <w:color w:val="000000"/>
                <w:sz w:val="20"/>
                <w:szCs w:val="20"/>
                <w:lang w:val="en-GB" w:eastAsia="en-GB"/>
              </w:rPr>
              <w:t xml:space="preserve"> </w:t>
            </w:r>
            <w:proofErr w:type="spellStart"/>
            <w:r w:rsidRPr="004B6DCA">
              <w:rPr>
                <w:rFonts w:eastAsia="Times New Roman"/>
                <w:color w:val="000000"/>
                <w:sz w:val="20"/>
                <w:szCs w:val="20"/>
                <w:lang w:val="en-GB" w:eastAsia="en-GB"/>
              </w:rPr>
              <w:t>вработување</w:t>
            </w:r>
            <w:proofErr w:type="spellEnd"/>
          </w:p>
        </w:tc>
        <w:tc>
          <w:tcPr>
            <w:tcW w:w="1417" w:type="dxa"/>
            <w:tcBorders>
              <w:top w:val="nil"/>
              <w:left w:val="nil"/>
              <w:bottom w:val="single" w:sz="8" w:space="0" w:color="auto"/>
              <w:right w:val="single" w:sz="8" w:space="0" w:color="auto"/>
            </w:tcBorders>
            <w:shd w:val="clear" w:color="000000" w:fill="D9ECF2"/>
            <w:vAlign w:val="center"/>
            <w:hideMark/>
          </w:tcPr>
          <w:p w14:paraId="60B75E58" w14:textId="77777777" w:rsidR="004B6DCA" w:rsidRPr="004B6DCA" w:rsidRDefault="004B6DCA" w:rsidP="004B6DCA">
            <w:pPr>
              <w:spacing w:after="0" w:line="240" w:lineRule="auto"/>
              <w:jc w:val="center"/>
              <w:rPr>
                <w:rFonts w:eastAsia="Times New Roman"/>
                <w:color w:val="000000"/>
                <w:sz w:val="20"/>
                <w:szCs w:val="20"/>
                <w:lang w:val="en-GB" w:eastAsia="en-GB"/>
              </w:rPr>
            </w:pPr>
            <w:r w:rsidRPr="004B6DCA">
              <w:rPr>
                <w:rFonts w:eastAsia="Times New Roman"/>
                <w:color w:val="000000"/>
                <w:sz w:val="20"/>
                <w:szCs w:val="20"/>
                <w:lang w:val="en-GB" w:eastAsia="en-GB"/>
              </w:rPr>
              <w:t>3520</w:t>
            </w:r>
          </w:p>
        </w:tc>
        <w:tc>
          <w:tcPr>
            <w:tcW w:w="3686" w:type="dxa"/>
            <w:tcBorders>
              <w:top w:val="nil"/>
              <w:left w:val="nil"/>
              <w:bottom w:val="single" w:sz="8" w:space="0" w:color="auto"/>
              <w:right w:val="single" w:sz="8" w:space="0" w:color="auto"/>
            </w:tcBorders>
            <w:shd w:val="clear" w:color="000000" w:fill="D9ECF2"/>
            <w:vAlign w:val="center"/>
            <w:hideMark/>
          </w:tcPr>
          <w:p w14:paraId="75AB2EAE" w14:textId="77777777" w:rsidR="004B6DCA" w:rsidRPr="004B6DCA" w:rsidRDefault="004B6DCA" w:rsidP="004B6DCA">
            <w:pPr>
              <w:spacing w:after="0" w:line="240" w:lineRule="auto"/>
              <w:rPr>
                <w:rFonts w:eastAsia="Times New Roman"/>
                <w:color w:val="000000"/>
                <w:sz w:val="20"/>
                <w:szCs w:val="20"/>
                <w:lang w:val="en-GB" w:eastAsia="en-GB"/>
              </w:rPr>
            </w:pPr>
            <w:proofErr w:type="spellStart"/>
            <w:r w:rsidRPr="004B6DCA">
              <w:rPr>
                <w:rFonts w:eastAsia="Times New Roman"/>
                <w:color w:val="000000"/>
                <w:sz w:val="20"/>
                <w:szCs w:val="20"/>
                <w:lang w:val="en-GB" w:eastAsia="en-GB"/>
              </w:rPr>
              <w:t>Вкупен</w:t>
            </w:r>
            <w:proofErr w:type="spellEnd"/>
            <w:r w:rsidRPr="004B6DCA">
              <w:rPr>
                <w:rFonts w:eastAsia="Times New Roman"/>
                <w:color w:val="000000"/>
                <w:sz w:val="20"/>
                <w:szCs w:val="20"/>
                <w:lang w:val="en-GB" w:eastAsia="en-GB"/>
              </w:rPr>
              <w:t xml:space="preserve"> </w:t>
            </w:r>
            <w:proofErr w:type="spellStart"/>
            <w:r w:rsidRPr="004B6DCA">
              <w:rPr>
                <w:rFonts w:eastAsia="Times New Roman"/>
                <w:color w:val="000000"/>
                <w:sz w:val="20"/>
                <w:szCs w:val="20"/>
                <w:lang w:val="en-GB" w:eastAsia="en-GB"/>
              </w:rPr>
              <w:t>буџет</w:t>
            </w:r>
            <w:proofErr w:type="spellEnd"/>
            <w:r w:rsidRPr="004B6DCA">
              <w:rPr>
                <w:rFonts w:eastAsia="Times New Roman"/>
                <w:color w:val="000000"/>
                <w:sz w:val="20"/>
                <w:szCs w:val="20"/>
                <w:lang w:val="en-GB" w:eastAsia="en-GB"/>
              </w:rPr>
              <w:t xml:space="preserve"> </w:t>
            </w:r>
            <w:proofErr w:type="spellStart"/>
            <w:r w:rsidRPr="004B6DCA">
              <w:rPr>
                <w:rFonts w:eastAsia="Times New Roman"/>
                <w:color w:val="000000"/>
                <w:sz w:val="20"/>
                <w:szCs w:val="20"/>
                <w:lang w:val="en-GB" w:eastAsia="en-GB"/>
              </w:rPr>
              <w:t>за</w:t>
            </w:r>
            <w:proofErr w:type="spellEnd"/>
            <w:r w:rsidRPr="004B6DCA">
              <w:rPr>
                <w:rFonts w:eastAsia="Times New Roman"/>
                <w:color w:val="000000"/>
                <w:sz w:val="20"/>
                <w:szCs w:val="20"/>
                <w:lang w:val="en-GB" w:eastAsia="en-GB"/>
              </w:rPr>
              <w:t xml:space="preserve"> </w:t>
            </w:r>
            <w:proofErr w:type="spellStart"/>
            <w:r w:rsidRPr="004B6DCA">
              <w:rPr>
                <w:rFonts w:eastAsia="Times New Roman"/>
                <w:color w:val="000000"/>
                <w:sz w:val="20"/>
                <w:szCs w:val="20"/>
                <w:lang w:val="en-GB" w:eastAsia="en-GB"/>
              </w:rPr>
              <w:t>услуги</w:t>
            </w:r>
            <w:proofErr w:type="spellEnd"/>
            <w:r w:rsidRPr="004B6DCA">
              <w:rPr>
                <w:rFonts w:eastAsia="Times New Roman"/>
                <w:color w:val="000000"/>
                <w:sz w:val="20"/>
                <w:szCs w:val="20"/>
                <w:lang w:val="en-GB" w:eastAsia="en-GB"/>
              </w:rPr>
              <w:t xml:space="preserve"> </w:t>
            </w:r>
            <w:proofErr w:type="spellStart"/>
            <w:r w:rsidRPr="004B6DCA">
              <w:rPr>
                <w:rFonts w:eastAsia="Times New Roman"/>
                <w:color w:val="000000"/>
                <w:sz w:val="20"/>
                <w:szCs w:val="20"/>
                <w:lang w:val="en-GB" w:eastAsia="en-GB"/>
              </w:rPr>
              <w:t>за</w:t>
            </w:r>
            <w:proofErr w:type="spellEnd"/>
            <w:r w:rsidRPr="004B6DCA">
              <w:rPr>
                <w:rFonts w:eastAsia="Times New Roman"/>
                <w:color w:val="000000"/>
                <w:sz w:val="20"/>
                <w:szCs w:val="20"/>
                <w:lang w:val="en-GB" w:eastAsia="en-GB"/>
              </w:rPr>
              <w:t xml:space="preserve"> </w:t>
            </w:r>
            <w:proofErr w:type="spellStart"/>
            <w:r w:rsidRPr="004B6DCA">
              <w:rPr>
                <w:rFonts w:eastAsia="Times New Roman"/>
                <w:color w:val="000000"/>
                <w:sz w:val="20"/>
                <w:szCs w:val="20"/>
                <w:lang w:val="en-GB" w:eastAsia="en-GB"/>
              </w:rPr>
              <w:t>вработување</w:t>
            </w:r>
            <w:proofErr w:type="spellEnd"/>
          </w:p>
        </w:tc>
        <w:tc>
          <w:tcPr>
            <w:tcW w:w="1842" w:type="dxa"/>
            <w:tcBorders>
              <w:top w:val="nil"/>
              <w:left w:val="nil"/>
              <w:bottom w:val="single" w:sz="8" w:space="0" w:color="auto"/>
              <w:right w:val="single" w:sz="8" w:space="0" w:color="auto"/>
            </w:tcBorders>
            <w:shd w:val="clear" w:color="000000" w:fill="D9ECF2"/>
            <w:noWrap/>
            <w:vAlign w:val="center"/>
            <w:hideMark/>
          </w:tcPr>
          <w:p w14:paraId="432ACBD0" w14:textId="77777777" w:rsidR="004B6DCA" w:rsidRPr="004B6DCA" w:rsidRDefault="004B6DCA" w:rsidP="004B6DCA">
            <w:pPr>
              <w:spacing w:after="0" w:line="240" w:lineRule="auto"/>
              <w:jc w:val="right"/>
              <w:rPr>
                <w:rFonts w:eastAsia="Times New Roman"/>
                <w:color w:val="000000"/>
                <w:sz w:val="20"/>
                <w:szCs w:val="20"/>
                <w:lang w:val="en-GB" w:eastAsia="en-GB"/>
              </w:rPr>
            </w:pPr>
            <w:r w:rsidRPr="004B6DCA">
              <w:rPr>
                <w:rFonts w:eastAsia="Times New Roman"/>
                <w:color w:val="000000"/>
                <w:sz w:val="20"/>
                <w:szCs w:val="20"/>
                <w:lang w:val="en-GB" w:eastAsia="en-GB"/>
              </w:rPr>
              <w:t>5,361,756</w:t>
            </w:r>
          </w:p>
        </w:tc>
      </w:tr>
      <w:tr w:rsidR="004B6DCA" w:rsidRPr="004B6DCA" w14:paraId="45B71B72" w14:textId="77777777" w:rsidTr="004B6DCA">
        <w:trPr>
          <w:trHeight w:val="615"/>
        </w:trPr>
        <w:tc>
          <w:tcPr>
            <w:tcW w:w="3251" w:type="dxa"/>
            <w:tcBorders>
              <w:top w:val="nil"/>
              <w:left w:val="single" w:sz="8" w:space="0" w:color="auto"/>
              <w:bottom w:val="single" w:sz="8" w:space="0" w:color="auto"/>
              <w:right w:val="single" w:sz="8" w:space="0" w:color="auto"/>
            </w:tcBorders>
            <w:shd w:val="clear" w:color="000000" w:fill="D9ECF2"/>
            <w:vAlign w:val="center"/>
            <w:hideMark/>
          </w:tcPr>
          <w:p w14:paraId="4A060F79" w14:textId="77777777" w:rsidR="004B6DCA" w:rsidRPr="004B6DCA" w:rsidRDefault="004B6DCA" w:rsidP="004B6DCA">
            <w:pPr>
              <w:spacing w:after="0" w:line="240" w:lineRule="auto"/>
              <w:rPr>
                <w:rFonts w:eastAsia="Times New Roman"/>
                <w:color w:val="000000"/>
                <w:sz w:val="20"/>
                <w:szCs w:val="20"/>
                <w:lang w:val="en-GB" w:eastAsia="en-GB"/>
              </w:rPr>
            </w:pPr>
            <w:r w:rsidRPr="004B6DCA">
              <w:rPr>
                <w:rFonts w:eastAsia="Times New Roman"/>
                <w:color w:val="000000"/>
                <w:sz w:val="20"/>
                <w:szCs w:val="20"/>
                <w:lang w:val="en-GB" w:eastAsia="en-GB"/>
              </w:rPr>
              <w:t xml:space="preserve">III. </w:t>
            </w:r>
            <w:proofErr w:type="spellStart"/>
            <w:r w:rsidRPr="004B6DCA">
              <w:rPr>
                <w:rFonts w:eastAsia="Times New Roman"/>
                <w:color w:val="000000"/>
                <w:sz w:val="20"/>
                <w:szCs w:val="20"/>
                <w:lang w:val="en-GB" w:eastAsia="en-GB"/>
              </w:rPr>
              <w:t>Промоција</w:t>
            </w:r>
            <w:proofErr w:type="spellEnd"/>
            <w:r w:rsidRPr="004B6DCA">
              <w:rPr>
                <w:rFonts w:eastAsia="Times New Roman"/>
                <w:color w:val="000000"/>
                <w:sz w:val="20"/>
                <w:szCs w:val="20"/>
                <w:lang w:val="en-GB" w:eastAsia="en-GB"/>
              </w:rPr>
              <w:t xml:space="preserve"> - “</w:t>
            </w:r>
            <w:proofErr w:type="spellStart"/>
            <w:r w:rsidRPr="004B6DCA">
              <w:rPr>
                <w:rFonts w:eastAsia="Times New Roman"/>
                <w:color w:val="000000"/>
                <w:sz w:val="20"/>
                <w:szCs w:val="20"/>
                <w:lang w:val="en-GB" w:eastAsia="en-GB"/>
              </w:rPr>
              <w:t>Од</w:t>
            </w:r>
            <w:proofErr w:type="spellEnd"/>
            <w:r w:rsidRPr="004B6DCA">
              <w:rPr>
                <w:rFonts w:eastAsia="Times New Roman"/>
                <w:color w:val="000000"/>
                <w:sz w:val="20"/>
                <w:szCs w:val="20"/>
                <w:lang w:val="en-GB" w:eastAsia="en-GB"/>
              </w:rPr>
              <w:t xml:space="preserve"> </w:t>
            </w:r>
            <w:proofErr w:type="spellStart"/>
            <w:r w:rsidRPr="004B6DCA">
              <w:rPr>
                <w:rFonts w:eastAsia="Times New Roman"/>
                <w:color w:val="000000"/>
                <w:sz w:val="20"/>
                <w:szCs w:val="20"/>
                <w:lang w:val="en-GB" w:eastAsia="en-GB"/>
              </w:rPr>
              <w:t>информација</w:t>
            </w:r>
            <w:proofErr w:type="spellEnd"/>
            <w:r w:rsidRPr="004B6DCA">
              <w:rPr>
                <w:rFonts w:eastAsia="Times New Roman"/>
                <w:color w:val="000000"/>
                <w:sz w:val="20"/>
                <w:szCs w:val="20"/>
                <w:lang w:val="en-GB" w:eastAsia="en-GB"/>
              </w:rPr>
              <w:t xml:space="preserve"> </w:t>
            </w:r>
            <w:proofErr w:type="spellStart"/>
            <w:r w:rsidRPr="004B6DCA">
              <w:rPr>
                <w:rFonts w:eastAsia="Times New Roman"/>
                <w:color w:val="000000"/>
                <w:sz w:val="20"/>
                <w:szCs w:val="20"/>
                <w:lang w:val="en-GB" w:eastAsia="en-GB"/>
              </w:rPr>
              <w:t>до</w:t>
            </w:r>
            <w:proofErr w:type="spellEnd"/>
            <w:r w:rsidRPr="004B6DCA">
              <w:rPr>
                <w:rFonts w:eastAsia="Times New Roman"/>
                <w:color w:val="000000"/>
                <w:sz w:val="20"/>
                <w:szCs w:val="20"/>
                <w:lang w:val="en-GB" w:eastAsia="en-GB"/>
              </w:rPr>
              <w:t xml:space="preserve"> </w:t>
            </w:r>
            <w:proofErr w:type="spellStart"/>
            <w:r w:rsidRPr="004B6DCA">
              <w:rPr>
                <w:rFonts w:eastAsia="Times New Roman"/>
                <w:color w:val="000000"/>
                <w:sz w:val="20"/>
                <w:szCs w:val="20"/>
                <w:lang w:val="en-GB" w:eastAsia="en-GB"/>
              </w:rPr>
              <w:t>кариера</w:t>
            </w:r>
            <w:proofErr w:type="spellEnd"/>
            <w:r w:rsidRPr="004B6DCA">
              <w:rPr>
                <w:rFonts w:eastAsia="Times New Roman"/>
                <w:color w:val="000000"/>
                <w:sz w:val="20"/>
                <w:szCs w:val="20"/>
                <w:lang w:val="en-GB" w:eastAsia="en-GB"/>
              </w:rPr>
              <w:t>“</w:t>
            </w:r>
          </w:p>
        </w:tc>
        <w:tc>
          <w:tcPr>
            <w:tcW w:w="1417" w:type="dxa"/>
            <w:tcBorders>
              <w:top w:val="nil"/>
              <w:left w:val="nil"/>
              <w:bottom w:val="single" w:sz="8" w:space="0" w:color="auto"/>
              <w:right w:val="single" w:sz="8" w:space="0" w:color="auto"/>
            </w:tcBorders>
            <w:shd w:val="clear" w:color="000000" w:fill="D9ECF2"/>
            <w:vAlign w:val="center"/>
            <w:hideMark/>
          </w:tcPr>
          <w:p w14:paraId="658C6B0C" w14:textId="77777777" w:rsidR="004B6DCA" w:rsidRPr="004B6DCA" w:rsidRDefault="004B6DCA" w:rsidP="004B6DCA">
            <w:pPr>
              <w:spacing w:after="0" w:line="240" w:lineRule="auto"/>
              <w:jc w:val="center"/>
              <w:rPr>
                <w:rFonts w:eastAsia="Times New Roman"/>
                <w:color w:val="000000"/>
                <w:sz w:val="20"/>
                <w:szCs w:val="20"/>
                <w:lang w:val="en-GB" w:eastAsia="en-GB"/>
              </w:rPr>
            </w:pPr>
            <w:r w:rsidRPr="004B6DCA">
              <w:rPr>
                <w:rFonts w:eastAsia="Times New Roman"/>
                <w:color w:val="000000"/>
                <w:sz w:val="20"/>
                <w:szCs w:val="20"/>
                <w:lang w:val="en-GB" w:eastAsia="en-GB"/>
              </w:rPr>
              <w:t>/</w:t>
            </w:r>
          </w:p>
        </w:tc>
        <w:tc>
          <w:tcPr>
            <w:tcW w:w="3686" w:type="dxa"/>
            <w:tcBorders>
              <w:top w:val="nil"/>
              <w:left w:val="nil"/>
              <w:bottom w:val="single" w:sz="8" w:space="0" w:color="auto"/>
              <w:right w:val="single" w:sz="8" w:space="0" w:color="auto"/>
            </w:tcBorders>
            <w:shd w:val="clear" w:color="000000" w:fill="D9ECF2"/>
            <w:vAlign w:val="center"/>
            <w:hideMark/>
          </w:tcPr>
          <w:p w14:paraId="56F3A03F" w14:textId="77777777" w:rsidR="004B6DCA" w:rsidRPr="004B6DCA" w:rsidRDefault="004B6DCA" w:rsidP="004B6DCA">
            <w:pPr>
              <w:spacing w:after="0" w:line="240" w:lineRule="auto"/>
              <w:rPr>
                <w:rFonts w:eastAsia="Times New Roman"/>
                <w:color w:val="000000"/>
                <w:sz w:val="20"/>
                <w:szCs w:val="20"/>
                <w:lang w:val="en-GB" w:eastAsia="en-GB"/>
              </w:rPr>
            </w:pPr>
            <w:proofErr w:type="spellStart"/>
            <w:r w:rsidRPr="004B6DCA">
              <w:rPr>
                <w:rFonts w:eastAsia="Times New Roman"/>
                <w:color w:val="000000"/>
                <w:sz w:val="20"/>
                <w:szCs w:val="20"/>
                <w:lang w:val="en-GB" w:eastAsia="en-GB"/>
              </w:rPr>
              <w:t>Вкупен</w:t>
            </w:r>
            <w:proofErr w:type="spellEnd"/>
            <w:r w:rsidRPr="004B6DCA">
              <w:rPr>
                <w:rFonts w:eastAsia="Times New Roman"/>
                <w:color w:val="000000"/>
                <w:sz w:val="20"/>
                <w:szCs w:val="20"/>
                <w:lang w:val="en-GB" w:eastAsia="en-GB"/>
              </w:rPr>
              <w:t xml:space="preserve"> </w:t>
            </w:r>
            <w:proofErr w:type="spellStart"/>
            <w:r w:rsidRPr="004B6DCA">
              <w:rPr>
                <w:rFonts w:eastAsia="Times New Roman"/>
                <w:color w:val="000000"/>
                <w:sz w:val="20"/>
                <w:szCs w:val="20"/>
                <w:lang w:val="en-GB" w:eastAsia="en-GB"/>
              </w:rPr>
              <w:t>буџет</w:t>
            </w:r>
            <w:proofErr w:type="spellEnd"/>
          </w:p>
        </w:tc>
        <w:tc>
          <w:tcPr>
            <w:tcW w:w="1842" w:type="dxa"/>
            <w:tcBorders>
              <w:top w:val="nil"/>
              <w:left w:val="nil"/>
              <w:bottom w:val="single" w:sz="8" w:space="0" w:color="auto"/>
              <w:right w:val="single" w:sz="8" w:space="0" w:color="auto"/>
            </w:tcBorders>
            <w:shd w:val="clear" w:color="000000" w:fill="D9ECF2"/>
            <w:noWrap/>
            <w:vAlign w:val="center"/>
            <w:hideMark/>
          </w:tcPr>
          <w:p w14:paraId="5B577883" w14:textId="77777777" w:rsidR="004B6DCA" w:rsidRPr="004B6DCA" w:rsidRDefault="004B6DCA" w:rsidP="004B6DCA">
            <w:pPr>
              <w:spacing w:after="0" w:line="240" w:lineRule="auto"/>
              <w:jc w:val="right"/>
              <w:rPr>
                <w:rFonts w:eastAsia="Times New Roman"/>
                <w:color w:val="000000"/>
                <w:sz w:val="20"/>
                <w:szCs w:val="20"/>
                <w:lang w:val="en-GB" w:eastAsia="en-GB"/>
              </w:rPr>
            </w:pPr>
            <w:r w:rsidRPr="004B6DCA">
              <w:rPr>
                <w:rFonts w:eastAsia="Times New Roman"/>
                <w:color w:val="000000"/>
                <w:sz w:val="20"/>
                <w:szCs w:val="20"/>
                <w:lang w:val="en-GB" w:eastAsia="en-GB"/>
              </w:rPr>
              <w:t>18,893,280</w:t>
            </w:r>
          </w:p>
        </w:tc>
      </w:tr>
      <w:tr w:rsidR="004B6DCA" w:rsidRPr="004B6DCA" w14:paraId="3FA290B3" w14:textId="77777777" w:rsidTr="004B6DCA">
        <w:trPr>
          <w:trHeight w:val="315"/>
        </w:trPr>
        <w:tc>
          <w:tcPr>
            <w:tcW w:w="3251" w:type="dxa"/>
            <w:tcBorders>
              <w:top w:val="nil"/>
              <w:left w:val="single" w:sz="8" w:space="0" w:color="auto"/>
              <w:bottom w:val="single" w:sz="8" w:space="0" w:color="auto"/>
              <w:right w:val="single" w:sz="8" w:space="0" w:color="auto"/>
            </w:tcBorders>
            <w:shd w:val="clear" w:color="000000" w:fill="BFBFBF"/>
            <w:vAlign w:val="center"/>
            <w:hideMark/>
          </w:tcPr>
          <w:p w14:paraId="1CA4C6CC" w14:textId="77777777" w:rsidR="004B6DCA" w:rsidRPr="004B6DCA" w:rsidRDefault="004B6DCA" w:rsidP="004B6DCA">
            <w:pPr>
              <w:spacing w:after="0" w:line="240" w:lineRule="auto"/>
              <w:jc w:val="right"/>
              <w:rPr>
                <w:rFonts w:eastAsia="Times New Roman"/>
                <w:b/>
                <w:bCs/>
                <w:i/>
                <w:iCs/>
                <w:color w:val="000000"/>
                <w:sz w:val="20"/>
                <w:szCs w:val="20"/>
                <w:lang w:val="en-GB" w:eastAsia="en-GB"/>
              </w:rPr>
            </w:pPr>
            <w:r w:rsidRPr="004B6DCA">
              <w:rPr>
                <w:rFonts w:eastAsia="Times New Roman"/>
                <w:b/>
                <w:bCs/>
                <w:i/>
                <w:iCs/>
                <w:color w:val="000000"/>
                <w:sz w:val="20"/>
                <w:szCs w:val="20"/>
                <w:lang w:val="en-GB" w:eastAsia="en-GB"/>
              </w:rPr>
              <w:t>ВКУПНО ЛИЦА:</w:t>
            </w:r>
          </w:p>
        </w:tc>
        <w:tc>
          <w:tcPr>
            <w:tcW w:w="1417" w:type="dxa"/>
            <w:tcBorders>
              <w:top w:val="nil"/>
              <w:left w:val="nil"/>
              <w:bottom w:val="single" w:sz="8" w:space="0" w:color="auto"/>
              <w:right w:val="single" w:sz="8" w:space="0" w:color="auto"/>
            </w:tcBorders>
            <w:shd w:val="clear" w:color="000000" w:fill="BFBFBF"/>
            <w:vAlign w:val="center"/>
            <w:hideMark/>
          </w:tcPr>
          <w:p w14:paraId="786B468A" w14:textId="77777777" w:rsidR="004B6DCA" w:rsidRPr="004B6DCA" w:rsidRDefault="004B6DCA" w:rsidP="004B6DCA">
            <w:pPr>
              <w:spacing w:after="0" w:line="240" w:lineRule="auto"/>
              <w:jc w:val="center"/>
              <w:rPr>
                <w:rFonts w:eastAsia="Times New Roman"/>
                <w:color w:val="000000"/>
                <w:sz w:val="20"/>
                <w:szCs w:val="20"/>
                <w:lang w:val="en-GB" w:eastAsia="en-GB"/>
              </w:rPr>
            </w:pPr>
            <w:r w:rsidRPr="004B6DCA">
              <w:rPr>
                <w:rFonts w:eastAsia="Times New Roman"/>
                <w:color w:val="000000"/>
                <w:sz w:val="20"/>
                <w:szCs w:val="20"/>
                <w:lang w:val="en-GB" w:eastAsia="en-GB"/>
              </w:rPr>
              <w:t>16872</w:t>
            </w:r>
          </w:p>
        </w:tc>
        <w:tc>
          <w:tcPr>
            <w:tcW w:w="3686" w:type="dxa"/>
            <w:tcBorders>
              <w:top w:val="nil"/>
              <w:left w:val="nil"/>
              <w:bottom w:val="single" w:sz="8" w:space="0" w:color="auto"/>
              <w:right w:val="single" w:sz="8" w:space="0" w:color="auto"/>
            </w:tcBorders>
            <w:shd w:val="clear" w:color="000000" w:fill="BFBFBF"/>
            <w:vAlign w:val="center"/>
            <w:hideMark/>
          </w:tcPr>
          <w:p w14:paraId="467E1272" w14:textId="77777777" w:rsidR="004B6DCA" w:rsidRPr="004B6DCA" w:rsidRDefault="004B6DCA" w:rsidP="004B6DCA">
            <w:pPr>
              <w:spacing w:after="0" w:line="240" w:lineRule="auto"/>
              <w:jc w:val="right"/>
              <w:rPr>
                <w:rFonts w:eastAsia="Times New Roman"/>
                <w:b/>
                <w:bCs/>
                <w:i/>
                <w:iCs/>
                <w:color w:val="000000"/>
                <w:sz w:val="20"/>
                <w:szCs w:val="20"/>
                <w:lang w:val="en-GB" w:eastAsia="en-GB"/>
              </w:rPr>
            </w:pPr>
            <w:r w:rsidRPr="004B6DCA">
              <w:rPr>
                <w:rFonts w:eastAsia="Times New Roman"/>
                <w:b/>
                <w:bCs/>
                <w:i/>
                <w:iCs/>
                <w:color w:val="000000"/>
                <w:sz w:val="20"/>
                <w:szCs w:val="20"/>
                <w:lang w:val="en-GB" w:eastAsia="en-GB"/>
              </w:rPr>
              <w:t>ВКУПЕН БУЏЕТ:</w:t>
            </w:r>
          </w:p>
        </w:tc>
        <w:tc>
          <w:tcPr>
            <w:tcW w:w="1842" w:type="dxa"/>
            <w:tcBorders>
              <w:top w:val="nil"/>
              <w:left w:val="nil"/>
              <w:bottom w:val="single" w:sz="8" w:space="0" w:color="auto"/>
              <w:right w:val="single" w:sz="8" w:space="0" w:color="auto"/>
            </w:tcBorders>
            <w:shd w:val="clear" w:color="000000" w:fill="BFBFBF"/>
            <w:vAlign w:val="center"/>
            <w:hideMark/>
          </w:tcPr>
          <w:p w14:paraId="6D96720F" w14:textId="7CCE2788" w:rsidR="004B6DCA" w:rsidRPr="004B6DCA" w:rsidRDefault="004B6DCA" w:rsidP="004B6DCA">
            <w:pPr>
              <w:spacing w:after="0" w:line="240" w:lineRule="auto"/>
              <w:jc w:val="right"/>
              <w:rPr>
                <w:rFonts w:eastAsia="Times New Roman"/>
                <w:color w:val="000000"/>
                <w:sz w:val="20"/>
                <w:szCs w:val="20"/>
                <w:lang w:val="en-GB" w:eastAsia="en-GB"/>
              </w:rPr>
            </w:pPr>
            <w:r w:rsidRPr="004B6DCA">
              <w:rPr>
                <w:rFonts w:eastAsia="Times New Roman"/>
                <w:color w:val="000000"/>
                <w:sz w:val="20"/>
                <w:szCs w:val="20"/>
                <w:lang w:val="en-GB" w:eastAsia="en-GB"/>
              </w:rPr>
              <w:t>2,62</w:t>
            </w:r>
            <w:r w:rsidR="004019BF">
              <w:rPr>
                <w:rFonts w:eastAsia="Times New Roman"/>
                <w:color w:val="000000"/>
                <w:sz w:val="20"/>
                <w:szCs w:val="20"/>
                <w:lang w:eastAsia="en-GB"/>
              </w:rPr>
              <w:t>1</w:t>
            </w:r>
            <w:r w:rsidRPr="004B6DCA">
              <w:rPr>
                <w:rFonts w:eastAsia="Times New Roman"/>
                <w:color w:val="000000"/>
                <w:sz w:val="20"/>
                <w:szCs w:val="20"/>
                <w:lang w:val="en-GB" w:eastAsia="en-GB"/>
              </w:rPr>
              <w:t>,5</w:t>
            </w:r>
            <w:r w:rsidR="004019BF">
              <w:rPr>
                <w:rFonts w:eastAsia="Times New Roman"/>
                <w:color w:val="000000"/>
                <w:sz w:val="20"/>
                <w:szCs w:val="20"/>
                <w:lang w:eastAsia="en-GB"/>
              </w:rPr>
              <w:t>9</w:t>
            </w:r>
            <w:r w:rsidRPr="004B6DCA">
              <w:rPr>
                <w:rFonts w:eastAsia="Times New Roman"/>
                <w:color w:val="000000"/>
                <w:sz w:val="20"/>
                <w:szCs w:val="20"/>
                <w:lang w:val="en-GB" w:eastAsia="en-GB"/>
              </w:rPr>
              <w:t>4,360</w:t>
            </w:r>
          </w:p>
        </w:tc>
      </w:tr>
    </w:tbl>
    <w:p w14:paraId="1A8CD312" w14:textId="77777777" w:rsidR="007023C4" w:rsidRPr="002700D6" w:rsidRDefault="007023C4" w:rsidP="00D67F2D">
      <w:pPr>
        <w:rPr>
          <w:color w:val="FF0000"/>
        </w:rPr>
      </w:pPr>
    </w:p>
    <w:p w14:paraId="4275E981" w14:textId="77777777" w:rsidR="002362B5" w:rsidRDefault="002362B5" w:rsidP="00D67F2D">
      <w:pPr>
        <w:rPr>
          <w:color w:val="FF0000"/>
        </w:rPr>
      </w:pPr>
    </w:p>
    <w:p w14:paraId="754A58D5" w14:textId="77777777" w:rsidR="006177A4" w:rsidRDefault="006177A4" w:rsidP="00D67F2D">
      <w:pPr>
        <w:rPr>
          <w:color w:val="FF0000"/>
        </w:rPr>
      </w:pPr>
    </w:p>
    <w:p w14:paraId="46B947F1" w14:textId="77777777" w:rsidR="006177A4" w:rsidRDefault="006177A4" w:rsidP="00D67F2D">
      <w:pPr>
        <w:rPr>
          <w:color w:val="FF0000"/>
        </w:rPr>
      </w:pPr>
    </w:p>
    <w:p w14:paraId="0D39480F" w14:textId="77777777" w:rsidR="006177A4" w:rsidRDefault="006177A4" w:rsidP="00D67F2D">
      <w:pPr>
        <w:rPr>
          <w:color w:val="FF0000"/>
        </w:rPr>
      </w:pPr>
    </w:p>
    <w:p w14:paraId="0E4989A4" w14:textId="77777777" w:rsidR="006177A4" w:rsidRDefault="006177A4" w:rsidP="00D67F2D">
      <w:pPr>
        <w:rPr>
          <w:color w:val="FF0000"/>
        </w:rPr>
      </w:pPr>
    </w:p>
    <w:p w14:paraId="38C8E979" w14:textId="77777777" w:rsidR="006177A4" w:rsidRPr="002700D6" w:rsidRDefault="006177A4" w:rsidP="00D67F2D">
      <w:pPr>
        <w:rPr>
          <w:color w:val="FF0000"/>
        </w:rPr>
      </w:pPr>
    </w:p>
    <w:tbl>
      <w:tblPr>
        <w:tblW w:w="8931" w:type="dxa"/>
        <w:tblInd w:w="108" w:type="dxa"/>
        <w:tblLook w:val="04A0" w:firstRow="1" w:lastRow="0" w:firstColumn="1" w:lastColumn="0" w:noHBand="0" w:noVBand="1"/>
      </w:tblPr>
      <w:tblGrid>
        <w:gridCol w:w="458"/>
        <w:gridCol w:w="6438"/>
        <w:gridCol w:w="2035"/>
      </w:tblGrid>
      <w:tr w:rsidR="006177A4" w:rsidRPr="006177A4" w14:paraId="7D24521D" w14:textId="77777777" w:rsidTr="006177A4">
        <w:trPr>
          <w:trHeight w:val="315"/>
        </w:trPr>
        <w:tc>
          <w:tcPr>
            <w:tcW w:w="8931" w:type="dxa"/>
            <w:gridSpan w:val="3"/>
            <w:tcBorders>
              <w:top w:val="nil"/>
              <w:left w:val="nil"/>
              <w:bottom w:val="single" w:sz="12" w:space="0" w:color="auto"/>
              <w:right w:val="nil"/>
            </w:tcBorders>
            <w:shd w:val="clear" w:color="auto" w:fill="auto"/>
            <w:noWrap/>
            <w:vAlign w:val="center"/>
            <w:hideMark/>
          </w:tcPr>
          <w:p w14:paraId="7D8547E7" w14:textId="57D7928D" w:rsidR="006177A4" w:rsidRPr="006177A4" w:rsidRDefault="006177A4" w:rsidP="006177A4">
            <w:pPr>
              <w:spacing w:after="0" w:line="240" w:lineRule="auto"/>
              <w:rPr>
                <w:rFonts w:eastAsia="Times New Roman"/>
                <w:b/>
                <w:bCs/>
                <w:color w:val="000000"/>
                <w:sz w:val="20"/>
                <w:szCs w:val="20"/>
                <w:lang w:val="en-GB" w:eastAsia="en-GB"/>
              </w:rPr>
            </w:pPr>
            <w:r w:rsidRPr="006177A4">
              <w:rPr>
                <w:rFonts w:eastAsia="Times New Roman"/>
                <w:b/>
                <w:bCs/>
                <w:color w:val="000000"/>
                <w:sz w:val="20"/>
                <w:szCs w:val="20"/>
                <w:lang w:val="en-GB" w:eastAsia="en-GB"/>
              </w:rPr>
              <w:t xml:space="preserve">ТАБЕЛА </w:t>
            </w:r>
            <w:r w:rsidR="00863A64">
              <w:rPr>
                <w:rFonts w:eastAsia="Times New Roman"/>
                <w:b/>
                <w:bCs/>
                <w:color w:val="000000"/>
                <w:sz w:val="20"/>
                <w:szCs w:val="20"/>
                <w:lang w:val="en-GB" w:eastAsia="en-GB"/>
              </w:rPr>
              <w:t>5</w:t>
            </w:r>
            <w:r w:rsidRPr="006177A4">
              <w:rPr>
                <w:rFonts w:eastAsia="Times New Roman"/>
                <w:b/>
                <w:bCs/>
                <w:color w:val="000000"/>
                <w:sz w:val="20"/>
                <w:szCs w:val="20"/>
                <w:lang w:val="en-GB" w:eastAsia="en-GB"/>
              </w:rPr>
              <w:t>. ИЗВОРИ НА ФИНАНСИРАЊЕ</w:t>
            </w:r>
          </w:p>
        </w:tc>
      </w:tr>
      <w:tr w:rsidR="006177A4" w:rsidRPr="006177A4" w14:paraId="08209D7D" w14:textId="77777777" w:rsidTr="006177A4">
        <w:trPr>
          <w:trHeight w:val="630"/>
        </w:trPr>
        <w:tc>
          <w:tcPr>
            <w:tcW w:w="458" w:type="dxa"/>
            <w:tcBorders>
              <w:top w:val="nil"/>
              <w:left w:val="single" w:sz="12" w:space="0" w:color="auto"/>
              <w:bottom w:val="nil"/>
              <w:right w:val="single" w:sz="8" w:space="0" w:color="auto"/>
            </w:tcBorders>
            <w:shd w:val="clear" w:color="000000" w:fill="D9D9D9"/>
            <w:noWrap/>
            <w:vAlign w:val="center"/>
            <w:hideMark/>
          </w:tcPr>
          <w:p w14:paraId="756F23A2" w14:textId="77777777" w:rsidR="006177A4" w:rsidRPr="006177A4" w:rsidRDefault="006177A4" w:rsidP="006177A4">
            <w:pPr>
              <w:spacing w:after="0" w:line="240" w:lineRule="auto"/>
              <w:rPr>
                <w:rFonts w:eastAsia="Times New Roman"/>
                <w:color w:val="000000"/>
                <w:sz w:val="20"/>
                <w:szCs w:val="20"/>
                <w:lang w:val="en-GB" w:eastAsia="en-GB"/>
              </w:rPr>
            </w:pPr>
            <w:r w:rsidRPr="006177A4">
              <w:rPr>
                <w:rFonts w:eastAsia="Times New Roman"/>
                <w:color w:val="000000"/>
                <w:sz w:val="20"/>
                <w:szCs w:val="20"/>
                <w:lang w:val="en-GB" w:eastAsia="en-GB"/>
              </w:rPr>
              <w:t> </w:t>
            </w:r>
          </w:p>
        </w:tc>
        <w:tc>
          <w:tcPr>
            <w:tcW w:w="6438" w:type="dxa"/>
            <w:tcBorders>
              <w:top w:val="single" w:sz="12" w:space="0" w:color="auto"/>
              <w:left w:val="nil"/>
              <w:bottom w:val="single" w:sz="12" w:space="0" w:color="auto"/>
              <w:right w:val="single" w:sz="12" w:space="0" w:color="000000"/>
            </w:tcBorders>
            <w:shd w:val="clear" w:color="000000" w:fill="D9D9D9"/>
            <w:vAlign w:val="center"/>
            <w:hideMark/>
          </w:tcPr>
          <w:p w14:paraId="43B6FCDB" w14:textId="77777777" w:rsidR="006177A4" w:rsidRPr="006177A4" w:rsidRDefault="006177A4" w:rsidP="006177A4">
            <w:pPr>
              <w:spacing w:after="0" w:line="240" w:lineRule="auto"/>
              <w:jc w:val="center"/>
              <w:rPr>
                <w:rFonts w:eastAsia="Times New Roman"/>
                <w:b/>
                <w:bCs/>
                <w:color w:val="000000"/>
                <w:sz w:val="20"/>
                <w:szCs w:val="20"/>
                <w:lang w:val="en-GB" w:eastAsia="en-GB"/>
              </w:rPr>
            </w:pPr>
            <w:r w:rsidRPr="006177A4">
              <w:rPr>
                <w:rFonts w:eastAsia="Times New Roman"/>
                <w:b/>
                <w:bCs/>
                <w:color w:val="000000"/>
                <w:sz w:val="20"/>
                <w:szCs w:val="20"/>
                <w:lang w:val="en-GB" w:eastAsia="en-GB"/>
              </w:rPr>
              <w:t>ИЗВОРИ НА СРЕДСТВА</w:t>
            </w:r>
          </w:p>
        </w:tc>
        <w:tc>
          <w:tcPr>
            <w:tcW w:w="2035" w:type="dxa"/>
            <w:tcBorders>
              <w:top w:val="nil"/>
              <w:left w:val="nil"/>
              <w:bottom w:val="single" w:sz="12" w:space="0" w:color="auto"/>
              <w:right w:val="single" w:sz="12" w:space="0" w:color="auto"/>
            </w:tcBorders>
            <w:shd w:val="clear" w:color="000000" w:fill="D9D9D9"/>
            <w:noWrap/>
            <w:vAlign w:val="center"/>
            <w:hideMark/>
          </w:tcPr>
          <w:p w14:paraId="5E0F32E7" w14:textId="77777777" w:rsidR="006177A4" w:rsidRPr="006177A4" w:rsidRDefault="006177A4" w:rsidP="006177A4">
            <w:pPr>
              <w:spacing w:after="0" w:line="240" w:lineRule="auto"/>
              <w:jc w:val="center"/>
              <w:rPr>
                <w:rFonts w:eastAsia="Times New Roman"/>
                <w:b/>
                <w:bCs/>
                <w:color w:val="000000"/>
                <w:sz w:val="20"/>
                <w:szCs w:val="20"/>
                <w:lang w:val="en-GB" w:eastAsia="en-GB"/>
              </w:rPr>
            </w:pPr>
            <w:r w:rsidRPr="006177A4">
              <w:rPr>
                <w:rFonts w:eastAsia="Times New Roman"/>
                <w:b/>
                <w:bCs/>
                <w:color w:val="000000"/>
                <w:sz w:val="20"/>
                <w:szCs w:val="20"/>
                <w:lang w:val="en-GB" w:eastAsia="en-GB"/>
              </w:rPr>
              <w:t>ИЗНОС</w:t>
            </w:r>
          </w:p>
        </w:tc>
      </w:tr>
      <w:tr w:rsidR="006177A4" w:rsidRPr="006177A4" w14:paraId="337D780D" w14:textId="77777777" w:rsidTr="006177A4">
        <w:trPr>
          <w:trHeight w:val="630"/>
        </w:trPr>
        <w:tc>
          <w:tcPr>
            <w:tcW w:w="458" w:type="dxa"/>
            <w:tcBorders>
              <w:top w:val="single" w:sz="12" w:space="0" w:color="auto"/>
              <w:left w:val="single" w:sz="12" w:space="0" w:color="auto"/>
              <w:bottom w:val="single" w:sz="8" w:space="0" w:color="auto"/>
              <w:right w:val="single" w:sz="8" w:space="0" w:color="auto"/>
            </w:tcBorders>
            <w:shd w:val="clear" w:color="000000" w:fill="F2F2F2"/>
            <w:noWrap/>
            <w:vAlign w:val="center"/>
            <w:hideMark/>
          </w:tcPr>
          <w:p w14:paraId="66468885" w14:textId="77777777" w:rsidR="006177A4" w:rsidRPr="006177A4" w:rsidRDefault="006177A4" w:rsidP="006177A4">
            <w:pPr>
              <w:spacing w:after="0" w:line="240" w:lineRule="auto"/>
              <w:jc w:val="center"/>
              <w:rPr>
                <w:rFonts w:eastAsia="Times New Roman"/>
                <w:b/>
                <w:bCs/>
                <w:color w:val="000000"/>
                <w:sz w:val="20"/>
                <w:szCs w:val="20"/>
                <w:lang w:val="en-GB" w:eastAsia="en-GB"/>
              </w:rPr>
            </w:pPr>
            <w:r w:rsidRPr="006177A4">
              <w:rPr>
                <w:rFonts w:eastAsia="Times New Roman"/>
                <w:b/>
                <w:bCs/>
                <w:color w:val="000000"/>
                <w:sz w:val="20"/>
                <w:szCs w:val="20"/>
                <w:lang w:val="en-GB" w:eastAsia="en-GB"/>
              </w:rPr>
              <w:t>1</w:t>
            </w:r>
          </w:p>
        </w:tc>
        <w:tc>
          <w:tcPr>
            <w:tcW w:w="6438" w:type="dxa"/>
            <w:tcBorders>
              <w:top w:val="single" w:sz="12" w:space="0" w:color="auto"/>
              <w:left w:val="nil"/>
              <w:bottom w:val="single" w:sz="8" w:space="0" w:color="auto"/>
              <w:right w:val="single" w:sz="12" w:space="0" w:color="000000"/>
            </w:tcBorders>
            <w:shd w:val="clear" w:color="000000" w:fill="F2F2F2"/>
            <w:hideMark/>
          </w:tcPr>
          <w:p w14:paraId="3AF0346D" w14:textId="77777777" w:rsidR="006177A4" w:rsidRPr="006177A4" w:rsidRDefault="006177A4" w:rsidP="006177A4">
            <w:pPr>
              <w:spacing w:after="0" w:line="240" w:lineRule="auto"/>
              <w:rPr>
                <w:rFonts w:eastAsia="Times New Roman"/>
                <w:color w:val="000000"/>
                <w:sz w:val="20"/>
                <w:szCs w:val="20"/>
                <w:lang w:val="en-GB" w:eastAsia="en-GB"/>
              </w:rPr>
            </w:pPr>
            <w:proofErr w:type="spellStart"/>
            <w:r w:rsidRPr="006177A4">
              <w:rPr>
                <w:rFonts w:eastAsia="Times New Roman"/>
                <w:color w:val="000000"/>
                <w:sz w:val="20"/>
                <w:szCs w:val="20"/>
                <w:lang w:val="en-GB" w:eastAsia="en-GB"/>
              </w:rPr>
              <w:t>Буџет</w:t>
            </w:r>
            <w:proofErr w:type="spellEnd"/>
            <w:r w:rsidRPr="006177A4">
              <w:rPr>
                <w:rFonts w:eastAsia="Times New Roman"/>
                <w:color w:val="000000"/>
                <w:sz w:val="20"/>
                <w:szCs w:val="20"/>
                <w:lang w:val="en-GB" w:eastAsia="en-GB"/>
              </w:rPr>
              <w:t xml:space="preserve"> </w:t>
            </w:r>
            <w:proofErr w:type="spellStart"/>
            <w:r w:rsidRPr="006177A4">
              <w:rPr>
                <w:rFonts w:eastAsia="Times New Roman"/>
                <w:color w:val="000000"/>
                <w:sz w:val="20"/>
                <w:szCs w:val="20"/>
                <w:lang w:val="en-GB" w:eastAsia="en-GB"/>
              </w:rPr>
              <w:t>на</w:t>
            </w:r>
            <w:proofErr w:type="spellEnd"/>
            <w:r w:rsidRPr="006177A4">
              <w:rPr>
                <w:rFonts w:eastAsia="Times New Roman"/>
                <w:color w:val="000000"/>
                <w:sz w:val="20"/>
                <w:szCs w:val="20"/>
                <w:lang w:val="en-GB" w:eastAsia="en-GB"/>
              </w:rPr>
              <w:t xml:space="preserve"> АВРСМ - </w:t>
            </w:r>
            <w:proofErr w:type="spellStart"/>
            <w:r w:rsidRPr="006177A4">
              <w:rPr>
                <w:rFonts w:eastAsia="Times New Roman"/>
                <w:color w:val="000000"/>
                <w:sz w:val="20"/>
                <w:szCs w:val="20"/>
                <w:lang w:val="en-GB" w:eastAsia="en-GB"/>
              </w:rPr>
              <w:t>Потсметка</w:t>
            </w:r>
            <w:proofErr w:type="spellEnd"/>
            <w:r w:rsidRPr="006177A4">
              <w:rPr>
                <w:rFonts w:eastAsia="Times New Roman"/>
                <w:color w:val="000000"/>
                <w:sz w:val="20"/>
                <w:szCs w:val="20"/>
                <w:lang w:val="en-GB" w:eastAsia="en-GB"/>
              </w:rPr>
              <w:t xml:space="preserve"> </w:t>
            </w:r>
            <w:proofErr w:type="spellStart"/>
            <w:r w:rsidRPr="006177A4">
              <w:rPr>
                <w:rFonts w:eastAsia="Times New Roman"/>
                <w:color w:val="000000"/>
                <w:sz w:val="20"/>
                <w:szCs w:val="20"/>
                <w:lang w:val="en-GB" w:eastAsia="en-GB"/>
              </w:rPr>
              <w:t>активни</w:t>
            </w:r>
            <w:proofErr w:type="spellEnd"/>
            <w:r w:rsidRPr="006177A4">
              <w:rPr>
                <w:rFonts w:eastAsia="Times New Roman"/>
                <w:color w:val="000000"/>
                <w:sz w:val="20"/>
                <w:szCs w:val="20"/>
                <w:lang w:val="en-GB" w:eastAsia="en-GB"/>
              </w:rPr>
              <w:t xml:space="preserve"> </w:t>
            </w:r>
            <w:proofErr w:type="spellStart"/>
            <w:r w:rsidRPr="006177A4">
              <w:rPr>
                <w:rFonts w:eastAsia="Times New Roman"/>
                <w:color w:val="000000"/>
                <w:sz w:val="20"/>
                <w:szCs w:val="20"/>
                <w:lang w:val="en-GB" w:eastAsia="en-GB"/>
              </w:rPr>
              <w:t>програми</w:t>
            </w:r>
            <w:proofErr w:type="spellEnd"/>
            <w:r w:rsidRPr="006177A4">
              <w:rPr>
                <w:rFonts w:eastAsia="Times New Roman"/>
                <w:color w:val="000000"/>
                <w:sz w:val="20"/>
                <w:szCs w:val="20"/>
                <w:lang w:val="en-GB" w:eastAsia="en-GB"/>
              </w:rPr>
              <w:t xml:space="preserve"> и </w:t>
            </w:r>
            <w:proofErr w:type="spellStart"/>
            <w:r w:rsidRPr="006177A4">
              <w:rPr>
                <w:rFonts w:eastAsia="Times New Roman"/>
                <w:color w:val="000000"/>
                <w:sz w:val="20"/>
                <w:szCs w:val="20"/>
                <w:lang w:val="en-GB" w:eastAsia="en-GB"/>
              </w:rPr>
              <w:t>мерки</w:t>
            </w:r>
            <w:proofErr w:type="spellEnd"/>
            <w:r w:rsidRPr="006177A4">
              <w:rPr>
                <w:rFonts w:eastAsia="Times New Roman"/>
                <w:color w:val="000000"/>
                <w:sz w:val="20"/>
                <w:szCs w:val="20"/>
                <w:lang w:val="en-GB" w:eastAsia="en-GB"/>
              </w:rPr>
              <w:t xml:space="preserve"> </w:t>
            </w:r>
            <w:proofErr w:type="spellStart"/>
            <w:r w:rsidRPr="006177A4">
              <w:rPr>
                <w:rFonts w:eastAsia="Times New Roman"/>
                <w:color w:val="000000"/>
                <w:sz w:val="20"/>
                <w:szCs w:val="20"/>
                <w:lang w:val="en-GB" w:eastAsia="en-GB"/>
              </w:rPr>
              <w:t>за</w:t>
            </w:r>
            <w:proofErr w:type="spellEnd"/>
            <w:r w:rsidRPr="006177A4">
              <w:rPr>
                <w:rFonts w:eastAsia="Times New Roman"/>
                <w:color w:val="000000"/>
                <w:sz w:val="20"/>
                <w:szCs w:val="20"/>
                <w:lang w:val="en-GB" w:eastAsia="en-GB"/>
              </w:rPr>
              <w:t xml:space="preserve"> </w:t>
            </w:r>
            <w:proofErr w:type="spellStart"/>
            <w:r w:rsidRPr="006177A4">
              <w:rPr>
                <w:rFonts w:eastAsia="Times New Roman"/>
                <w:color w:val="000000"/>
                <w:sz w:val="20"/>
                <w:szCs w:val="20"/>
                <w:lang w:val="en-GB" w:eastAsia="en-GB"/>
              </w:rPr>
              <w:t>вработување</w:t>
            </w:r>
            <w:proofErr w:type="spellEnd"/>
          </w:p>
        </w:tc>
        <w:tc>
          <w:tcPr>
            <w:tcW w:w="2035" w:type="dxa"/>
            <w:tcBorders>
              <w:top w:val="nil"/>
              <w:left w:val="nil"/>
              <w:bottom w:val="single" w:sz="8" w:space="0" w:color="auto"/>
              <w:right w:val="single" w:sz="12" w:space="0" w:color="auto"/>
            </w:tcBorders>
            <w:shd w:val="clear" w:color="000000" w:fill="F2F2F2"/>
            <w:noWrap/>
            <w:vAlign w:val="center"/>
            <w:hideMark/>
          </w:tcPr>
          <w:p w14:paraId="2C1818D5" w14:textId="77777777" w:rsidR="006177A4" w:rsidRPr="006177A4" w:rsidRDefault="006177A4" w:rsidP="006177A4">
            <w:pPr>
              <w:spacing w:after="0" w:line="240" w:lineRule="auto"/>
              <w:jc w:val="right"/>
              <w:rPr>
                <w:rFonts w:eastAsia="Times New Roman"/>
                <w:b/>
                <w:bCs/>
                <w:color w:val="000000"/>
                <w:lang w:val="en-GB" w:eastAsia="en-GB"/>
              </w:rPr>
            </w:pPr>
            <w:r w:rsidRPr="006177A4">
              <w:rPr>
                <w:rFonts w:eastAsia="Times New Roman"/>
                <w:b/>
                <w:bCs/>
                <w:color w:val="000000"/>
                <w:lang w:val="en-GB" w:eastAsia="en-GB"/>
              </w:rPr>
              <w:t>2,039,360,280</w:t>
            </w:r>
          </w:p>
        </w:tc>
      </w:tr>
      <w:tr w:rsidR="006177A4" w:rsidRPr="006177A4" w14:paraId="60CF04F4" w14:textId="77777777" w:rsidTr="006177A4">
        <w:trPr>
          <w:trHeight w:val="570"/>
        </w:trPr>
        <w:tc>
          <w:tcPr>
            <w:tcW w:w="458" w:type="dxa"/>
            <w:tcBorders>
              <w:top w:val="nil"/>
              <w:left w:val="single" w:sz="12" w:space="0" w:color="auto"/>
              <w:bottom w:val="single" w:sz="8" w:space="0" w:color="auto"/>
              <w:right w:val="single" w:sz="8" w:space="0" w:color="auto"/>
            </w:tcBorders>
            <w:shd w:val="clear" w:color="000000" w:fill="F2F2F2"/>
            <w:noWrap/>
            <w:vAlign w:val="center"/>
            <w:hideMark/>
          </w:tcPr>
          <w:p w14:paraId="6F7347F0" w14:textId="77777777" w:rsidR="006177A4" w:rsidRPr="006177A4" w:rsidRDefault="006177A4" w:rsidP="006177A4">
            <w:pPr>
              <w:spacing w:after="0" w:line="240" w:lineRule="auto"/>
              <w:jc w:val="center"/>
              <w:rPr>
                <w:rFonts w:eastAsia="Times New Roman"/>
                <w:b/>
                <w:bCs/>
                <w:color w:val="000000"/>
                <w:sz w:val="20"/>
                <w:szCs w:val="20"/>
                <w:lang w:val="en-GB" w:eastAsia="en-GB"/>
              </w:rPr>
            </w:pPr>
            <w:r w:rsidRPr="006177A4">
              <w:rPr>
                <w:rFonts w:eastAsia="Times New Roman"/>
                <w:b/>
                <w:bCs/>
                <w:color w:val="000000"/>
                <w:sz w:val="20"/>
                <w:szCs w:val="20"/>
                <w:lang w:val="en-GB" w:eastAsia="en-GB"/>
              </w:rPr>
              <w:t>2</w:t>
            </w:r>
          </w:p>
        </w:tc>
        <w:tc>
          <w:tcPr>
            <w:tcW w:w="6438" w:type="dxa"/>
            <w:tcBorders>
              <w:top w:val="single" w:sz="8" w:space="0" w:color="auto"/>
              <w:left w:val="nil"/>
              <w:bottom w:val="single" w:sz="8" w:space="0" w:color="auto"/>
              <w:right w:val="single" w:sz="12" w:space="0" w:color="000000"/>
            </w:tcBorders>
            <w:shd w:val="clear" w:color="000000" w:fill="F2F2F2"/>
            <w:hideMark/>
          </w:tcPr>
          <w:p w14:paraId="349BAB63" w14:textId="77777777" w:rsidR="006177A4" w:rsidRPr="006177A4" w:rsidRDefault="006177A4" w:rsidP="006177A4">
            <w:pPr>
              <w:spacing w:after="0" w:line="240" w:lineRule="auto"/>
              <w:rPr>
                <w:rFonts w:eastAsia="Times New Roman"/>
                <w:color w:val="000000"/>
                <w:sz w:val="20"/>
                <w:szCs w:val="20"/>
                <w:lang w:val="en-GB" w:eastAsia="en-GB"/>
              </w:rPr>
            </w:pPr>
            <w:proofErr w:type="spellStart"/>
            <w:r w:rsidRPr="006177A4">
              <w:rPr>
                <w:rFonts w:eastAsia="Times New Roman"/>
                <w:color w:val="000000"/>
                <w:sz w:val="20"/>
                <w:szCs w:val="20"/>
                <w:lang w:val="en-GB" w:eastAsia="en-GB"/>
              </w:rPr>
              <w:t>Вкупен</w:t>
            </w:r>
            <w:proofErr w:type="spellEnd"/>
            <w:r w:rsidRPr="006177A4">
              <w:rPr>
                <w:rFonts w:eastAsia="Times New Roman"/>
                <w:color w:val="000000"/>
                <w:sz w:val="20"/>
                <w:szCs w:val="20"/>
                <w:lang w:val="en-GB" w:eastAsia="en-GB"/>
              </w:rPr>
              <w:t xml:space="preserve"> </w:t>
            </w:r>
            <w:proofErr w:type="spellStart"/>
            <w:r w:rsidRPr="006177A4">
              <w:rPr>
                <w:rFonts w:eastAsia="Times New Roman"/>
                <w:color w:val="000000"/>
                <w:sz w:val="20"/>
                <w:szCs w:val="20"/>
                <w:lang w:val="en-GB" w:eastAsia="en-GB"/>
              </w:rPr>
              <w:t>буџет</w:t>
            </w:r>
            <w:proofErr w:type="spellEnd"/>
            <w:r w:rsidRPr="006177A4">
              <w:rPr>
                <w:rFonts w:eastAsia="Times New Roman"/>
                <w:color w:val="000000"/>
                <w:sz w:val="20"/>
                <w:szCs w:val="20"/>
                <w:lang w:val="en-GB" w:eastAsia="en-GB"/>
              </w:rPr>
              <w:t xml:space="preserve"> </w:t>
            </w:r>
            <w:proofErr w:type="spellStart"/>
            <w:r w:rsidRPr="006177A4">
              <w:rPr>
                <w:rFonts w:eastAsia="Times New Roman"/>
                <w:color w:val="000000"/>
                <w:sz w:val="20"/>
                <w:szCs w:val="20"/>
                <w:lang w:val="en-GB" w:eastAsia="en-GB"/>
              </w:rPr>
              <w:t>на</w:t>
            </w:r>
            <w:proofErr w:type="spellEnd"/>
            <w:r w:rsidRPr="006177A4">
              <w:rPr>
                <w:rFonts w:eastAsia="Times New Roman"/>
                <w:color w:val="000000"/>
                <w:sz w:val="20"/>
                <w:szCs w:val="20"/>
                <w:lang w:val="en-GB" w:eastAsia="en-GB"/>
              </w:rPr>
              <w:t xml:space="preserve"> АВРСМ– </w:t>
            </w:r>
            <w:proofErr w:type="spellStart"/>
            <w:r w:rsidRPr="006177A4">
              <w:rPr>
                <w:rFonts w:eastAsia="Times New Roman"/>
                <w:color w:val="000000"/>
                <w:sz w:val="20"/>
                <w:szCs w:val="20"/>
                <w:lang w:val="en-GB" w:eastAsia="en-GB"/>
              </w:rPr>
              <w:t>Потсметка</w:t>
            </w:r>
            <w:proofErr w:type="spellEnd"/>
            <w:r w:rsidRPr="006177A4">
              <w:rPr>
                <w:rFonts w:eastAsia="Times New Roman"/>
                <w:color w:val="000000"/>
                <w:sz w:val="20"/>
                <w:szCs w:val="20"/>
                <w:lang w:val="en-GB" w:eastAsia="en-GB"/>
              </w:rPr>
              <w:t xml:space="preserve"> </w:t>
            </w:r>
            <w:proofErr w:type="spellStart"/>
            <w:r w:rsidRPr="006177A4">
              <w:rPr>
                <w:rFonts w:eastAsia="Times New Roman"/>
                <w:color w:val="000000"/>
                <w:sz w:val="20"/>
                <w:szCs w:val="20"/>
                <w:lang w:val="en-GB" w:eastAsia="en-GB"/>
              </w:rPr>
              <w:t>на</w:t>
            </w:r>
            <w:proofErr w:type="spellEnd"/>
            <w:r w:rsidRPr="006177A4">
              <w:rPr>
                <w:rFonts w:eastAsia="Times New Roman"/>
                <w:color w:val="000000"/>
                <w:sz w:val="20"/>
                <w:szCs w:val="20"/>
                <w:lang w:val="en-GB" w:eastAsia="en-GB"/>
              </w:rPr>
              <w:t xml:space="preserve"> </w:t>
            </w:r>
            <w:proofErr w:type="spellStart"/>
            <w:r w:rsidRPr="006177A4">
              <w:rPr>
                <w:rFonts w:eastAsia="Times New Roman"/>
                <w:color w:val="000000"/>
                <w:sz w:val="20"/>
                <w:szCs w:val="20"/>
                <w:lang w:val="en-GB" w:eastAsia="en-GB"/>
              </w:rPr>
              <w:t>Посебниот</w:t>
            </w:r>
            <w:proofErr w:type="spellEnd"/>
            <w:r w:rsidRPr="006177A4">
              <w:rPr>
                <w:rFonts w:eastAsia="Times New Roman"/>
                <w:color w:val="000000"/>
                <w:sz w:val="20"/>
                <w:szCs w:val="20"/>
                <w:lang w:val="en-GB" w:eastAsia="en-GB"/>
              </w:rPr>
              <w:t xml:space="preserve"> </w:t>
            </w:r>
            <w:proofErr w:type="spellStart"/>
            <w:r w:rsidRPr="006177A4">
              <w:rPr>
                <w:rFonts w:eastAsia="Times New Roman"/>
                <w:color w:val="000000"/>
                <w:sz w:val="20"/>
                <w:szCs w:val="20"/>
                <w:lang w:val="en-GB" w:eastAsia="en-GB"/>
              </w:rPr>
              <w:t>фонд</w:t>
            </w:r>
            <w:proofErr w:type="spellEnd"/>
            <w:r w:rsidRPr="006177A4">
              <w:rPr>
                <w:rFonts w:eastAsia="Times New Roman"/>
                <w:color w:val="000000"/>
                <w:sz w:val="20"/>
                <w:szCs w:val="20"/>
                <w:lang w:val="en-GB" w:eastAsia="en-GB"/>
              </w:rPr>
              <w:t xml:space="preserve"> </w:t>
            </w:r>
            <w:proofErr w:type="spellStart"/>
            <w:r w:rsidRPr="006177A4">
              <w:rPr>
                <w:rFonts w:eastAsia="Times New Roman"/>
                <w:color w:val="000000"/>
                <w:sz w:val="20"/>
                <w:szCs w:val="20"/>
                <w:lang w:val="en-GB" w:eastAsia="en-GB"/>
              </w:rPr>
              <w:t>за</w:t>
            </w:r>
            <w:proofErr w:type="spellEnd"/>
            <w:r w:rsidRPr="006177A4">
              <w:rPr>
                <w:rFonts w:eastAsia="Times New Roman"/>
                <w:color w:val="000000"/>
                <w:sz w:val="20"/>
                <w:szCs w:val="20"/>
                <w:lang w:val="en-GB" w:eastAsia="en-GB"/>
              </w:rPr>
              <w:t xml:space="preserve"> </w:t>
            </w:r>
            <w:proofErr w:type="spellStart"/>
            <w:r w:rsidRPr="006177A4">
              <w:rPr>
                <w:rFonts w:eastAsia="Times New Roman"/>
                <w:color w:val="000000"/>
                <w:sz w:val="20"/>
                <w:szCs w:val="20"/>
                <w:lang w:val="en-GB" w:eastAsia="en-GB"/>
              </w:rPr>
              <w:t>инвалидни</w:t>
            </w:r>
            <w:proofErr w:type="spellEnd"/>
            <w:r w:rsidRPr="006177A4">
              <w:rPr>
                <w:rFonts w:eastAsia="Times New Roman"/>
                <w:color w:val="000000"/>
                <w:sz w:val="20"/>
                <w:szCs w:val="20"/>
                <w:lang w:val="en-GB" w:eastAsia="en-GB"/>
              </w:rPr>
              <w:t xml:space="preserve"> </w:t>
            </w:r>
            <w:proofErr w:type="spellStart"/>
            <w:r w:rsidRPr="006177A4">
              <w:rPr>
                <w:rFonts w:eastAsia="Times New Roman"/>
                <w:color w:val="000000"/>
                <w:sz w:val="20"/>
                <w:szCs w:val="20"/>
                <w:lang w:val="en-GB" w:eastAsia="en-GB"/>
              </w:rPr>
              <w:t>лица</w:t>
            </w:r>
            <w:proofErr w:type="spellEnd"/>
          </w:p>
        </w:tc>
        <w:tc>
          <w:tcPr>
            <w:tcW w:w="2035" w:type="dxa"/>
            <w:tcBorders>
              <w:top w:val="nil"/>
              <w:left w:val="nil"/>
              <w:bottom w:val="single" w:sz="8" w:space="0" w:color="auto"/>
              <w:right w:val="single" w:sz="12" w:space="0" w:color="auto"/>
            </w:tcBorders>
            <w:shd w:val="clear" w:color="000000" w:fill="F2F2F2"/>
            <w:noWrap/>
            <w:vAlign w:val="center"/>
            <w:hideMark/>
          </w:tcPr>
          <w:p w14:paraId="530ACFB4" w14:textId="77777777" w:rsidR="006177A4" w:rsidRPr="006177A4" w:rsidRDefault="006177A4" w:rsidP="006177A4">
            <w:pPr>
              <w:spacing w:after="0" w:line="240" w:lineRule="auto"/>
              <w:jc w:val="right"/>
              <w:rPr>
                <w:rFonts w:eastAsia="Times New Roman"/>
                <w:b/>
                <w:bCs/>
                <w:color w:val="000000"/>
                <w:lang w:val="en-GB" w:eastAsia="en-GB"/>
              </w:rPr>
            </w:pPr>
            <w:r w:rsidRPr="006177A4">
              <w:rPr>
                <w:rFonts w:eastAsia="Times New Roman"/>
                <w:b/>
                <w:bCs/>
                <w:color w:val="000000"/>
                <w:lang w:val="en-GB" w:eastAsia="en-GB"/>
              </w:rPr>
              <w:t>141,000,000</w:t>
            </w:r>
          </w:p>
        </w:tc>
      </w:tr>
      <w:tr w:rsidR="006177A4" w:rsidRPr="006177A4" w14:paraId="710BE017" w14:textId="77777777" w:rsidTr="006177A4">
        <w:trPr>
          <w:trHeight w:val="660"/>
        </w:trPr>
        <w:tc>
          <w:tcPr>
            <w:tcW w:w="458" w:type="dxa"/>
            <w:tcBorders>
              <w:top w:val="nil"/>
              <w:left w:val="single" w:sz="12" w:space="0" w:color="auto"/>
              <w:bottom w:val="single" w:sz="8" w:space="0" w:color="auto"/>
              <w:right w:val="single" w:sz="8" w:space="0" w:color="auto"/>
            </w:tcBorders>
            <w:shd w:val="clear" w:color="000000" w:fill="F2F2F2"/>
            <w:noWrap/>
            <w:vAlign w:val="center"/>
            <w:hideMark/>
          </w:tcPr>
          <w:p w14:paraId="00FDF94F" w14:textId="77777777" w:rsidR="006177A4" w:rsidRPr="006177A4" w:rsidRDefault="006177A4" w:rsidP="006177A4">
            <w:pPr>
              <w:spacing w:after="0" w:line="240" w:lineRule="auto"/>
              <w:jc w:val="center"/>
              <w:rPr>
                <w:rFonts w:eastAsia="Times New Roman"/>
                <w:b/>
                <w:bCs/>
                <w:color w:val="000000"/>
                <w:sz w:val="20"/>
                <w:szCs w:val="20"/>
                <w:lang w:val="en-GB" w:eastAsia="en-GB"/>
              </w:rPr>
            </w:pPr>
            <w:r w:rsidRPr="006177A4">
              <w:rPr>
                <w:rFonts w:eastAsia="Times New Roman"/>
                <w:b/>
                <w:bCs/>
                <w:color w:val="000000"/>
                <w:sz w:val="20"/>
                <w:szCs w:val="20"/>
                <w:lang w:val="en-GB" w:eastAsia="en-GB"/>
              </w:rPr>
              <w:t>3</w:t>
            </w:r>
          </w:p>
        </w:tc>
        <w:tc>
          <w:tcPr>
            <w:tcW w:w="6438" w:type="dxa"/>
            <w:tcBorders>
              <w:top w:val="single" w:sz="8" w:space="0" w:color="auto"/>
              <w:left w:val="nil"/>
              <w:bottom w:val="single" w:sz="8" w:space="0" w:color="auto"/>
              <w:right w:val="single" w:sz="12" w:space="0" w:color="000000"/>
            </w:tcBorders>
            <w:shd w:val="clear" w:color="000000" w:fill="F2F2F2"/>
            <w:hideMark/>
          </w:tcPr>
          <w:p w14:paraId="2A51F80F" w14:textId="77777777" w:rsidR="006177A4" w:rsidRPr="006177A4" w:rsidRDefault="006177A4" w:rsidP="006177A4">
            <w:pPr>
              <w:spacing w:after="0" w:line="240" w:lineRule="auto"/>
              <w:rPr>
                <w:rFonts w:eastAsia="Times New Roman"/>
                <w:color w:val="000000"/>
                <w:sz w:val="20"/>
                <w:szCs w:val="20"/>
                <w:lang w:val="en-GB" w:eastAsia="en-GB"/>
              </w:rPr>
            </w:pPr>
            <w:proofErr w:type="spellStart"/>
            <w:r w:rsidRPr="006177A4">
              <w:rPr>
                <w:rFonts w:eastAsia="Times New Roman"/>
                <w:color w:val="000000"/>
                <w:sz w:val="20"/>
                <w:szCs w:val="20"/>
                <w:lang w:val="en-GB" w:eastAsia="en-GB"/>
              </w:rPr>
              <w:t>Буџет</w:t>
            </w:r>
            <w:proofErr w:type="spellEnd"/>
            <w:r w:rsidRPr="006177A4">
              <w:rPr>
                <w:rFonts w:eastAsia="Times New Roman"/>
                <w:color w:val="000000"/>
                <w:sz w:val="20"/>
                <w:szCs w:val="20"/>
                <w:lang w:val="en-GB" w:eastAsia="en-GB"/>
              </w:rPr>
              <w:t xml:space="preserve"> </w:t>
            </w:r>
            <w:proofErr w:type="spellStart"/>
            <w:r w:rsidRPr="006177A4">
              <w:rPr>
                <w:rFonts w:eastAsia="Times New Roman"/>
                <w:color w:val="000000"/>
                <w:sz w:val="20"/>
                <w:szCs w:val="20"/>
                <w:lang w:val="en-GB" w:eastAsia="en-GB"/>
              </w:rPr>
              <w:t>на</w:t>
            </w:r>
            <w:proofErr w:type="spellEnd"/>
            <w:r w:rsidRPr="006177A4">
              <w:rPr>
                <w:rFonts w:eastAsia="Times New Roman"/>
                <w:color w:val="000000"/>
                <w:sz w:val="20"/>
                <w:szCs w:val="20"/>
                <w:lang w:val="en-GB" w:eastAsia="en-GB"/>
              </w:rPr>
              <w:t xml:space="preserve"> АВРСМ - </w:t>
            </w:r>
            <w:proofErr w:type="spellStart"/>
            <w:r w:rsidRPr="006177A4">
              <w:rPr>
                <w:rFonts w:eastAsia="Times New Roman"/>
                <w:color w:val="000000"/>
                <w:sz w:val="20"/>
                <w:szCs w:val="20"/>
                <w:lang w:val="en-GB" w:eastAsia="en-GB"/>
              </w:rPr>
              <w:t>Потсметка</w:t>
            </w:r>
            <w:proofErr w:type="spellEnd"/>
            <w:r w:rsidRPr="006177A4">
              <w:rPr>
                <w:rFonts w:eastAsia="Times New Roman"/>
                <w:color w:val="000000"/>
                <w:sz w:val="20"/>
                <w:szCs w:val="20"/>
                <w:lang w:val="en-GB" w:eastAsia="en-GB"/>
              </w:rPr>
              <w:t xml:space="preserve"> </w:t>
            </w:r>
            <w:proofErr w:type="spellStart"/>
            <w:r w:rsidRPr="006177A4">
              <w:rPr>
                <w:rFonts w:eastAsia="Times New Roman"/>
                <w:color w:val="000000"/>
                <w:sz w:val="20"/>
                <w:szCs w:val="20"/>
                <w:lang w:val="en-GB" w:eastAsia="en-GB"/>
              </w:rPr>
              <w:t>активни</w:t>
            </w:r>
            <w:proofErr w:type="spellEnd"/>
            <w:r w:rsidRPr="006177A4">
              <w:rPr>
                <w:rFonts w:eastAsia="Times New Roman"/>
                <w:color w:val="000000"/>
                <w:sz w:val="20"/>
                <w:szCs w:val="20"/>
                <w:lang w:val="en-GB" w:eastAsia="en-GB"/>
              </w:rPr>
              <w:t xml:space="preserve"> </w:t>
            </w:r>
            <w:proofErr w:type="spellStart"/>
            <w:r w:rsidRPr="006177A4">
              <w:rPr>
                <w:rFonts w:eastAsia="Times New Roman"/>
                <w:color w:val="000000"/>
                <w:sz w:val="20"/>
                <w:szCs w:val="20"/>
                <w:lang w:val="en-GB" w:eastAsia="en-GB"/>
              </w:rPr>
              <w:t>програми</w:t>
            </w:r>
            <w:proofErr w:type="spellEnd"/>
            <w:r w:rsidRPr="006177A4">
              <w:rPr>
                <w:rFonts w:eastAsia="Times New Roman"/>
                <w:color w:val="000000"/>
                <w:sz w:val="20"/>
                <w:szCs w:val="20"/>
                <w:lang w:val="en-GB" w:eastAsia="en-GB"/>
              </w:rPr>
              <w:t xml:space="preserve"> и </w:t>
            </w:r>
            <w:proofErr w:type="spellStart"/>
            <w:r w:rsidRPr="006177A4">
              <w:rPr>
                <w:rFonts w:eastAsia="Times New Roman"/>
                <w:color w:val="000000"/>
                <w:sz w:val="20"/>
                <w:szCs w:val="20"/>
                <w:lang w:val="en-GB" w:eastAsia="en-GB"/>
              </w:rPr>
              <w:t>мерки</w:t>
            </w:r>
            <w:proofErr w:type="spellEnd"/>
            <w:r w:rsidRPr="006177A4">
              <w:rPr>
                <w:rFonts w:eastAsia="Times New Roman"/>
                <w:color w:val="000000"/>
                <w:sz w:val="20"/>
                <w:szCs w:val="20"/>
                <w:lang w:val="en-GB" w:eastAsia="en-GB"/>
              </w:rPr>
              <w:t xml:space="preserve"> </w:t>
            </w:r>
            <w:proofErr w:type="spellStart"/>
            <w:r w:rsidRPr="006177A4">
              <w:rPr>
                <w:rFonts w:eastAsia="Times New Roman"/>
                <w:color w:val="000000"/>
                <w:sz w:val="20"/>
                <w:szCs w:val="20"/>
                <w:lang w:val="en-GB" w:eastAsia="en-GB"/>
              </w:rPr>
              <w:t>за</w:t>
            </w:r>
            <w:proofErr w:type="spellEnd"/>
            <w:r w:rsidRPr="006177A4">
              <w:rPr>
                <w:rFonts w:eastAsia="Times New Roman"/>
                <w:color w:val="000000"/>
                <w:sz w:val="20"/>
                <w:szCs w:val="20"/>
                <w:lang w:val="en-GB" w:eastAsia="en-GB"/>
              </w:rPr>
              <w:t xml:space="preserve"> </w:t>
            </w:r>
            <w:proofErr w:type="spellStart"/>
            <w:r w:rsidRPr="006177A4">
              <w:rPr>
                <w:rFonts w:eastAsia="Times New Roman"/>
                <w:color w:val="000000"/>
                <w:sz w:val="20"/>
                <w:szCs w:val="20"/>
                <w:lang w:val="en-GB" w:eastAsia="en-GB"/>
              </w:rPr>
              <w:t>вработување</w:t>
            </w:r>
            <w:proofErr w:type="spellEnd"/>
            <w:r w:rsidRPr="006177A4">
              <w:rPr>
                <w:rFonts w:eastAsia="Times New Roman"/>
                <w:color w:val="000000"/>
                <w:sz w:val="20"/>
                <w:szCs w:val="20"/>
                <w:lang w:val="en-GB" w:eastAsia="en-GB"/>
              </w:rPr>
              <w:t xml:space="preserve"> </w:t>
            </w:r>
            <w:proofErr w:type="spellStart"/>
            <w:r w:rsidRPr="006177A4">
              <w:rPr>
                <w:rFonts w:eastAsia="Times New Roman"/>
                <w:color w:val="000000"/>
                <w:sz w:val="20"/>
                <w:szCs w:val="20"/>
                <w:lang w:val="en-GB" w:eastAsia="en-GB"/>
              </w:rPr>
              <w:t>за</w:t>
            </w:r>
            <w:proofErr w:type="spellEnd"/>
            <w:r w:rsidRPr="006177A4">
              <w:rPr>
                <w:rFonts w:eastAsia="Times New Roman"/>
                <w:color w:val="000000"/>
                <w:sz w:val="20"/>
                <w:szCs w:val="20"/>
                <w:lang w:val="en-GB" w:eastAsia="en-GB"/>
              </w:rPr>
              <w:t xml:space="preserve"> </w:t>
            </w:r>
            <w:proofErr w:type="spellStart"/>
            <w:r w:rsidRPr="006177A4">
              <w:rPr>
                <w:rFonts w:eastAsia="Times New Roman"/>
                <w:color w:val="000000"/>
                <w:sz w:val="20"/>
                <w:szCs w:val="20"/>
                <w:lang w:val="en-GB" w:eastAsia="en-GB"/>
              </w:rPr>
              <w:t>исплата</w:t>
            </w:r>
            <w:proofErr w:type="spellEnd"/>
            <w:r w:rsidRPr="006177A4">
              <w:rPr>
                <w:rFonts w:eastAsia="Times New Roman"/>
                <w:color w:val="000000"/>
                <w:sz w:val="20"/>
                <w:szCs w:val="20"/>
                <w:lang w:val="en-GB" w:eastAsia="en-GB"/>
              </w:rPr>
              <w:t xml:space="preserve"> </w:t>
            </w:r>
            <w:proofErr w:type="spellStart"/>
            <w:r w:rsidRPr="006177A4">
              <w:rPr>
                <w:rFonts w:eastAsia="Times New Roman"/>
                <w:color w:val="000000"/>
                <w:sz w:val="20"/>
                <w:szCs w:val="20"/>
                <w:lang w:val="en-GB" w:eastAsia="en-GB"/>
              </w:rPr>
              <w:t>на</w:t>
            </w:r>
            <w:proofErr w:type="spellEnd"/>
            <w:r w:rsidRPr="006177A4">
              <w:rPr>
                <w:rFonts w:eastAsia="Times New Roman"/>
                <w:color w:val="000000"/>
                <w:sz w:val="20"/>
                <w:szCs w:val="20"/>
                <w:lang w:val="en-GB" w:eastAsia="en-GB"/>
              </w:rPr>
              <w:t xml:space="preserve"> </w:t>
            </w:r>
            <w:proofErr w:type="spellStart"/>
            <w:r w:rsidRPr="006177A4">
              <w:rPr>
                <w:rFonts w:eastAsia="Times New Roman"/>
                <w:color w:val="000000"/>
                <w:sz w:val="20"/>
                <w:szCs w:val="20"/>
                <w:lang w:val="en-GB" w:eastAsia="en-GB"/>
              </w:rPr>
              <w:t>Младински</w:t>
            </w:r>
            <w:proofErr w:type="spellEnd"/>
            <w:r w:rsidRPr="006177A4">
              <w:rPr>
                <w:rFonts w:eastAsia="Times New Roman"/>
                <w:color w:val="000000"/>
                <w:sz w:val="20"/>
                <w:szCs w:val="20"/>
                <w:lang w:val="en-GB" w:eastAsia="en-GB"/>
              </w:rPr>
              <w:t xml:space="preserve"> </w:t>
            </w:r>
            <w:proofErr w:type="spellStart"/>
            <w:r w:rsidRPr="006177A4">
              <w:rPr>
                <w:rFonts w:eastAsia="Times New Roman"/>
                <w:color w:val="000000"/>
                <w:sz w:val="20"/>
                <w:szCs w:val="20"/>
                <w:lang w:val="en-GB" w:eastAsia="en-GB"/>
              </w:rPr>
              <w:t>додаток</w:t>
            </w:r>
            <w:proofErr w:type="spellEnd"/>
          </w:p>
        </w:tc>
        <w:tc>
          <w:tcPr>
            <w:tcW w:w="2035" w:type="dxa"/>
            <w:tcBorders>
              <w:top w:val="nil"/>
              <w:left w:val="nil"/>
              <w:bottom w:val="single" w:sz="8" w:space="0" w:color="auto"/>
              <w:right w:val="single" w:sz="12" w:space="0" w:color="auto"/>
            </w:tcBorders>
            <w:shd w:val="clear" w:color="000000" w:fill="F2F2F2"/>
            <w:noWrap/>
            <w:vAlign w:val="center"/>
            <w:hideMark/>
          </w:tcPr>
          <w:p w14:paraId="25A61F4F" w14:textId="77777777" w:rsidR="006177A4" w:rsidRPr="006177A4" w:rsidRDefault="006177A4" w:rsidP="006177A4">
            <w:pPr>
              <w:spacing w:after="0" w:line="240" w:lineRule="auto"/>
              <w:jc w:val="right"/>
              <w:rPr>
                <w:rFonts w:eastAsia="Times New Roman"/>
                <w:b/>
                <w:bCs/>
                <w:color w:val="000000"/>
                <w:lang w:val="en-GB" w:eastAsia="en-GB"/>
              </w:rPr>
            </w:pPr>
            <w:r w:rsidRPr="006177A4">
              <w:rPr>
                <w:rFonts w:eastAsia="Times New Roman"/>
                <w:b/>
                <w:bCs/>
                <w:color w:val="000000"/>
                <w:lang w:val="en-GB" w:eastAsia="en-GB"/>
              </w:rPr>
              <w:t>120,246,757</w:t>
            </w:r>
          </w:p>
        </w:tc>
      </w:tr>
      <w:tr w:rsidR="006177A4" w:rsidRPr="006177A4" w14:paraId="4DB4D6D0" w14:textId="77777777" w:rsidTr="006177A4">
        <w:trPr>
          <w:trHeight w:val="375"/>
        </w:trPr>
        <w:tc>
          <w:tcPr>
            <w:tcW w:w="458" w:type="dxa"/>
            <w:tcBorders>
              <w:top w:val="nil"/>
              <w:left w:val="single" w:sz="12" w:space="0" w:color="auto"/>
              <w:bottom w:val="single" w:sz="8" w:space="0" w:color="auto"/>
              <w:right w:val="single" w:sz="8" w:space="0" w:color="auto"/>
            </w:tcBorders>
            <w:shd w:val="clear" w:color="000000" w:fill="F2F2F2"/>
            <w:noWrap/>
            <w:vAlign w:val="center"/>
            <w:hideMark/>
          </w:tcPr>
          <w:p w14:paraId="6FA0D85D" w14:textId="77777777" w:rsidR="006177A4" w:rsidRPr="006177A4" w:rsidRDefault="006177A4" w:rsidP="006177A4">
            <w:pPr>
              <w:spacing w:after="0" w:line="240" w:lineRule="auto"/>
              <w:jc w:val="center"/>
              <w:rPr>
                <w:rFonts w:eastAsia="Times New Roman"/>
                <w:b/>
                <w:bCs/>
                <w:color w:val="000000"/>
                <w:sz w:val="20"/>
                <w:szCs w:val="20"/>
                <w:lang w:val="en-GB" w:eastAsia="en-GB"/>
              </w:rPr>
            </w:pPr>
            <w:r w:rsidRPr="006177A4">
              <w:rPr>
                <w:rFonts w:eastAsia="Times New Roman"/>
                <w:b/>
                <w:bCs/>
                <w:color w:val="000000"/>
                <w:sz w:val="20"/>
                <w:szCs w:val="20"/>
                <w:lang w:val="en-GB" w:eastAsia="en-GB"/>
              </w:rPr>
              <w:t>4</w:t>
            </w:r>
          </w:p>
        </w:tc>
        <w:tc>
          <w:tcPr>
            <w:tcW w:w="6438" w:type="dxa"/>
            <w:tcBorders>
              <w:top w:val="single" w:sz="8" w:space="0" w:color="auto"/>
              <w:left w:val="nil"/>
              <w:bottom w:val="single" w:sz="8" w:space="0" w:color="auto"/>
              <w:right w:val="single" w:sz="12" w:space="0" w:color="000000"/>
            </w:tcBorders>
            <w:shd w:val="clear" w:color="000000" w:fill="F2F2F2"/>
            <w:hideMark/>
          </w:tcPr>
          <w:p w14:paraId="08994FB7" w14:textId="77777777" w:rsidR="006177A4" w:rsidRPr="006177A4" w:rsidRDefault="006177A4" w:rsidP="006177A4">
            <w:pPr>
              <w:spacing w:after="0" w:line="240" w:lineRule="auto"/>
              <w:rPr>
                <w:rFonts w:eastAsia="Times New Roman"/>
                <w:color w:val="000000"/>
                <w:sz w:val="20"/>
                <w:szCs w:val="20"/>
                <w:lang w:val="en-GB" w:eastAsia="en-GB"/>
              </w:rPr>
            </w:pPr>
            <w:proofErr w:type="spellStart"/>
            <w:r w:rsidRPr="006177A4">
              <w:rPr>
                <w:rFonts w:eastAsia="Times New Roman"/>
                <w:color w:val="000000"/>
                <w:sz w:val="20"/>
                <w:szCs w:val="20"/>
                <w:lang w:val="en-GB" w:eastAsia="en-GB"/>
              </w:rPr>
              <w:t>Буџет</w:t>
            </w:r>
            <w:proofErr w:type="spellEnd"/>
            <w:r w:rsidRPr="006177A4">
              <w:rPr>
                <w:rFonts w:eastAsia="Times New Roman"/>
                <w:color w:val="000000"/>
                <w:sz w:val="20"/>
                <w:szCs w:val="20"/>
                <w:lang w:val="en-GB" w:eastAsia="en-GB"/>
              </w:rPr>
              <w:t xml:space="preserve"> </w:t>
            </w:r>
            <w:proofErr w:type="spellStart"/>
            <w:r w:rsidRPr="006177A4">
              <w:rPr>
                <w:rFonts w:eastAsia="Times New Roman"/>
                <w:color w:val="000000"/>
                <w:sz w:val="20"/>
                <w:szCs w:val="20"/>
                <w:lang w:val="en-GB" w:eastAsia="en-GB"/>
              </w:rPr>
              <w:t>на</w:t>
            </w:r>
            <w:proofErr w:type="spellEnd"/>
            <w:r w:rsidRPr="006177A4">
              <w:rPr>
                <w:rFonts w:eastAsia="Times New Roman"/>
                <w:color w:val="000000"/>
                <w:sz w:val="20"/>
                <w:szCs w:val="20"/>
                <w:lang w:val="en-GB" w:eastAsia="en-GB"/>
              </w:rPr>
              <w:t xml:space="preserve"> АВРСМ - </w:t>
            </w:r>
            <w:proofErr w:type="spellStart"/>
            <w:r w:rsidRPr="006177A4">
              <w:rPr>
                <w:rFonts w:eastAsia="Times New Roman"/>
                <w:color w:val="000000"/>
                <w:sz w:val="20"/>
                <w:szCs w:val="20"/>
                <w:lang w:val="en-GB" w:eastAsia="en-GB"/>
              </w:rPr>
              <w:t>Потсметка</w:t>
            </w:r>
            <w:proofErr w:type="spellEnd"/>
            <w:r w:rsidRPr="006177A4">
              <w:rPr>
                <w:rFonts w:eastAsia="Times New Roman"/>
                <w:color w:val="000000"/>
                <w:sz w:val="20"/>
                <w:szCs w:val="20"/>
                <w:lang w:val="en-GB" w:eastAsia="en-GB"/>
              </w:rPr>
              <w:t xml:space="preserve"> </w:t>
            </w:r>
            <w:proofErr w:type="spellStart"/>
            <w:r w:rsidRPr="006177A4">
              <w:rPr>
                <w:rFonts w:eastAsia="Times New Roman"/>
                <w:color w:val="000000"/>
                <w:sz w:val="20"/>
                <w:szCs w:val="20"/>
                <w:lang w:val="en-GB" w:eastAsia="en-GB"/>
              </w:rPr>
              <w:t>активни</w:t>
            </w:r>
            <w:proofErr w:type="spellEnd"/>
            <w:r w:rsidRPr="006177A4">
              <w:rPr>
                <w:rFonts w:eastAsia="Times New Roman"/>
                <w:color w:val="000000"/>
                <w:sz w:val="20"/>
                <w:szCs w:val="20"/>
                <w:lang w:val="en-GB" w:eastAsia="en-GB"/>
              </w:rPr>
              <w:t xml:space="preserve"> </w:t>
            </w:r>
            <w:proofErr w:type="spellStart"/>
            <w:r w:rsidRPr="006177A4">
              <w:rPr>
                <w:rFonts w:eastAsia="Times New Roman"/>
                <w:color w:val="000000"/>
                <w:sz w:val="20"/>
                <w:szCs w:val="20"/>
                <w:lang w:val="en-GB" w:eastAsia="en-GB"/>
              </w:rPr>
              <w:t>програми</w:t>
            </w:r>
            <w:proofErr w:type="spellEnd"/>
            <w:r w:rsidRPr="006177A4">
              <w:rPr>
                <w:rFonts w:eastAsia="Times New Roman"/>
                <w:color w:val="000000"/>
                <w:sz w:val="20"/>
                <w:szCs w:val="20"/>
                <w:lang w:val="en-GB" w:eastAsia="en-GB"/>
              </w:rPr>
              <w:t xml:space="preserve"> и </w:t>
            </w:r>
            <w:proofErr w:type="spellStart"/>
            <w:r w:rsidRPr="006177A4">
              <w:rPr>
                <w:rFonts w:eastAsia="Times New Roman"/>
                <w:color w:val="000000"/>
                <w:sz w:val="20"/>
                <w:szCs w:val="20"/>
                <w:lang w:val="en-GB" w:eastAsia="en-GB"/>
              </w:rPr>
              <w:t>мерки</w:t>
            </w:r>
            <w:proofErr w:type="spellEnd"/>
            <w:r w:rsidRPr="006177A4">
              <w:rPr>
                <w:rFonts w:eastAsia="Times New Roman"/>
                <w:color w:val="000000"/>
                <w:sz w:val="20"/>
                <w:szCs w:val="20"/>
                <w:lang w:val="en-GB" w:eastAsia="en-GB"/>
              </w:rPr>
              <w:t xml:space="preserve"> </w:t>
            </w:r>
            <w:proofErr w:type="spellStart"/>
            <w:r w:rsidRPr="006177A4">
              <w:rPr>
                <w:rFonts w:eastAsia="Times New Roman"/>
                <w:color w:val="000000"/>
                <w:sz w:val="20"/>
                <w:szCs w:val="20"/>
                <w:lang w:val="en-GB" w:eastAsia="en-GB"/>
              </w:rPr>
              <w:t>за</w:t>
            </w:r>
            <w:proofErr w:type="spellEnd"/>
            <w:r w:rsidRPr="006177A4">
              <w:rPr>
                <w:rFonts w:eastAsia="Times New Roman"/>
                <w:color w:val="000000"/>
                <w:sz w:val="20"/>
                <w:szCs w:val="20"/>
                <w:lang w:val="en-GB" w:eastAsia="en-GB"/>
              </w:rPr>
              <w:t xml:space="preserve"> </w:t>
            </w:r>
            <w:proofErr w:type="spellStart"/>
            <w:r w:rsidRPr="006177A4">
              <w:rPr>
                <w:rFonts w:eastAsia="Times New Roman"/>
                <w:color w:val="000000"/>
                <w:sz w:val="20"/>
                <w:szCs w:val="20"/>
                <w:lang w:val="en-GB" w:eastAsia="en-GB"/>
              </w:rPr>
              <w:t>вработување</w:t>
            </w:r>
            <w:proofErr w:type="spellEnd"/>
            <w:r w:rsidRPr="006177A4">
              <w:rPr>
                <w:rFonts w:eastAsia="Times New Roman"/>
                <w:color w:val="000000"/>
                <w:sz w:val="20"/>
                <w:szCs w:val="20"/>
                <w:lang w:val="en-GB" w:eastAsia="en-GB"/>
              </w:rPr>
              <w:t xml:space="preserve"> - </w:t>
            </w:r>
            <w:proofErr w:type="spellStart"/>
            <w:r w:rsidRPr="006177A4">
              <w:rPr>
                <w:rFonts w:eastAsia="Times New Roman"/>
                <w:color w:val="000000"/>
                <w:sz w:val="20"/>
                <w:szCs w:val="20"/>
                <w:lang w:val="en-GB" w:eastAsia="en-GB"/>
              </w:rPr>
              <w:t>Исплата</w:t>
            </w:r>
            <w:proofErr w:type="spellEnd"/>
            <w:r w:rsidRPr="006177A4">
              <w:rPr>
                <w:rFonts w:eastAsia="Times New Roman"/>
                <w:color w:val="000000"/>
                <w:sz w:val="20"/>
                <w:szCs w:val="20"/>
                <w:lang w:val="en-GB" w:eastAsia="en-GB"/>
              </w:rPr>
              <w:t xml:space="preserve"> </w:t>
            </w:r>
            <w:proofErr w:type="spellStart"/>
            <w:r w:rsidRPr="006177A4">
              <w:rPr>
                <w:rFonts w:eastAsia="Times New Roman"/>
                <w:color w:val="000000"/>
                <w:sz w:val="20"/>
                <w:szCs w:val="20"/>
                <w:lang w:val="en-GB" w:eastAsia="en-GB"/>
              </w:rPr>
              <w:t>на</w:t>
            </w:r>
            <w:proofErr w:type="spellEnd"/>
            <w:r w:rsidRPr="006177A4">
              <w:rPr>
                <w:rFonts w:eastAsia="Times New Roman"/>
                <w:color w:val="000000"/>
                <w:sz w:val="20"/>
                <w:szCs w:val="20"/>
                <w:lang w:val="en-GB" w:eastAsia="en-GB"/>
              </w:rPr>
              <w:t xml:space="preserve"> </w:t>
            </w:r>
            <w:proofErr w:type="spellStart"/>
            <w:r w:rsidRPr="006177A4">
              <w:rPr>
                <w:rFonts w:eastAsia="Times New Roman"/>
                <w:color w:val="000000"/>
                <w:sz w:val="20"/>
                <w:szCs w:val="20"/>
                <w:lang w:val="en-GB" w:eastAsia="en-GB"/>
              </w:rPr>
              <w:t>заостанати</w:t>
            </w:r>
            <w:proofErr w:type="spellEnd"/>
            <w:r w:rsidRPr="006177A4">
              <w:rPr>
                <w:rFonts w:eastAsia="Times New Roman"/>
                <w:color w:val="000000"/>
                <w:sz w:val="20"/>
                <w:szCs w:val="20"/>
                <w:lang w:val="en-GB" w:eastAsia="en-GB"/>
              </w:rPr>
              <w:t xml:space="preserve"> </w:t>
            </w:r>
            <w:proofErr w:type="spellStart"/>
            <w:r w:rsidRPr="006177A4">
              <w:rPr>
                <w:rFonts w:eastAsia="Times New Roman"/>
                <w:color w:val="000000"/>
                <w:sz w:val="20"/>
                <w:szCs w:val="20"/>
                <w:lang w:val="en-GB" w:eastAsia="en-GB"/>
              </w:rPr>
              <w:t>обврски</w:t>
            </w:r>
            <w:proofErr w:type="spellEnd"/>
            <w:r w:rsidRPr="006177A4">
              <w:rPr>
                <w:rFonts w:eastAsia="Times New Roman"/>
                <w:color w:val="000000"/>
                <w:sz w:val="20"/>
                <w:szCs w:val="20"/>
                <w:lang w:val="en-GB" w:eastAsia="en-GB"/>
              </w:rPr>
              <w:t xml:space="preserve"> </w:t>
            </w:r>
            <w:proofErr w:type="spellStart"/>
            <w:r w:rsidRPr="006177A4">
              <w:rPr>
                <w:rFonts w:eastAsia="Times New Roman"/>
                <w:color w:val="000000"/>
                <w:sz w:val="20"/>
                <w:szCs w:val="20"/>
                <w:lang w:val="en-GB" w:eastAsia="en-GB"/>
              </w:rPr>
              <w:t>од</w:t>
            </w:r>
            <w:proofErr w:type="spellEnd"/>
            <w:r w:rsidRPr="006177A4">
              <w:rPr>
                <w:rFonts w:eastAsia="Times New Roman"/>
                <w:color w:val="000000"/>
                <w:sz w:val="20"/>
                <w:szCs w:val="20"/>
                <w:lang w:val="en-GB" w:eastAsia="en-GB"/>
              </w:rPr>
              <w:t xml:space="preserve"> ОП2024 </w:t>
            </w:r>
            <w:proofErr w:type="spellStart"/>
            <w:r w:rsidRPr="006177A4">
              <w:rPr>
                <w:rFonts w:eastAsia="Times New Roman"/>
                <w:color w:val="000000"/>
                <w:sz w:val="20"/>
                <w:szCs w:val="20"/>
                <w:lang w:val="en-GB" w:eastAsia="en-GB"/>
              </w:rPr>
              <w:t>во</w:t>
            </w:r>
            <w:proofErr w:type="spellEnd"/>
            <w:r w:rsidRPr="006177A4">
              <w:rPr>
                <w:rFonts w:eastAsia="Times New Roman"/>
                <w:color w:val="000000"/>
                <w:sz w:val="20"/>
                <w:szCs w:val="20"/>
                <w:lang w:val="en-GB" w:eastAsia="en-GB"/>
              </w:rPr>
              <w:t xml:space="preserve"> 2025 </w:t>
            </w:r>
            <w:proofErr w:type="spellStart"/>
            <w:r w:rsidRPr="006177A4">
              <w:rPr>
                <w:rFonts w:eastAsia="Times New Roman"/>
                <w:color w:val="000000"/>
                <w:sz w:val="20"/>
                <w:szCs w:val="20"/>
                <w:lang w:val="en-GB" w:eastAsia="en-GB"/>
              </w:rPr>
              <w:t>година</w:t>
            </w:r>
            <w:proofErr w:type="spellEnd"/>
          </w:p>
        </w:tc>
        <w:tc>
          <w:tcPr>
            <w:tcW w:w="2035" w:type="dxa"/>
            <w:tcBorders>
              <w:top w:val="nil"/>
              <w:left w:val="nil"/>
              <w:bottom w:val="single" w:sz="8" w:space="0" w:color="auto"/>
              <w:right w:val="single" w:sz="12" w:space="0" w:color="auto"/>
            </w:tcBorders>
            <w:shd w:val="clear" w:color="000000" w:fill="F2F2F2"/>
            <w:noWrap/>
            <w:vAlign w:val="center"/>
            <w:hideMark/>
          </w:tcPr>
          <w:p w14:paraId="7C93D08E" w14:textId="77777777" w:rsidR="006177A4" w:rsidRPr="006177A4" w:rsidRDefault="006177A4" w:rsidP="006177A4">
            <w:pPr>
              <w:spacing w:after="0" w:line="240" w:lineRule="auto"/>
              <w:jc w:val="right"/>
              <w:rPr>
                <w:rFonts w:eastAsia="Times New Roman"/>
                <w:b/>
                <w:bCs/>
                <w:color w:val="000000"/>
                <w:lang w:val="en-GB" w:eastAsia="en-GB"/>
              </w:rPr>
            </w:pPr>
            <w:r w:rsidRPr="006177A4">
              <w:rPr>
                <w:rFonts w:eastAsia="Times New Roman"/>
                <w:b/>
                <w:bCs/>
                <w:color w:val="000000"/>
                <w:lang w:val="en-GB" w:eastAsia="en-GB"/>
              </w:rPr>
              <w:t>62,899,440</w:t>
            </w:r>
          </w:p>
        </w:tc>
      </w:tr>
      <w:tr w:rsidR="006177A4" w:rsidRPr="006177A4" w14:paraId="52787138" w14:textId="77777777" w:rsidTr="006177A4">
        <w:trPr>
          <w:trHeight w:val="390"/>
        </w:trPr>
        <w:tc>
          <w:tcPr>
            <w:tcW w:w="458" w:type="dxa"/>
            <w:tcBorders>
              <w:top w:val="nil"/>
              <w:left w:val="single" w:sz="12" w:space="0" w:color="auto"/>
              <w:bottom w:val="single" w:sz="8" w:space="0" w:color="auto"/>
              <w:right w:val="single" w:sz="8" w:space="0" w:color="auto"/>
            </w:tcBorders>
            <w:shd w:val="clear" w:color="000000" w:fill="F2F2F2"/>
            <w:noWrap/>
            <w:vAlign w:val="center"/>
            <w:hideMark/>
          </w:tcPr>
          <w:p w14:paraId="2DA1D3E3" w14:textId="77777777" w:rsidR="006177A4" w:rsidRPr="006177A4" w:rsidRDefault="006177A4" w:rsidP="006177A4">
            <w:pPr>
              <w:spacing w:after="0" w:line="240" w:lineRule="auto"/>
              <w:jc w:val="center"/>
              <w:rPr>
                <w:rFonts w:eastAsia="Times New Roman"/>
                <w:b/>
                <w:bCs/>
                <w:color w:val="000000"/>
                <w:sz w:val="20"/>
                <w:szCs w:val="20"/>
                <w:lang w:val="en-GB" w:eastAsia="en-GB"/>
              </w:rPr>
            </w:pPr>
            <w:r w:rsidRPr="006177A4">
              <w:rPr>
                <w:rFonts w:eastAsia="Times New Roman"/>
                <w:b/>
                <w:bCs/>
                <w:color w:val="000000"/>
                <w:sz w:val="20"/>
                <w:szCs w:val="20"/>
                <w:lang w:val="en-GB" w:eastAsia="en-GB"/>
              </w:rPr>
              <w:t>5</w:t>
            </w:r>
          </w:p>
        </w:tc>
        <w:tc>
          <w:tcPr>
            <w:tcW w:w="6438" w:type="dxa"/>
            <w:tcBorders>
              <w:top w:val="single" w:sz="8" w:space="0" w:color="auto"/>
              <w:left w:val="nil"/>
              <w:bottom w:val="single" w:sz="8" w:space="0" w:color="auto"/>
              <w:right w:val="single" w:sz="12" w:space="0" w:color="000000"/>
            </w:tcBorders>
            <w:shd w:val="clear" w:color="000000" w:fill="F2F2F2"/>
            <w:hideMark/>
          </w:tcPr>
          <w:p w14:paraId="344A7BA4" w14:textId="77777777" w:rsidR="006177A4" w:rsidRPr="006177A4" w:rsidRDefault="006177A4" w:rsidP="006177A4">
            <w:pPr>
              <w:spacing w:after="0" w:line="240" w:lineRule="auto"/>
              <w:rPr>
                <w:rFonts w:eastAsia="Times New Roman"/>
                <w:color w:val="000000"/>
                <w:sz w:val="20"/>
                <w:szCs w:val="20"/>
                <w:lang w:val="en-GB" w:eastAsia="en-GB"/>
              </w:rPr>
            </w:pPr>
            <w:proofErr w:type="spellStart"/>
            <w:r w:rsidRPr="006177A4">
              <w:rPr>
                <w:rFonts w:eastAsia="Times New Roman"/>
                <w:color w:val="000000"/>
                <w:sz w:val="20"/>
                <w:szCs w:val="20"/>
                <w:lang w:val="en-GB" w:eastAsia="en-GB"/>
              </w:rPr>
              <w:t>Буџет</w:t>
            </w:r>
            <w:proofErr w:type="spellEnd"/>
            <w:r w:rsidRPr="006177A4">
              <w:rPr>
                <w:rFonts w:eastAsia="Times New Roman"/>
                <w:color w:val="000000"/>
                <w:sz w:val="20"/>
                <w:szCs w:val="20"/>
                <w:lang w:val="en-GB" w:eastAsia="en-GB"/>
              </w:rPr>
              <w:t xml:space="preserve"> </w:t>
            </w:r>
            <w:proofErr w:type="spellStart"/>
            <w:r w:rsidRPr="006177A4">
              <w:rPr>
                <w:rFonts w:eastAsia="Times New Roman"/>
                <w:color w:val="000000"/>
                <w:sz w:val="20"/>
                <w:szCs w:val="20"/>
                <w:lang w:val="en-GB" w:eastAsia="en-GB"/>
              </w:rPr>
              <w:t>на</w:t>
            </w:r>
            <w:proofErr w:type="spellEnd"/>
            <w:r w:rsidRPr="006177A4">
              <w:rPr>
                <w:rFonts w:eastAsia="Times New Roman"/>
                <w:color w:val="000000"/>
                <w:sz w:val="20"/>
                <w:szCs w:val="20"/>
                <w:lang w:val="en-GB" w:eastAsia="en-GB"/>
              </w:rPr>
              <w:t xml:space="preserve"> АВРСМ </w:t>
            </w:r>
            <w:proofErr w:type="spellStart"/>
            <w:r w:rsidRPr="006177A4">
              <w:rPr>
                <w:rFonts w:eastAsia="Times New Roman"/>
                <w:color w:val="000000"/>
                <w:sz w:val="20"/>
                <w:szCs w:val="20"/>
                <w:lang w:val="en-GB" w:eastAsia="en-GB"/>
              </w:rPr>
              <w:t>кон</w:t>
            </w:r>
            <w:proofErr w:type="spellEnd"/>
            <w:r w:rsidRPr="006177A4">
              <w:rPr>
                <w:rFonts w:eastAsia="Times New Roman"/>
                <w:color w:val="000000"/>
                <w:sz w:val="20"/>
                <w:szCs w:val="20"/>
                <w:lang w:val="en-GB" w:eastAsia="en-GB"/>
              </w:rPr>
              <w:t xml:space="preserve"> АППРСМ</w:t>
            </w:r>
          </w:p>
        </w:tc>
        <w:tc>
          <w:tcPr>
            <w:tcW w:w="2035" w:type="dxa"/>
            <w:tcBorders>
              <w:top w:val="nil"/>
              <w:left w:val="nil"/>
              <w:bottom w:val="single" w:sz="8" w:space="0" w:color="auto"/>
              <w:right w:val="single" w:sz="12" w:space="0" w:color="auto"/>
            </w:tcBorders>
            <w:shd w:val="clear" w:color="000000" w:fill="F2F2F2"/>
            <w:noWrap/>
            <w:vAlign w:val="center"/>
            <w:hideMark/>
          </w:tcPr>
          <w:p w14:paraId="287603B1" w14:textId="77777777" w:rsidR="006177A4" w:rsidRPr="006177A4" w:rsidRDefault="006177A4" w:rsidP="006177A4">
            <w:pPr>
              <w:spacing w:after="0" w:line="240" w:lineRule="auto"/>
              <w:jc w:val="right"/>
              <w:rPr>
                <w:rFonts w:eastAsia="Times New Roman"/>
                <w:b/>
                <w:bCs/>
                <w:color w:val="000000"/>
                <w:lang w:val="en-GB" w:eastAsia="en-GB"/>
              </w:rPr>
            </w:pPr>
            <w:r w:rsidRPr="006177A4">
              <w:rPr>
                <w:rFonts w:eastAsia="Times New Roman"/>
                <w:b/>
                <w:bCs/>
                <w:color w:val="000000"/>
                <w:lang w:val="en-GB" w:eastAsia="en-GB"/>
              </w:rPr>
              <w:t>45,080,100</w:t>
            </w:r>
          </w:p>
        </w:tc>
      </w:tr>
      <w:tr w:rsidR="006177A4" w:rsidRPr="006177A4" w14:paraId="378058AE" w14:textId="77777777" w:rsidTr="006177A4">
        <w:trPr>
          <w:trHeight w:val="375"/>
        </w:trPr>
        <w:tc>
          <w:tcPr>
            <w:tcW w:w="458" w:type="dxa"/>
            <w:tcBorders>
              <w:top w:val="nil"/>
              <w:left w:val="single" w:sz="12" w:space="0" w:color="auto"/>
              <w:bottom w:val="single" w:sz="8" w:space="0" w:color="auto"/>
              <w:right w:val="single" w:sz="8" w:space="0" w:color="auto"/>
            </w:tcBorders>
            <w:shd w:val="clear" w:color="000000" w:fill="F2F2F2"/>
            <w:noWrap/>
            <w:vAlign w:val="center"/>
            <w:hideMark/>
          </w:tcPr>
          <w:p w14:paraId="719C5BF7" w14:textId="77777777" w:rsidR="006177A4" w:rsidRPr="006177A4" w:rsidRDefault="006177A4" w:rsidP="006177A4">
            <w:pPr>
              <w:spacing w:after="0" w:line="240" w:lineRule="auto"/>
              <w:jc w:val="center"/>
              <w:rPr>
                <w:rFonts w:eastAsia="Times New Roman"/>
                <w:b/>
                <w:bCs/>
                <w:color w:val="000000"/>
                <w:sz w:val="20"/>
                <w:szCs w:val="20"/>
                <w:lang w:val="en-GB" w:eastAsia="en-GB"/>
              </w:rPr>
            </w:pPr>
            <w:r w:rsidRPr="006177A4">
              <w:rPr>
                <w:rFonts w:eastAsia="Times New Roman"/>
                <w:b/>
                <w:bCs/>
                <w:color w:val="000000"/>
                <w:sz w:val="20"/>
                <w:szCs w:val="20"/>
                <w:lang w:val="en-GB" w:eastAsia="en-GB"/>
              </w:rPr>
              <w:t>6</w:t>
            </w:r>
          </w:p>
        </w:tc>
        <w:tc>
          <w:tcPr>
            <w:tcW w:w="6438" w:type="dxa"/>
            <w:tcBorders>
              <w:top w:val="single" w:sz="8" w:space="0" w:color="auto"/>
              <w:left w:val="nil"/>
              <w:bottom w:val="single" w:sz="8" w:space="0" w:color="auto"/>
              <w:right w:val="single" w:sz="12" w:space="0" w:color="000000"/>
            </w:tcBorders>
            <w:shd w:val="clear" w:color="000000" w:fill="F2F2F2"/>
            <w:hideMark/>
          </w:tcPr>
          <w:p w14:paraId="1680FEC8" w14:textId="77777777" w:rsidR="006177A4" w:rsidRPr="006177A4" w:rsidRDefault="006177A4" w:rsidP="006177A4">
            <w:pPr>
              <w:spacing w:after="0" w:line="240" w:lineRule="auto"/>
              <w:rPr>
                <w:rFonts w:eastAsia="Times New Roman"/>
                <w:color w:val="000000"/>
                <w:sz w:val="20"/>
                <w:szCs w:val="20"/>
                <w:lang w:val="en-GB" w:eastAsia="en-GB"/>
              </w:rPr>
            </w:pPr>
            <w:proofErr w:type="spellStart"/>
            <w:r w:rsidRPr="006177A4">
              <w:rPr>
                <w:rFonts w:eastAsia="Times New Roman"/>
                <w:color w:val="000000"/>
                <w:sz w:val="20"/>
                <w:szCs w:val="20"/>
                <w:lang w:val="en-GB" w:eastAsia="en-GB"/>
              </w:rPr>
              <w:t>Буџет</w:t>
            </w:r>
            <w:proofErr w:type="spellEnd"/>
            <w:r w:rsidRPr="006177A4">
              <w:rPr>
                <w:rFonts w:eastAsia="Times New Roman"/>
                <w:color w:val="000000"/>
                <w:sz w:val="20"/>
                <w:szCs w:val="20"/>
                <w:lang w:val="en-GB" w:eastAsia="en-GB"/>
              </w:rPr>
              <w:t xml:space="preserve"> </w:t>
            </w:r>
            <w:proofErr w:type="spellStart"/>
            <w:r w:rsidRPr="006177A4">
              <w:rPr>
                <w:rFonts w:eastAsia="Times New Roman"/>
                <w:color w:val="000000"/>
                <w:sz w:val="20"/>
                <w:szCs w:val="20"/>
                <w:lang w:val="en-GB" w:eastAsia="en-GB"/>
              </w:rPr>
              <w:t>на</w:t>
            </w:r>
            <w:proofErr w:type="spellEnd"/>
            <w:r w:rsidRPr="006177A4">
              <w:rPr>
                <w:rFonts w:eastAsia="Times New Roman"/>
                <w:color w:val="000000"/>
                <w:sz w:val="20"/>
                <w:szCs w:val="20"/>
                <w:lang w:val="en-GB" w:eastAsia="en-GB"/>
              </w:rPr>
              <w:t xml:space="preserve"> АППРСМ</w:t>
            </w:r>
          </w:p>
        </w:tc>
        <w:tc>
          <w:tcPr>
            <w:tcW w:w="2035" w:type="dxa"/>
            <w:tcBorders>
              <w:top w:val="nil"/>
              <w:left w:val="nil"/>
              <w:bottom w:val="single" w:sz="8" w:space="0" w:color="auto"/>
              <w:right w:val="single" w:sz="12" w:space="0" w:color="auto"/>
            </w:tcBorders>
            <w:shd w:val="clear" w:color="000000" w:fill="F2F2F2"/>
            <w:noWrap/>
            <w:vAlign w:val="center"/>
            <w:hideMark/>
          </w:tcPr>
          <w:p w14:paraId="6DBAEF6F" w14:textId="77777777" w:rsidR="006177A4" w:rsidRPr="006177A4" w:rsidRDefault="006177A4" w:rsidP="006177A4">
            <w:pPr>
              <w:spacing w:after="0" w:line="240" w:lineRule="auto"/>
              <w:jc w:val="right"/>
              <w:rPr>
                <w:rFonts w:eastAsia="Times New Roman"/>
                <w:b/>
                <w:bCs/>
                <w:color w:val="000000"/>
                <w:lang w:val="en-GB" w:eastAsia="en-GB"/>
              </w:rPr>
            </w:pPr>
            <w:r w:rsidRPr="006177A4">
              <w:rPr>
                <w:rFonts w:eastAsia="Times New Roman"/>
                <w:b/>
                <w:bCs/>
                <w:color w:val="000000"/>
                <w:lang w:val="en-GB" w:eastAsia="en-GB"/>
              </w:rPr>
              <w:t>5,000,000</w:t>
            </w:r>
          </w:p>
        </w:tc>
      </w:tr>
      <w:tr w:rsidR="006177A4" w:rsidRPr="006177A4" w14:paraId="4A924E41" w14:textId="77777777" w:rsidTr="006177A4">
        <w:trPr>
          <w:trHeight w:val="630"/>
        </w:trPr>
        <w:tc>
          <w:tcPr>
            <w:tcW w:w="458" w:type="dxa"/>
            <w:tcBorders>
              <w:top w:val="nil"/>
              <w:left w:val="single" w:sz="12" w:space="0" w:color="auto"/>
              <w:bottom w:val="single" w:sz="8" w:space="0" w:color="auto"/>
              <w:right w:val="single" w:sz="8" w:space="0" w:color="auto"/>
            </w:tcBorders>
            <w:shd w:val="clear" w:color="000000" w:fill="F2F2F2"/>
            <w:noWrap/>
            <w:vAlign w:val="center"/>
            <w:hideMark/>
          </w:tcPr>
          <w:p w14:paraId="51D6DFA8" w14:textId="77777777" w:rsidR="006177A4" w:rsidRPr="006177A4" w:rsidRDefault="006177A4" w:rsidP="006177A4">
            <w:pPr>
              <w:spacing w:after="0" w:line="240" w:lineRule="auto"/>
              <w:jc w:val="center"/>
              <w:rPr>
                <w:rFonts w:eastAsia="Times New Roman"/>
                <w:b/>
                <w:bCs/>
                <w:color w:val="000000"/>
                <w:sz w:val="20"/>
                <w:szCs w:val="20"/>
                <w:lang w:val="en-GB" w:eastAsia="en-GB"/>
              </w:rPr>
            </w:pPr>
            <w:r w:rsidRPr="006177A4">
              <w:rPr>
                <w:rFonts w:eastAsia="Times New Roman"/>
                <w:b/>
                <w:bCs/>
                <w:color w:val="000000"/>
                <w:sz w:val="20"/>
                <w:szCs w:val="20"/>
                <w:lang w:val="en-GB" w:eastAsia="en-GB"/>
              </w:rPr>
              <w:t>7</w:t>
            </w:r>
          </w:p>
        </w:tc>
        <w:tc>
          <w:tcPr>
            <w:tcW w:w="6438" w:type="dxa"/>
            <w:tcBorders>
              <w:top w:val="single" w:sz="8" w:space="0" w:color="auto"/>
              <w:left w:val="nil"/>
              <w:bottom w:val="single" w:sz="8" w:space="0" w:color="auto"/>
              <w:right w:val="single" w:sz="12" w:space="0" w:color="000000"/>
            </w:tcBorders>
            <w:shd w:val="clear" w:color="000000" w:fill="F2F2F2"/>
            <w:hideMark/>
          </w:tcPr>
          <w:p w14:paraId="3B4EFEB5" w14:textId="77777777" w:rsidR="006177A4" w:rsidRPr="006177A4" w:rsidRDefault="006177A4" w:rsidP="006177A4">
            <w:pPr>
              <w:spacing w:after="0" w:line="240" w:lineRule="auto"/>
              <w:rPr>
                <w:rFonts w:eastAsia="Times New Roman"/>
                <w:color w:val="000000"/>
                <w:sz w:val="20"/>
                <w:szCs w:val="20"/>
                <w:lang w:val="en-GB" w:eastAsia="en-GB"/>
              </w:rPr>
            </w:pPr>
            <w:proofErr w:type="spellStart"/>
            <w:r w:rsidRPr="006177A4">
              <w:rPr>
                <w:rFonts w:eastAsia="Times New Roman"/>
                <w:color w:val="000000"/>
                <w:sz w:val="20"/>
                <w:szCs w:val="20"/>
                <w:lang w:val="en-GB" w:eastAsia="en-GB"/>
              </w:rPr>
              <w:t>Буџет</w:t>
            </w:r>
            <w:proofErr w:type="spellEnd"/>
            <w:r w:rsidRPr="006177A4">
              <w:rPr>
                <w:rFonts w:eastAsia="Times New Roman"/>
                <w:color w:val="000000"/>
                <w:sz w:val="20"/>
                <w:szCs w:val="20"/>
                <w:lang w:val="en-GB" w:eastAsia="en-GB"/>
              </w:rPr>
              <w:t xml:space="preserve"> </w:t>
            </w:r>
            <w:proofErr w:type="spellStart"/>
            <w:r w:rsidRPr="006177A4">
              <w:rPr>
                <w:rFonts w:eastAsia="Times New Roman"/>
                <w:color w:val="000000"/>
                <w:sz w:val="20"/>
                <w:szCs w:val="20"/>
                <w:lang w:val="en-GB" w:eastAsia="en-GB"/>
              </w:rPr>
              <w:t>на</w:t>
            </w:r>
            <w:proofErr w:type="spellEnd"/>
            <w:r w:rsidRPr="006177A4">
              <w:rPr>
                <w:rFonts w:eastAsia="Times New Roman"/>
                <w:color w:val="000000"/>
                <w:sz w:val="20"/>
                <w:szCs w:val="20"/>
                <w:lang w:val="en-GB" w:eastAsia="en-GB"/>
              </w:rPr>
              <w:t xml:space="preserve"> АВРСМ - </w:t>
            </w:r>
            <w:proofErr w:type="spellStart"/>
            <w:r w:rsidRPr="006177A4">
              <w:rPr>
                <w:rFonts w:eastAsia="Times New Roman"/>
                <w:color w:val="000000"/>
                <w:sz w:val="20"/>
                <w:szCs w:val="20"/>
                <w:lang w:val="en-GB" w:eastAsia="en-GB"/>
              </w:rPr>
              <w:t>Потсметка</w:t>
            </w:r>
            <w:proofErr w:type="spellEnd"/>
            <w:r w:rsidRPr="006177A4">
              <w:rPr>
                <w:rFonts w:eastAsia="Times New Roman"/>
                <w:color w:val="000000"/>
                <w:sz w:val="20"/>
                <w:szCs w:val="20"/>
                <w:lang w:val="en-GB" w:eastAsia="en-GB"/>
              </w:rPr>
              <w:t xml:space="preserve"> </w:t>
            </w:r>
            <w:proofErr w:type="spellStart"/>
            <w:r w:rsidRPr="006177A4">
              <w:rPr>
                <w:rFonts w:eastAsia="Times New Roman"/>
                <w:color w:val="000000"/>
                <w:sz w:val="20"/>
                <w:szCs w:val="20"/>
                <w:lang w:val="en-GB" w:eastAsia="en-GB"/>
              </w:rPr>
              <w:t>активни</w:t>
            </w:r>
            <w:proofErr w:type="spellEnd"/>
            <w:r w:rsidRPr="006177A4">
              <w:rPr>
                <w:rFonts w:eastAsia="Times New Roman"/>
                <w:color w:val="000000"/>
                <w:sz w:val="20"/>
                <w:szCs w:val="20"/>
                <w:lang w:val="en-GB" w:eastAsia="en-GB"/>
              </w:rPr>
              <w:t xml:space="preserve"> </w:t>
            </w:r>
            <w:proofErr w:type="spellStart"/>
            <w:r w:rsidRPr="006177A4">
              <w:rPr>
                <w:rFonts w:eastAsia="Times New Roman"/>
                <w:color w:val="000000"/>
                <w:sz w:val="20"/>
                <w:szCs w:val="20"/>
                <w:lang w:val="en-GB" w:eastAsia="en-GB"/>
              </w:rPr>
              <w:t>програми</w:t>
            </w:r>
            <w:proofErr w:type="spellEnd"/>
            <w:r w:rsidRPr="006177A4">
              <w:rPr>
                <w:rFonts w:eastAsia="Times New Roman"/>
                <w:color w:val="000000"/>
                <w:sz w:val="20"/>
                <w:szCs w:val="20"/>
                <w:lang w:val="en-GB" w:eastAsia="en-GB"/>
              </w:rPr>
              <w:t xml:space="preserve"> и </w:t>
            </w:r>
            <w:proofErr w:type="spellStart"/>
            <w:r w:rsidRPr="006177A4">
              <w:rPr>
                <w:rFonts w:eastAsia="Times New Roman"/>
                <w:color w:val="000000"/>
                <w:sz w:val="20"/>
                <w:szCs w:val="20"/>
                <w:lang w:val="en-GB" w:eastAsia="en-GB"/>
              </w:rPr>
              <w:t>мерки</w:t>
            </w:r>
            <w:proofErr w:type="spellEnd"/>
            <w:r w:rsidRPr="006177A4">
              <w:rPr>
                <w:rFonts w:eastAsia="Times New Roman"/>
                <w:color w:val="000000"/>
                <w:sz w:val="20"/>
                <w:szCs w:val="20"/>
                <w:lang w:val="en-GB" w:eastAsia="en-GB"/>
              </w:rPr>
              <w:t xml:space="preserve"> </w:t>
            </w:r>
            <w:proofErr w:type="spellStart"/>
            <w:r w:rsidRPr="006177A4">
              <w:rPr>
                <w:rFonts w:eastAsia="Times New Roman"/>
                <w:color w:val="000000"/>
                <w:sz w:val="20"/>
                <w:szCs w:val="20"/>
                <w:lang w:val="en-GB" w:eastAsia="en-GB"/>
              </w:rPr>
              <w:t>за</w:t>
            </w:r>
            <w:proofErr w:type="spellEnd"/>
            <w:r w:rsidRPr="006177A4">
              <w:rPr>
                <w:rFonts w:eastAsia="Times New Roman"/>
                <w:color w:val="000000"/>
                <w:sz w:val="20"/>
                <w:szCs w:val="20"/>
                <w:lang w:val="en-GB" w:eastAsia="en-GB"/>
              </w:rPr>
              <w:t xml:space="preserve"> </w:t>
            </w:r>
            <w:proofErr w:type="spellStart"/>
            <w:r w:rsidRPr="006177A4">
              <w:rPr>
                <w:rFonts w:eastAsia="Times New Roman"/>
                <w:color w:val="000000"/>
                <w:sz w:val="20"/>
                <w:szCs w:val="20"/>
                <w:lang w:val="en-GB" w:eastAsia="en-GB"/>
              </w:rPr>
              <w:t>вработување</w:t>
            </w:r>
            <w:proofErr w:type="spellEnd"/>
            <w:r w:rsidRPr="006177A4">
              <w:rPr>
                <w:rFonts w:eastAsia="Times New Roman"/>
                <w:color w:val="000000"/>
                <w:sz w:val="20"/>
                <w:szCs w:val="20"/>
                <w:lang w:val="en-GB" w:eastAsia="en-GB"/>
              </w:rPr>
              <w:t xml:space="preserve">, </w:t>
            </w:r>
            <w:proofErr w:type="spellStart"/>
            <w:r w:rsidRPr="006177A4">
              <w:rPr>
                <w:rFonts w:eastAsia="Times New Roman"/>
                <w:color w:val="000000"/>
                <w:sz w:val="20"/>
                <w:szCs w:val="20"/>
                <w:lang w:val="en-GB" w:eastAsia="en-GB"/>
              </w:rPr>
              <w:t>кон</w:t>
            </w:r>
            <w:proofErr w:type="spellEnd"/>
            <w:r w:rsidRPr="006177A4">
              <w:rPr>
                <w:rFonts w:eastAsia="Times New Roman"/>
                <w:color w:val="000000"/>
                <w:sz w:val="20"/>
                <w:szCs w:val="20"/>
                <w:lang w:val="en-GB" w:eastAsia="en-GB"/>
              </w:rPr>
              <w:t xml:space="preserve"> УНДП</w:t>
            </w:r>
          </w:p>
        </w:tc>
        <w:tc>
          <w:tcPr>
            <w:tcW w:w="2035" w:type="dxa"/>
            <w:tcBorders>
              <w:top w:val="nil"/>
              <w:left w:val="nil"/>
              <w:bottom w:val="single" w:sz="8" w:space="0" w:color="auto"/>
              <w:right w:val="single" w:sz="12" w:space="0" w:color="auto"/>
            </w:tcBorders>
            <w:shd w:val="clear" w:color="000000" w:fill="F2F2F2"/>
            <w:noWrap/>
            <w:vAlign w:val="center"/>
            <w:hideMark/>
          </w:tcPr>
          <w:p w14:paraId="608E34F4" w14:textId="77777777" w:rsidR="006177A4" w:rsidRPr="006177A4" w:rsidRDefault="006177A4" w:rsidP="006177A4">
            <w:pPr>
              <w:spacing w:after="0" w:line="240" w:lineRule="auto"/>
              <w:jc w:val="right"/>
              <w:rPr>
                <w:rFonts w:eastAsia="Times New Roman"/>
                <w:b/>
                <w:bCs/>
                <w:color w:val="000000"/>
                <w:lang w:val="en-GB" w:eastAsia="en-GB"/>
              </w:rPr>
            </w:pPr>
            <w:r w:rsidRPr="006177A4">
              <w:rPr>
                <w:rFonts w:eastAsia="Times New Roman"/>
                <w:b/>
                <w:bCs/>
                <w:color w:val="000000"/>
                <w:lang w:val="en-GB" w:eastAsia="en-GB"/>
              </w:rPr>
              <w:t>82,741,423</w:t>
            </w:r>
          </w:p>
        </w:tc>
      </w:tr>
      <w:tr w:rsidR="006177A4" w:rsidRPr="006177A4" w14:paraId="60575802" w14:textId="77777777" w:rsidTr="006177A4">
        <w:trPr>
          <w:trHeight w:val="405"/>
        </w:trPr>
        <w:tc>
          <w:tcPr>
            <w:tcW w:w="458" w:type="dxa"/>
            <w:tcBorders>
              <w:top w:val="nil"/>
              <w:left w:val="single" w:sz="12" w:space="0" w:color="auto"/>
              <w:bottom w:val="single" w:sz="8" w:space="0" w:color="auto"/>
              <w:right w:val="single" w:sz="8" w:space="0" w:color="auto"/>
            </w:tcBorders>
            <w:shd w:val="clear" w:color="000000" w:fill="F2F2F2"/>
            <w:noWrap/>
            <w:vAlign w:val="center"/>
            <w:hideMark/>
          </w:tcPr>
          <w:p w14:paraId="69D0F6BE" w14:textId="77777777" w:rsidR="006177A4" w:rsidRPr="006177A4" w:rsidRDefault="006177A4" w:rsidP="006177A4">
            <w:pPr>
              <w:spacing w:after="0" w:line="240" w:lineRule="auto"/>
              <w:jc w:val="center"/>
              <w:rPr>
                <w:rFonts w:eastAsia="Times New Roman"/>
                <w:b/>
                <w:bCs/>
                <w:color w:val="000000"/>
                <w:sz w:val="20"/>
                <w:szCs w:val="20"/>
                <w:lang w:val="en-GB" w:eastAsia="en-GB"/>
              </w:rPr>
            </w:pPr>
            <w:r w:rsidRPr="006177A4">
              <w:rPr>
                <w:rFonts w:eastAsia="Times New Roman"/>
                <w:b/>
                <w:bCs/>
                <w:color w:val="000000"/>
                <w:sz w:val="20"/>
                <w:szCs w:val="20"/>
                <w:lang w:val="en-GB" w:eastAsia="en-GB"/>
              </w:rPr>
              <w:t>8</w:t>
            </w:r>
          </w:p>
        </w:tc>
        <w:tc>
          <w:tcPr>
            <w:tcW w:w="6438" w:type="dxa"/>
            <w:tcBorders>
              <w:top w:val="single" w:sz="8" w:space="0" w:color="auto"/>
              <w:left w:val="nil"/>
              <w:bottom w:val="single" w:sz="8" w:space="0" w:color="auto"/>
              <w:right w:val="single" w:sz="12" w:space="0" w:color="000000"/>
            </w:tcBorders>
            <w:shd w:val="clear" w:color="000000" w:fill="F2F2F2"/>
            <w:hideMark/>
          </w:tcPr>
          <w:p w14:paraId="1096BCC7" w14:textId="77777777" w:rsidR="006177A4" w:rsidRPr="006177A4" w:rsidRDefault="006177A4" w:rsidP="006177A4">
            <w:pPr>
              <w:spacing w:after="0" w:line="240" w:lineRule="auto"/>
              <w:rPr>
                <w:rFonts w:eastAsia="Times New Roman"/>
                <w:color w:val="000000"/>
                <w:sz w:val="20"/>
                <w:szCs w:val="20"/>
                <w:lang w:val="en-GB" w:eastAsia="en-GB"/>
              </w:rPr>
            </w:pPr>
            <w:proofErr w:type="spellStart"/>
            <w:r w:rsidRPr="006177A4">
              <w:rPr>
                <w:rFonts w:eastAsia="Times New Roman"/>
                <w:color w:val="000000"/>
                <w:sz w:val="20"/>
                <w:szCs w:val="20"/>
                <w:lang w:val="en-GB" w:eastAsia="en-GB"/>
              </w:rPr>
              <w:t>Буџет</w:t>
            </w:r>
            <w:proofErr w:type="spellEnd"/>
            <w:r w:rsidRPr="006177A4">
              <w:rPr>
                <w:rFonts w:eastAsia="Times New Roman"/>
                <w:color w:val="000000"/>
                <w:sz w:val="20"/>
                <w:szCs w:val="20"/>
                <w:lang w:val="en-GB" w:eastAsia="en-GB"/>
              </w:rPr>
              <w:t xml:space="preserve"> </w:t>
            </w:r>
            <w:proofErr w:type="spellStart"/>
            <w:r w:rsidRPr="006177A4">
              <w:rPr>
                <w:rFonts w:eastAsia="Times New Roman"/>
                <w:color w:val="000000"/>
                <w:sz w:val="20"/>
                <w:szCs w:val="20"/>
                <w:lang w:val="en-GB" w:eastAsia="en-GB"/>
              </w:rPr>
              <w:t>на</w:t>
            </w:r>
            <w:proofErr w:type="spellEnd"/>
            <w:r w:rsidRPr="006177A4">
              <w:rPr>
                <w:rFonts w:eastAsia="Times New Roman"/>
                <w:color w:val="000000"/>
                <w:sz w:val="20"/>
                <w:szCs w:val="20"/>
                <w:lang w:val="en-GB" w:eastAsia="en-GB"/>
              </w:rPr>
              <w:t xml:space="preserve"> УНДП - </w:t>
            </w:r>
            <w:proofErr w:type="spellStart"/>
            <w:r w:rsidRPr="006177A4">
              <w:rPr>
                <w:rFonts w:eastAsia="Times New Roman"/>
                <w:color w:val="000000"/>
                <w:sz w:val="20"/>
                <w:szCs w:val="20"/>
                <w:lang w:val="en-GB" w:eastAsia="en-GB"/>
              </w:rPr>
              <w:t>нереализирани</w:t>
            </w:r>
            <w:proofErr w:type="spellEnd"/>
            <w:r w:rsidRPr="006177A4">
              <w:rPr>
                <w:rFonts w:eastAsia="Times New Roman"/>
                <w:color w:val="000000"/>
                <w:sz w:val="20"/>
                <w:szCs w:val="20"/>
                <w:lang w:val="en-GB" w:eastAsia="en-GB"/>
              </w:rPr>
              <w:t xml:space="preserve"> </w:t>
            </w:r>
            <w:proofErr w:type="spellStart"/>
            <w:r w:rsidRPr="006177A4">
              <w:rPr>
                <w:rFonts w:eastAsia="Times New Roman"/>
                <w:color w:val="000000"/>
                <w:sz w:val="20"/>
                <w:szCs w:val="20"/>
                <w:lang w:val="en-GB" w:eastAsia="en-GB"/>
              </w:rPr>
              <w:t>средства</w:t>
            </w:r>
            <w:proofErr w:type="spellEnd"/>
            <w:r w:rsidRPr="006177A4">
              <w:rPr>
                <w:rFonts w:eastAsia="Times New Roman"/>
                <w:color w:val="000000"/>
                <w:sz w:val="20"/>
                <w:szCs w:val="20"/>
                <w:lang w:val="en-GB" w:eastAsia="en-GB"/>
              </w:rPr>
              <w:t xml:space="preserve"> </w:t>
            </w:r>
            <w:proofErr w:type="spellStart"/>
            <w:r w:rsidRPr="006177A4">
              <w:rPr>
                <w:rFonts w:eastAsia="Times New Roman"/>
                <w:color w:val="000000"/>
                <w:sz w:val="20"/>
                <w:szCs w:val="20"/>
                <w:lang w:val="en-GB" w:eastAsia="en-GB"/>
              </w:rPr>
              <w:t>од</w:t>
            </w:r>
            <w:proofErr w:type="spellEnd"/>
            <w:r w:rsidRPr="006177A4">
              <w:rPr>
                <w:rFonts w:eastAsia="Times New Roman"/>
                <w:color w:val="000000"/>
                <w:sz w:val="20"/>
                <w:szCs w:val="20"/>
                <w:lang w:val="en-GB" w:eastAsia="en-GB"/>
              </w:rPr>
              <w:t xml:space="preserve"> </w:t>
            </w:r>
            <w:proofErr w:type="spellStart"/>
            <w:r w:rsidRPr="006177A4">
              <w:rPr>
                <w:rFonts w:eastAsia="Times New Roman"/>
                <w:color w:val="000000"/>
                <w:sz w:val="20"/>
                <w:szCs w:val="20"/>
                <w:lang w:val="en-GB" w:eastAsia="en-GB"/>
              </w:rPr>
              <w:t>претходните</w:t>
            </w:r>
            <w:proofErr w:type="spellEnd"/>
            <w:r w:rsidRPr="006177A4">
              <w:rPr>
                <w:rFonts w:eastAsia="Times New Roman"/>
                <w:color w:val="000000"/>
                <w:sz w:val="20"/>
                <w:szCs w:val="20"/>
                <w:lang w:val="en-GB" w:eastAsia="en-GB"/>
              </w:rPr>
              <w:t xml:space="preserve"> </w:t>
            </w:r>
            <w:proofErr w:type="spellStart"/>
            <w:r w:rsidRPr="006177A4">
              <w:rPr>
                <w:rFonts w:eastAsia="Times New Roman"/>
                <w:color w:val="000000"/>
                <w:sz w:val="20"/>
                <w:szCs w:val="20"/>
                <w:lang w:val="en-GB" w:eastAsia="en-GB"/>
              </w:rPr>
              <w:t>години</w:t>
            </w:r>
            <w:proofErr w:type="spellEnd"/>
          </w:p>
        </w:tc>
        <w:tc>
          <w:tcPr>
            <w:tcW w:w="2035" w:type="dxa"/>
            <w:tcBorders>
              <w:top w:val="nil"/>
              <w:left w:val="nil"/>
              <w:bottom w:val="single" w:sz="8" w:space="0" w:color="auto"/>
              <w:right w:val="single" w:sz="12" w:space="0" w:color="auto"/>
            </w:tcBorders>
            <w:shd w:val="clear" w:color="000000" w:fill="F2F2F2"/>
            <w:noWrap/>
            <w:vAlign w:val="center"/>
            <w:hideMark/>
          </w:tcPr>
          <w:p w14:paraId="01D4EB66" w14:textId="1DCB859F" w:rsidR="006177A4" w:rsidRPr="006177A4" w:rsidRDefault="00CD2B49" w:rsidP="006177A4">
            <w:pPr>
              <w:spacing w:after="0" w:line="240" w:lineRule="auto"/>
              <w:jc w:val="right"/>
              <w:rPr>
                <w:rFonts w:eastAsia="Times New Roman"/>
                <w:b/>
                <w:bCs/>
                <w:color w:val="000000"/>
                <w:lang w:val="en-GB" w:eastAsia="en-GB"/>
              </w:rPr>
            </w:pPr>
            <w:r>
              <w:rPr>
                <w:rFonts w:eastAsia="Times New Roman"/>
                <w:b/>
                <w:bCs/>
                <w:color w:val="000000"/>
                <w:lang w:eastAsia="en-GB"/>
              </w:rPr>
              <w:t>18</w:t>
            </w:r>
            <w:r w:rsidR="006177A4" w:rsidRPr="006177A4">
              <w:rPr>
                <w:rFonts w:eastAsia="Times New Roman"/>
                <w:b/>
                <w:bCs/>
                <w:color w:val="000000"/>
                <w:lang w:val="en-GB" w:eastAsia="en-GB"/>
              </w:rPr>
              <w:t>,5</w:t>
            </w:r>
            <w:r>
              <w:rPr>
                <w:rFonts w:eastAsia="Times New Roman"/>
                <w:b/>
                <w:bCs/>
                <w:color w:val="000000"/>
                <w:lang w:eastAsia="en-GB"/>
              </w:rPr>
              <w:t>8</w:t>
            </w:r>
            <w:r w:rsidR="006177A4" w:rsidRPr="006177A4">
              <w:rPr>
                <w:rFonts w:eastAsia="Times New Roman"/>
                <w:b/>
                <w:bCs/>
                <w:color w:val="000000"/>
                <w:lang w:val="en-GB" w:eastAsia="en-GB"/>
              </w:rPr>
              <w:t>2,060</w:t>
            </w:r>
          </w:p>
        </w:tc>
      </w:tr>
      <w:tr w:rsidR="006177A4" w:rsidRPr="006177A4" w14:paraId="696332D1" w14:textId="77777777" w:rsidTr="006177A4">
        <w:trPr>
          <w:trHeight w:val="375"/>
        </w:trPr>
        <w:tc>
          <w:tcPr>
            <w:tcW w:w="458" w:type="dxa"/>
            <w:tcBorders>
              <w:top w:val="nil"/>
              <w:left w:val="single" w:sz="12" w:space="0" w:color="auto"/>
              <w:bottom w:val="single" w:sz="8" w:space="0" w:color="auto"/>
              <w:right w:val="single" w:sz="8" w:space="0" w:color="auto"/>
            </w:tcBorders>
            <w:shd w:val="clear" w:color="000000" w:fill="F2F2F2"/>
            <w:noWrap/>
            <w:vAlign w:val="center"/>
            <w:hideMark/>
          </w:tcPr>
          <w:p w14:paraId="11D82829" w14:textId="77777777" w:rsidR="006177A4" w:rsidRPr="006177A4" w:rsidRDefault="006177A4" w:rsidP="006177A4">
            <w:pPr>
              <w:spacing w:after="0" w:line="240" w:lineRule="auto"/>
              <w:jc w:val="center"/>
              <w:rPr>
                <w:rFonts w:eastAsia="Times New Roman"/>
                <w:b/>
                <w:bCs/>
                <w:color w:val="000000"/>
                <w:sz w:val="20"/>
                <w:szCs w:val="20"/>
                <w:lang w:val="en-GB" w:eastAsia="en-GB"/>
              </w:rPr>
            </w:pPr>
            <w:r w:rsidRPr="006177A4">
              <w:rPr>
                <w:rFonts w:eastAsia="Times New Roman"/>
                <w:b/>
                <w:bCs/>
                <w:color w:val="000000"/>
                <w:sz w:val="20"/>
                <w:szCs w:val="20"/>
                <w:lang w:val="en-GB" w:eastAsia="en-GB"/>
              </w:rPr>
              <w:t>9</w:t>
            </w:r>
          </w:p>
        </w:tc>
        <w:tc>
          <w:tcPr>
            <w:tcW w:w="6438" w:type="dxa"/>
            <w:tcBorders>
              <w:top w:val="single" w:sz="8" w:space="0" w:color="auto"/>
              <w:left w:val="nil"/>
              <w:bottom w:val="single" w:sz="8" w:space="0" w:color="auto"/>
              <w:right w:val="single" w:sz="12" w:space="0" w:color="000000"/>
            </w:tcBorders>
            <w:shd w:val="clear" w:color="000000" w:fill="F2F2F2"/>
            <w:hideMark/>
          </w:tcPr>
          <w:p w14:paraId="2C8978CC" w14:textId="77777777" w:rsidR="006177A4" w:rsidRPr="006177A4" w:rsidRDefault="006177A4" w:rsidP="006177A4">
            <w:pPr>
              <w:spacing w:after="0" w:line="240" w:lineRule="auto"/>
              <w:rPr>
                <w:rFonts w:eastAsia="Times New Roman"/>
                <w:color w:val="000000"/>
                <w:sz w:val="20"/>
                <w:szCs w:val="20"/>
                <w:lang w:val="en-GB" w:eastAsia="en-GB"/>
              </w:rPr>
            </w:pPr>
            <w:proofErr w:type="spellStart"/>
            <w:r w:rsidRPr="006177A4">
              <w:rPr>
                <w:rFonts w:eastAsia="Times New Roman"/>
                <w:color w:val="000000"/>
                <w:sz w:val="20"/>
                <w:szCs w:val="20"/>
                <w:lang w:val="en-GB" w:eastAsia="en-GB"/>
              </w:rPr>
              <w:t>Буџет</w:t>
            </w:r>
            <w:proofErr w:type="spellEnd"/>
            <w:r w:rsidRPr="006177A4">
              <w:rPr>
                <w:rFonts w:eastAsia="Times New Roman"/>
                <w:color w:val="000000"/>
                <w:sz w:val="20"/>
                <w:szCs w:val="20"/>
                <w:lang w:val="en-GB" w:eastAsia="en-GB"/>
              </w:rPr>
              <w:t xml:space="preserve"> </w:t>
            </w:r>
            <w:proofErr w:type="spellStart"/>
            <w:r w:rsidRPr="006177A4">
              <w:rPr>
                <w:rFonts w:eastAsia="Times New Roman"/>
                <w:color w:val="000000"/>
                <w:sz w:val="20"/>
                <w:szCs w:val="20"/>
                <w:lang w:val="en-GB" w:eastAsia="en-GB"/>
              </w:rPr>
              <w:t>на</w:t>
            </w:r>
            <w:proofErr w:type="spellEnd"/>
            <w:r w:rsidRPr="006177A4">
              <w:rPr>
                <w:rFonts w:eastAsia="Times New Roman"/>
                <w:color w:val="000000"/>
                <w:sz w:val="20"/>
                <w:szCs w:val="20"/>
                <w:lang w:val="en-GB" w:eastAsia="en-GB"/>
              </w:rPr>
              <w:t xml:space="preserve"> </w:t>
            </w:r>
            <w:proofErr w:type="spellStart"/>
            <w:r w:rsidRPr="006177A4">
              <w:rPr>
                <w:rFonts w:eastAsia="Times New Roman"/>
                <w:color w:val="000000"/>
                <w:sz w:val="20"/>
                <w:szCs w:val="20"/>
                <w:lang w:val="en-GB" w:eastAsia="en-GB"/>
              </w:rPr>
              <w:t>општините</w:t>
            </w:r>
            <w:proofErr w:type="spellEnd"/>
          </w:p>
        </w:tc>
        <w:tc>
          <w:tcPr>
            <w:tcW w:w="2035" w:type="dxa"/>
            <w:tcBorders>
              <w:top w:val="nil"/>
              <w:left w:val="nil"/>
              <w:bottom w:val="single" w:sz="8" w:space="0" w:color="auto"/>
              <w:right w:val="single" w:sz="12" w:space="0" w:color="auto"/>
            </w:tcBorders>
            <w:shd w:val="clear" w:color="000000" w:fill="F2F2F2"/>
            <w:noWrap/>
            <w:vAlign w:val="center"/>
            <w:hideMark/>
          </w:tcPr>
          <w:p w14:paraId="30EC0406" w14:textId="77777777" w:rsidR="006177A4" w:rsidRPr="006177A4" w:rsidRDefault="006177A4" w:rsidP="006177A4">
            <w:pPr>
              <w:spacing w:after="0" w:line="240" w:lineRule="auto"/>
              <w:jc w:val="right"/>
              <w:rPr>
                <w:rFonts w:eastAsia="Times New Roman"/>
                <w:b/>
                <w:bCs/>
                <w:color w:val="000000"/>
                <w:lang w:val="en-GB" w:eastAsia="en-GB"/>
              </w:rPr>
            </w:pPr>
            <w:r w:rsidRPr="006177A4">
              <w:rPr>
                <w:rFonts w:eastAsia="Times New Roman"/>
                <w:b/>
                <w:bCs/>
                <w:color w:val="000000"/>
                <w:lang w:val="en-GB" w:eastAsia="en-GB"/>
              </w:rPr>
              <w:t>103,680,000</w:t>
            </w:r>
          </w:p>
        </w:tc>
      </w:tr>
      <w:tr w:rsidR="006177A4" w:rsidRPr="006177A4" w14:paraId="255253E1" w14:textId="77777777" w:rsidTr="006177A4">
        <w:trPr>
          <w:trHeight w:val="375"/>
        </w:trPr>
        <w:tc>
          <w:tcPr>
            <w:tcW w:w="458" w:type="dxa"/>
            <w:tcBorders>
              <w:top w:val="nil"/>
              <w:left w:val="single" w:sz="12" w:space="0" w:color="auto"/>
              <w:bottom w:val="single" w:sz="12" w:space="0" w:color="auto"/>
              <w:right w:val="single" w:sz="8" w:space="0" w:color="auto"/>
            </w:tcBorders>
            <w:shd w:val="clear" w:color="000000" w:fill="F2F2F2"/>
            <w:noWrap/>
            <w:vAlign w:val="center"/>
            <w:hideMark/>
          </w:tcPr>
          <w:p w14:paraId="1DA1778F" w14:textId="77777777" w:rsidR="006177A4" w:rsidRPr="006177A4" w:rsidRDefault="006177A4" w:rsidP="006177A4">
            <w:pPr>
              <w:spacing w:after="0" w:line="240" w:lineRule="auto"/>
              <w:jc w:val="center"/>
              <w:rPr>
                <w:rFonts w:eastAsia="Times New Roman"/>
                <w:b/>
                <w:bCs/>
                <w:color w:val="000000"/>
                <w:sz w:val="20"/>
                <w:szCs w:val="20"/>
                <w:lang w:val="en-GB" w:eastAsia="en-GB"/>
              </w:rPr>
            </w:pPr>
            <w:r w:rsidRPr="006177A4">
              <w:rPr>
                <w:rFonts w:eastAsia="Times New Roman"/>
                <w:b/>
                <w:bCs/>
                <w:color w:val="000000"/>
                <w:sz w:val="20"/>
                <w:szCs w:val="20"/>
                <w:lang w:val="en-GB" w:eastAsia="en-GB"/>
              </w:rPr>
              <w:t>10</w:t>
            </w:r>
          </w:p>
        </w:tc>
        <w:tc>
          <w:tcPr>
            <w:tcW w:w="6438" w:type="dxa"/>
            <w:tcBorders>
              <w:top w:val="single" w:sz="8" w:space="0" w:color="auto"/>
              <w:left w:val="nil"/>
              <w:bottom w:val="single" w:sz="12" w:space="0" w:color="auto"/>
              <w:right w:val="single" w:sz="12" w:space="0" w:color="000000"/>
            </w:tcBorders>
            <w:shd w:val="clear" w:color="000000" w:fill="F2F2F2"/>
            <w:hideMark/>
          </w:tcPr>
          <w:p w14:paraId="5674778C" w14:textId="77777777" w:rsidR="006177A4" w:rsidRPr="006177A4" w:rsidRDefault="006177A4" w:rsidP="006177A4">
            <w:pPr>
              <w:spacing w:after="0" w:line="240" w:lineRule="auto"/>
              <w:rPr>
                <w:rFonts w:eastAsia="Times New Roman"/>
                <w:color w:val="000000"/>
                <w:sz w:val="20"/>
                <w:szCs w:val="20"/>
                <w:lang w:val="en-GB" w:eastAsia="en-GB"/>
              </w:rPr>
            </w:pPr>
            <w:proofErr w:type="spellStart"/>
            <w:r w:rsidRPr="006177A4">
              <w:rPr>
                <w:rFonts w:eastAsia="Times New Roman"/>
                <w:color w:val="000000"/>
                <w:sz w:val="20"/>
                <w:szCs w:val="20"/>
                <w:lang w:val="en-GB" w:eastAsia="en-GB"/>
              </w:rPr>
              <w:t>Буџет</w:t>
            </w:r>
            <w:proofErr w:type="spellEnd"/>
            <w:r w:rsidRPr="006177A4">
              <w:rPr>
                <w:rFonts w:eastAsia="Times New Roman"/>
                <w:color w:val="000000"/>
                <w:sz w:val="20"/>
                <w:szCs w:val="20"/>
                <w:lang w:val="en-GB" w:eastAsia="en-GB"/>
              </w:rPr>
              <w:t xml:space="preserve"> </w:t>
            </w:r>
            <w:proofErr w:type="spellStart"/>
            <w:r w:rsidRPr="006177A4">
              <w:rPr>
                <w:rFonts w:eastAsia="Times New Roman"/>
                <w:color w:val="000000"/>
                <w:sz w:val="20"/>
                <w:szCs w:val="20"/>
                <w:lang w:val="en-GB" w:eastAsia="en-GB"/>
              </w:rPr>
              <w:t>на</w:t>
            </w:r>
            <w:proofErr w:type="spellEnd"/>
            <w:r w:rsidRPr="006177A4">
              <w:rPr>
                <w:rFonts w:eastAsia="Times New Roman"/>
                <w:color w:val="000000"/>
                <w:sz w:val="20"/>
                <w:szCs w:val="20"/>
                <w:lang w:val="en-GB" w:eastAsia="en-GB"/>
              </w:rPr>
              <w:t xml:space="preserve"> УНДП</w:t>
            </w:r>
          </w:p>
        </w:tc>
        <w:tc>
          <w:tcPr>
            <w:tcW w:w="2035" w:type="dxa"/>
            <w:tcBorders>
              <w:top w:val="nil"/>
              <w:left w:val="nil"/>
              <w:bottom w:val="single" w:sz="12" w:space="0" w:color="auto"/>
              <w:right w:val="single" w:sz="12" w:space="0" w:color="auto"/>
            </w:tcBorders>
            <w:shd w:val="clear" w:color="000000" w:fill="F2F2F2"/>
            <w:noWrap/>
            <w:vAlign w:val="center"/>
            <w:hideMark/>
          </w:tcPr>
          <w:p w14:paraId="4D1B2474" w14:textId="77777777" w:rsidR="006177A4" w:rsidRPr="006177A4" w:rsidRDefault="006177A4" w:rsidP="006177A4">
            <w:pPr>
              <w:spacing w:after="0" w:line="240" w:lineRule="auto"/>
              <w:jc w:val="right"/>
              <w:rPr>
                <w:rFonts w:eastAsia="Times New Roman"/>
                <w:b/>
                <w:bCs/>
                <w:color w:val="000000"/>
                <w:lang w:val="en-GB" w:eastAsia="en-GB"/>
              </w:rPr>
            </w:pPr>
            <w:r w:rsidRPr="006177A4">
              <w:rPr>
                <w:rFonts w:eastAsia="Times New Roman"/>
                <w:b/>
                <w:bCs/>
                <w:color w:val="000000"/>
                <w:lang w:val="en-GB" w:eastAsia="en-GB"/>
              </w:rPr>
              <w:t>3,004,300</w:t>
            </w:r>
          </w:p>
        </w:tc>
      </w:tr>
      <w:tr w:rsidR="006177A4" w:rsidRPr="006177A4" w14:paraId="144156CE" w14:textId="77777777" w:rsidTr="006177A4">
        <w:trPr>
          <w:trHeight w:val="390"/>
        </w:trPr>
        <w:tc>
          <w:tcPr>
            <w:tcW w:w="458" w:type="dxa"/>
            <w:tcBorders>
              <w:top w:val="nil"/>
              <w:left w:val="single" w:sz="12" w:space="0" w:color="auto"/>
              <w:bottom w:val="single" w:sz="12" w:space="0" w:color="auto"/>
              <w:right w:val="single" w:sz="8" w:space="0" w:color="auto"/>
            </w:tcBorders>
            <w:shd w:val="clear" w:color="000000" w:fill="D9D9D9"/>
            <w:noWrap/>
            <w:vAlign w:val="center"/>
            <w:hideMark/>
          </w:tcPr>
          <w:p w14:paraId="62689B21" w14:textId="77777777" w:rsidR="006177A4" w:rsidRPr="006177A4" w:rsidRDefault="006177A4" w:rsidP="006177A4">
            <w:pPr>
              <w:spacing w:after="0" w:line="240" w:lineRule="auto"/>
              <w:rPr>
                <w:rFonts w:eastAsia="Times New Roman"/>
                <w:color w:val="595959"/>
                <w:sz w:val="20"/>
                <w:szCs w:val="20"/>
                <w:lang w:val="en-GB" w:eastAsia="en-GB"/>
              </w:rPr>
            </w:pPr>
            <w:r w:rsidRPr="006177A4">
              <w:rPr>
                <w:rFonts w:eastAsia="Times New Roman"/>
                <w:color w:val="595959"/>
                <w:sz w:val="20"/>
                <w:szCs w:val="20"/>
                <w:lang w:val="en-GB" w:eastAsia="en-GB"/>
              </w:rPr>
              <w:t> </w:t>
            </w:r>
          </w:p>
        </w:tc>
        <w:tc>
          <w:tcPr>
            <w:tcW w:w="6438" w:type="dxa"/>
            <w:tcBorders>
              <w:top w:val="single" w:sz="12" w:space="0" w:color="auto"/>
              <w:left w:val="nil"/>
              <w:bottom w:val="single" w:sz="12" w:space="0" w:color="auto"/>
              <w:right w:val="single" w:sz="12" w:space="0" w:color="000000"/>
            </w:tcBorders>
            <w:shd w:val="clear" w:color="000000" w:fill="D9D9D9"/>
            <w:vAlign w:val="center"/>
            <w:hideMark/>
          </w:tcPr>
          <w:p w14:paraId="62142A43" w14:textId="77777777" w:rsidR="006177A4" w:rsidRPr="006177A4" w:rsidRDefault="006177A4" w:rsidP="006177A4">
            <w:pPr>
              <w:spacing w:after="0" w:line="240" w:lineRule="auto"/>
              <w:jc w:val="center"/>
              <w:rPr>
                <w:rFonts w:eastAsia="Times New Roman"/>
                <w:b/>
                <w:bCs/>
                <w:color w:val="000000"/>
                <w:sz w:val="20"/>
                <w:szCs w:val="20"/>
                <w:lang w:val="en-GB" w:eastAsia="en-GB"/>
              </w:rPr>
            </w:pPr>
            <w:r w:rsidRPr="006177A4">
              <w:rPr>
                <w:rFonts w:eastAsia="Times New Roman"/>
                <w:b/>
                <w:bCs/>
                <w:color w:val="000000"/>
                <w:sz w:val="20"/>
                <w:szCs w:val="20"/>
                <w:lang w:val="en-GB" w:eastAsia="en-GB"/>
              </w:rPr>
              <w:t>ВКУПНО:</w:t>
            </w:r>
          </w:p>
        </w:tc>
        <w:tc>
          <w:tcPr>
            <w:tcW w:w="2035" w:type="dxa"/>
            <w:tcBorders>
              <w:top w:val="nil"/>
              <w:left w:val="nil"/>
              <w:bottom w:val="single" w:sz="12" w:space="0" w:color="auto"/>
              <w:right w:val="single" w:sz="12" w:space="0" w:color="auto"/>
            </w:tcBorders>
            <w:shd w:val="clear" w:color="000000" w:fill="D9D9D9"/>
            <w:vAlign w:val="center"/>
            <w:hideMark/>
          </w:tcPr>
          <w:p w14:paraId="3AA62E0C" w14:textId="50DC7FB4" w:rsidR="006177A4" w:rsidRPr="006177A4" w:rsidRDefault="006177A4" w:rsidP="006177A4">
            <w:pPr>
              <w:spacing w:after="0" w:line="240" w:lineRule="auto"/>
              <w:jc w:val="right"/>
              <w:rPr>
                <w:rFonts w:eastAsia="Times New Roman"/>
                <w:b/>
                <w:bCs/>
                <w:color w:val="000000"/>
                <w:lang w:val="en-GB" w:eastAsia="en-GB"/>
              </w:rPr>
            </w:pPr>
            <w:r w:rsidRPr="006177A4">
              <w:rPr>
                <w:rFonts w:eastAsia="Times New Roman"/>
                <w:b/>
                <w:bCs/>
                <w:color w:val="000000"/>
                <w:lang w:val="en-GB" w:eastAsia="en-GB"/>
              </w:rPr>
              <w:t>2,62</w:t>
            </w:r>
            <w:r w:rsidR="00CD2B49">
              <w:rPr>
                <w:rFonts w:eastAsia="Times New Roman"/>
                <w:b/>
                <w:bCs/>
                <w:color w:val="000000"/>
                <w:lang w:eastAsia="en-GB"/>
              </w:rPr>
              <w:t>1</w:t>
            </w:r>
            <w:r w:rsidRPr="006177A4">
              <w:rPr>
                <w:rFonts w:eastAsia="Times New Roman"/>
                <w:b/>
                <w:bCs/>
                <w:color w:val="000000"/>
                <w:lang w:val="en-GB" w:eastAsia="en-GB"/>
              </w:rPr>
              <w:t>,5</w:t>
            </w:r>
            <w:r w:rsidR="00CD2B49">
              <w:rPr>
                <w:rFonts w:eastAsia="Times New Roman"/>
                <w:b/>
                <w:bCs/>
                <w:color w:val="000000"/>
                <w:lang w:eastAsia="en-GB"/>
              </w:rPr>
              <w:t>9</w:t>
            </w:r>
            <w:r w:rsidRPr="006177A4">
              <w:rPr>
                <w:rFonts w:eastAsia="Times New Roman"/>
                <w:b/>
                <w:bCs/>
                <w:color w:val="000000"/>
                <w:lang w:val="en-GB" w:eastAsia="en-GB"/>
              </w:rPr>
              <w:t>4,360</w:t>
            </w:r>
          </w:p>
        </w:tc>
      </w:tr>
    </w:tbl>
    <w:p w14:paraId="019E5728" w14:textId="333851EA" w:rsidR="001D43D8" w:rsidRPr="00463C17" w:rsidRDefault="001D43D8" w:rsidP="00F0204D">
      <w:pPr>
        <w:rPr>
          <w:lang w:val="en-GB"/>
        </w:rPr>
      </w:pPr>
    </w:p>
    <w:sectPr w:rsidR="001D43D8" w:rsidRPr="00463C17" w:rsidSect="00C428FE">
      <w:headerReference w:type="default" r:id="rId17"/>
      <w:pgSz w:w="11906" w:h="16838"/>
      <w:pgMar w:top="1015" w:right="425" w:bottom="1151" w:left="851"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3AF849" w14:textId="77777777" w:rsidR="005B11C8" w:rsidRDefault="005B11C8">
      <w:pPr>
        <w:spacing w:after="0" w:line="240" w:lineRule="auto"/>
      </w:pPr>
      <w:r>
        <w:separator/>
      </w:r>
    </w:p>
  </w:endnote>
  <w:endnote w:type="continuationSeparator" w:id="0">
    <w:p w14:paraId="75A64C8F" w14:textId="77777777" w:rsidR="005B11C8" w:rsidRDefault="005B11C8">
      <w:pPr>
        <w:spacing w:after="0" w:line="240" w:lineRule="auto"/>
      </w:pPr>
      <w:r>
        <w:continuationSeparator/>
      </w:r>
    </w:p>
  </w:endnote>
  <w:endnote w:type="continuationNotice" w:id="1">
    <w:p w14:paraId="695D50F4" w14:textId="77777777" w:rsidR="005B11C8" w:rsidRDefault="005B11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Calibri"/>
    <w:charset w:val="00"/>
    <w:family w:val="auto"/>
    <w:pitch w:val="default"/>
  </w:font>
  <w:font w:name="StobiSerif Regular">
    <w:altName w:val="StobiSerif"/>
    <w:panose1 w:val="02000503060000020004"/>
    <w:charset w:val="00"/>
    <w:family w:val="modern"/>
    <w:notTrueType/>
    <w:pitch w:val="variable"/>
    <w:sig w:usb0="A00002AF" w:usb1="5000204B"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altName w:val="Times New Roman"/>
    <w:charset w:val="00"/>
    <w:family w:val="swiss"/>
    <w:pitch w:val="variable"/>
    <w:sig w:usb0="20000287" w:usb1="00000003" w:usb2="00000000" w:usb3="00000000" w:csb0="0000019F" w:csb1="00000000"/>
  </w:font>
  <w:font w:name="StobiSerif">
    <w:altName w:val="StobiSerif Regular"/>
    <w:panose1 w:val="00000000000000000000"/>
    <w:charset w:val="00"/>
    <w:family w:val="modern"/>
    <w:notTrueType/>
    <w:pitch w:val="variable"/>
    <w:sig w:usb0="A00002AF" w:usb1="5000204B" w:usb2="00000000" w:usb3="00000000" w:csb0="0000009F" w:csb1="00000000"/>
  </w:font>
  <w:font w:name="Noto Sans">
    <w:charset w:val="00"/>
    <w:family w:val="swiss"/>
    <w:pitch w:val="variable"/>
    <w:sig w:usb0="E00082FF" w:usb1="400078FF" w:usb2="00000021" w:usb3="00000000" w:csb0="0000019F" w:csb1="00000000"/>
  </w:font>
  <w:font w:name="Arial Unicode MS">
    <w:panose1 w:val="020B0604020202020204"/>
    <w:charset w:val="80"/>
    <w:family w:val="swiss"/>
    <w:pitch w:val="variable"/>
    <w:sig w:usb0="F7FFAFFF" w:usb1="E9DFFFFF" w:usb2="0000003F" w:usb3="00000000" w:csb0="003F01FF" w:csb1="00000000"/>
  </w:font>
  <w:font w:name="等? Light">
    <w:altName w:val="MS Mincho"/>
    <w:panose1 w:val="00000000000000000000"/>
    <w:charset w:val="80"/>
    <w:family w:val="roman"/>
    <w:notTrueType/>
    <w:pitch w:val="default"/>
    <w:sig w:usb0="00000001" w:usb1="08070000" w:usb2="00000010" w:usb3="00000000" w:csb0="00020000" w:csb1="00000000"/>
  </w:font>
  <w:font w:name="DINPro">
    <w:altName w:val="Yu Gothic"/>
    <w:panose1 w:val="00000000000000000000"/>
    <w:charset w:val="80"/>
    <w:family w:val="swiss"/>
    <w:notTrueType/>
    <w:pitch w:val="default"/>
    <w:sig w:usb0="00000001"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A79AD5" w14:textId="77777777" w:rsidR="0093540B" w:rsidRPr="00123C73" w:rsidRDefault="0093540B" w:rsidP="003A35BB">
    <w:pPr>
      <w:pStyle w:val="Footer"/>
      <w:framePr w:wrap="auto" w:vAnchor="text" w:hAnchor="page" w:x="10346" w:y="295"/>
      <w:rPr>
        <w:rStyle w:val="PageNumber"/>
        <w:rFonts w:cs="Calibri"/>
        <w:b/>
        <w:color w:val="595959"/>
      </w:rPr>
    </w:pPr>
    <w:r w:rsidRPr="00123C73">
      <w:rPr>
        <w:rStyle w:val="PageNumber"/>
        <w:rFonts w:cs="Calibri"/>
        <w:b/>
        <w:color w:val="595959"/>
      </w:rPr>
      <w:fldChar w:fldCharType="begin"/>
    </w:r>
    <w:r w:rsidRPr="00123C73">
      <w:rPr>
        <w:rStyle w:val="PageNumber"/>
        <w:rFonts w:cs="Calibri"/>
        <w:b/>
        <w:color w:val="595959"/>
      </w:rPr>
      <w:instrText xml:space="preserve">PAGE  </w:instrText>
    </w:r>
    <w:r w:rsidRPr="00123C73">
      <w:rPr>
        <w:rStyle w:val="PageNumber"/>
        <w:rFonts w:cs="Calibri"/>
        <w:b/>
        <w:color w:val="595959"/>
      </w:rPr>
      <w:fldChar w:fldCharType="separate"/>
    </w:r>
    <w:r w:rsidR="000216B1">
      <w:rPr>
        <w:rStyle w:val="PageNumber"/>
        <w:rFonts w:cs="Calibri"/>
        <w:b/>
        <w:noProof/>
        <w:color w:val="595959"/>
      </w:rPr>
      <w:t>64</w:t>
    </w:r>
    <w:r w:rsidRPr="00123C73">
      <w:rPr>
        <w:rStyle w:val="PageNumber"/>
        <w:rFonts w:cs="Calibri"/>
        <w:b/>
        <w:color w:val="595959"/>
      </w:rPr>
      <w:fldChar w:fldCharType="end"/>
    </w:r>
  </w:p>
  <w:p w14:paraId="36EBA60F" w14:textId="77777777" w:rsidR="0093540B" w:rsidRDefault="0093540B" w:rsidP="00023DD0">
    <w:pPr>
      <w:pStyle w:val="Footer"/>
      <w:ind w:right="360" w:hanging="284"/>
    </w:pPr>
    <w:r>
      <w:rPr>
        <w:noProof/>
        <w:lang w:val="en-US" w:eastAsia="en-US"/>
      </w:rPr>
      <w:drawing>
        <wp:inline distT="0" distB="0" distL="0" distR="0" wp14:anchorId="6AE867FD" wp14:editId="70EA369D">
          <wp:extent cx="5626100" cy="838200"/>
          <wp:effectExtent l="0" t="0" r="0" b="0"/>
          <wp:docPr id="1702478192" name="Picture 1702478192" descr="A collage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collage of peopl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5626100" cy="8382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97A3B0" w14:textId="77777777" w:rsidR="005B11C8" w:rsidRDefault="005B11C8">
      <w:pPr>
        <w:spacing w:after="0" w:line="240" w:lineRule="auto"/>
      </w:pPr>
      <w:r>
        <w:separator/>
      </w:r>
    </w:p>
  </w:footnote>
  <w:footnote w:type="continuationSeparator" w:id="0">
    <w:p w14:paraId="01654482" w14:textId="77777777" w:rsidR="005B11C8" w:rsidRDefault="005B11C8">
      <w:pPr>
        <w:spacing w:after="0" w:line="240" w:lineRule="auto"/>
      </w:pPr>
      <w:r>
        <w:continuationSeparator/>
      </w:r>
    </w:p>
  </w:footnote>
  <w:footnote w:type="continuationNotice" w:id="1">
    <w:p w14:paraId="51E4C1C6" w14:textId="77777777" w:rsidR="005B11C8" w:rsidRDefault="005B11C8">
      <w:pPr>
        <w:spacing w:after="0" w:line="240" w:lineRule="auto"/>
      </w:pPr>
    </w:p>
  </w:footnote>
  <w:footnote w:id="2">
    <w:p w14:paraId="643E1FD7" w14:textId="7539AA45" w:rsidR="0093540B" w:rsidRPr="00753E38" w:rsidRDefault="0093540B" w:rsidP="00753E38">
      <w:pPr>
        <w:pStyle w:val="FootnoteText"/>
        <w:ind w:left="284" w:hanging="284"/>
        <w:jc w:val="both"/>
        <w:rPr>
          <w:rFonts w:ascii="StobiSerif Regular" w:hAnsi="StobiSerif Regular"/>
          <w:sz w:val="18"/>
          <w:szCs w:val="18"/>
          <w:lang w:val="mk-MK"/>
        </w:rPr>
      </w:pPr>
      <w:r w:rsidRPr="00251908">
        <w:rPr>
          <w:rStyle w:val="FootnoteReference"/>
          <w:rFonts w:ascii="StobiSerif Regular" w:hAnsi="StobiSerif Regular"/>
          <w:sz w:val="18"/>
          <w:szCs w:val="18"/>
        </w:rPr>
        <w:footnoteRef/>
      </w:r>
      <w:r>
        <w:rPr>
          <w:rFonts w:ascii="StobiSerif Regular" w:hAnsi="StobiSerif Regular"/>
          <w:sz w:val="18"/>
          <w:szCs w:val="18"/>
        </w:rPr>
        <w:tab/>
      </w:r>
      <w:r w:rsidRPr="00753E38">
        <w:rPr>
          <w:rFonts w:ascii="StobiSerif Regular" w:hAnsi="StobiSerif Regular"/>
          <w:sz w:val="18"/>
          <w:szCs w:val="18"/>
          <w:lang w:val="mk-MK"/>
        </w:rPr>
        <w:t>За време на учество на невработените лица во програмите и мерките за подготовка за вработување и работно ангажирање (програми</w:t>
      </w:r>
      <w:r w:rsidRPr="00FD14F2">
        <w:rPr>
          <w:rFonts w:ascii="StobiSerif Regular" w:hAnsi="StobiSerif Regular"/>
          <w:sz w:val="18"/>
          <w:szCs w:val="18"/>
          <w:lang w:val="ru-RU"/>
        </w:rPr>
        <w:t>:</w:t>
      </w:r>
      <w:r w:rsidRPr="00753E38">
        <w:rPr>
          <w:rFonts w:ascii="StobiSerif Regular" w:hAnsi="StobiSerif Regular"/>
          <w:sz w:val="18"/>
          <w:szCs w:val="18"/>
          <w:lang w:val="mk-MK"/>
        </w:rPr>
        <w:t xml:space="preserve"> 3</w:t>
      </w:r>
      <w:r>
        <w:rPr>
          <w:rFonts w:ascii="StobiSerif Regular" w:hAnsi="StobiSerif Regular"/>
          <w:sz w:val="18"/>
          <w:szCs w:val="18"/>
          <w:lang w:val="mk-MK"/>
        </w:rPr>
        <w:t xml:space="preserve">, </w:t>
      </w:r>
      <w:r w:rsidRPr="00753E38">
        <w:rPr>
          <w:rFonts w:ascii="StobiSerif Regular" w:hAnsi="StobiSerif Regular"/>
          <w:sz w:val="18"/>
          <w:szCs w:val="18"/>
          <w:lang w:val="mk-MK"/>
        </w:rPr>
        <w:t>4, 5, 6</w:t>
      </w:r>
      <w:r>
        <w:rPr>
          <w:rFonts w:ascii="StobiSerif Regular" w:hAnsi="StobiSerif Regular"/>
          <w:sz w:val="18"/>
          <w:szCs w:val="18"/>
          <w:lang w:val="mk-MK"/>
        </w:rPr>
        <w:t xml:space="preserve"> и за време на обука за мерката 7.1</w:t>
      </w:r>
      <w:r w:rsidRPr="00753E38">
        <w:rPr>
          <w:rFonts w:ascii="StobiSerif Regular" w:hAnsi="StobiSerif Regular"/>
          <w:sz w:val="18"/>
          <w:szCs w:val="18"/>
          <w:lang w:val="mk-MK"/>
        </w:rPr>
        <w:t>)</w:t>
      </w:r>
      <w:r w:rsidRPr="00C17AB9">
        <w:rPr>
          <w:rFonts w:ascii="StobiSerif Regular" w:hAnsi="StobiSerif Regular"/>
          <w:sz w:val="18"/>
          <w:szCs w:val="18"/>
          <w:lang w:val="mk-MK"/>
        </w:rPr>
        <w:t>,</w:t>
      </w:r>
      <w:r w:rsidRPr="00753E38">
        <w:rPr>
          <w:rFonts w:ascii="StobiSerif Regular" w:hAnsi="StobiSerif Regular"/>
          <w:sz w:val="18"/>
          <w:szCs w:val="18"/>
          <w:lang w:val="mk-MK"/>
        </w:rPr>
        <w:t xml:space="preserve"> истите г</w:t>
      </w:r>
      <w:r>
        <w:rPr>
          <w:rFonts w:ascii="StobiSerif Regular" w:hAnsi="StobiSerif Regular"/>
          <w:sz w:val="18"/>
          <w:szCs w:val="18"/>
          <w:lang w:val="mk-MK"/>
        </w:rPr>
        <w:t>о</w:t>
      </w:r>
      <w:r w:rsidRPr="00753E38">
        <w:rPr>
          <w:rFonts w:ascii="StobiSerif Regular" w:hAnsi="StobiSerif Regular"/>
          <w:sz w:val="18"/>
          <w:szCs w:val="18"/>
          <w:lang w:val="mk-MK"/>
        </w:rPr>
        <w:t xml:space="preserve"> користат и стекнат</w:t>
      </w:r>
      <w:r>
        <w:rPr>
          <w:rFonts w:ascii="StobiSerif Regular" w:hAnsi="StobiSerif Regular"/>
          <w:sz w:val="18"/>
          <w:szCs w:val="18"/>
          <w:lang w:val="mk-MK"/>
        </w:rPr>
        <w:t>ото</w:t>
      </w:r>
      <w:r w:rsidRPr="00753E38">
        <w:rPr>
          <w:rFonts w:ascii="StobiSerif Regular" w:hAnsi="StobiSerif Regular"/>
          <w:sz w:val="18"/>
          <w:szCs w:val="18"/>
          <w:lang w:val="mk-MK"/>
        </w:rPr>
        <w:t xml:space="preserve"> прав</w:t>
      </w:r>
      <w:r>
        <w:rPr>
          <w:rFonts w:ascii="StobiSerif Regular" w:hAnsi="StobiSerif Regular"/>
          <w:sz w:val="18"/>
          <w:szCs w:val="18"/>
          <w:lang w:val="mk-MK"/>
        </w:rPr>
        <w:t xml:space="preserve">о за парична помош </w:t>
      </w:r>
      <w:r w:rsidRPr="00753E38">
        <w:rPr>
          <w:rFonts w:ascii="StobiSerif Regular" w:hAnsi="StobiSerif Regular"/>
          <w:sz w:val="18"/>
          <w:szCs w:val="18"/>
          <w:lang w:val="mk-MK"/>
        </w:rPr>
        <w:t xml:space="preserve"> </w:t>
      </w:r>
      <w:r>
        <w:rPr>
          <w:rFonts w:ascii="StobiSerif Regular" w:hAnsi="StobiSerif Regular"/>
          <w:sz w:val="18"/>
          <w:szCs w:val="18"/>
          <w:lang w:val="mk-MK"/>
        </w:rPr>
        <w:t xml:space="preserve">согласно Законот за </w:t>
      </w:r>
      <w:r w:rsidRPr="00753E38">
        <w:rPr>
          <w:rFonts w:ascii="StobiSerif Regular" w:hAnsi="StobiSerif Regular"/>
          <w:sz w:val="18"/>
          <w:szCs w:val="18"/>
          <w:lang w:val="mk-MK"/>
        </w:rPr>
        <w:t xml:space="preserve">социјална заштита и правата по основ на невработеност.  </w:t>
      </w:r>
    </w:p>
  </w:footnote>
  <w:footnote w:id="3">
    <w:p w14:paraId="3E587038" w14:textId="6D047120" w:rsidR="0093540B" w:rsidRPr="00990F60" w:rsidRDefault="0093540B">
      <w:pPr>
        <w:pStyle w:val="FootnoteText"/>
        <w:rPr>
          <w:rFonts w:ascii="StobiSerif Regular" w:hAnsi="StobiSerif Regular"/>
          <w:sz w:val="16"/>
          <w:szCs w:val="16"/>
          <w:lang w:val="ru-RU"/>
        </w:rPr>
      </w:pPr>
      <w:r w:rsidRPr="00990F60">
        <w:rPr>
          <w:rStyle w:val="FootnoteReference"/>
          <w:rFonts w:ascii="StobiSerif Regular" w:hAnsi="StobiSerif Regular"/>
          <w:sz w:val="16"/>
          <w:szCs w:val="16"/>
        </w:rPr>
        <w:footnoteRef/>
      </w:r>
      <w:r w:rsidRPr="00990F60">
        <w:rPr>
          <w:rFonts w:ascii="StobiSerif Regular" w:hAnsi="StobiSerif Regular"/>
          <w:sz w:val="16"/>
          <w:szCs w:val="16"/>
        </w:rPr>
        <w:t xml:space="preserve"> </w:t>
      </w:r>
      <w:r w:rsidRPr="007761CB">
        <w:rPr>
          <w:rFonts w:ascii="StobiSerif Regular" w:hAnsi="StobiSerif Regular"/>
          <w:sz w:val="16"/>
          <w:szCs w:val="16"/>
          <w:lang w:val="mk-MK"/>
        </w:rPr>
        <w:t xml:space="preserve">Во рамките на </w:t>
      </w:r>
      <w:r w:rsidRPr="007761CB">
        <w:rPr>
          <w:rFonts w:ascii="StobiSerif Regular" w:hAnsi="StobiSerif Regular"/>
          <w:sz w:val="16"/>
          <w:szCs w:val="16"/>
        </w:rPr>
        <w:t xml:space="preserve">овие </w:t>
      </w:r>
      <w:r w:rsidR="000F0661">
        <w:rPr>
          <w:rFonts w:ascii="StobiSerif Regular" w:hAnsi="StobiSerif Regular"/>
          <w:sz w:val="16"/>
          <w:szCs w:val="16"/>
          <w:lang w:val="mk-MK"/>
        </w:rPr>
        <w:t>715</w:t>
      </w:r>
      <w:r w:rsidRPr="007761CB">
        <w:rPr>
          <w:rFonts w:ascii="StobiSerif Regular" w:hAnsi="StobiSerif Regular"/>
          <w:sz w:val="16"/>
          <w:szCs w:val="16"/>
        </w:rPr>
        <w:t xml:space="preserve"> корисници</w:t>
      </w:r>
      <w:r w:rsidRPr="007761CB">
        <w:rPr>
          <w:rFonts w:ascii="StobiSerif Regular" w:hAnsi="StobiSerif Regular"/>
          <w:sz w:val="16"/>
          <w:szCs w:val="16"/>
          <w:lang w:val="mk-MK"/>
        </w:rPr>
        <w:t xml:space="preserve">, 20 лица со попреченост ќе основаат бизнис. Покрај овие </w:t>
      </w:r>
      <w:r w:rsidR="000F0661">
        <w:rPr>
          <w:rFonts w:ascii="StobiSerif Regular" w:hAnsi="StobiSerif Regular"/>
          <w:sz w:val="16"/>
          <w:szCs w:val="16"/>
          <w:lang w:val="mk-MK"/>
        </w:rPr>
        <w:t>715</w:t>
      </w:r>
      <w:r w:rsidRPr="007761CB">
        <w:rPr>
          <w:rFonts w:ascii="StobiSerif Regular" w:hAnsi="StobiSerif Regular"/>
          <w:sz w:val="16"/>
          <w:szCs w:val="16"/>
          <w:lang w:val="mk-MK"/>
        </w:rPr>
        <w:t xml:space="preserve"> корисници на грант, </w:t>
      </w:r>
      <w:r w:rsidRPr="007761CB">
        <w:rPr>
          <w:rFonts w:ascii="StobiSerif Regular" w:hAnsi="StobiSerif Regular"/>
          <w:sz w:val="16"/>
          <w:szCs w:val="16"/>
        </w:rPr>
        <w:t>дополнителн</w:t>
      </w:r>
      <w:r w:rsidRPr="007761CB">
        <w:rPr>
          <w:rFonts w:ascii="StobiSerif Regular" w:hAnsi="StobiSerif Regular"/>
          <w:sz w:val="16"/>
          <w:szCs w:val="16"/>
          <w:lang w:val="mk-MK"/>
        </w:rPr>
        <w:t>и</w:t>
      </w:r>
      <w:r w:rsidRPr="007761CB">
        <w:rPr>
          <w:rFonts w:ascii="StobiSerif Regular" w:hAnsi="StobiSerif Regular"/>
          <w:sz w:val="16"/>
          <w:szCs w:val="16"/>
        </w:rPr>
        <w:t xml:space="preserve"> </w:t>
      </w:r>
      <w:r w:rsidRPr="00990F60">
        <w:rPr>
          <w:rFonts w:ascii="StobiSerif Regular" w:hAnsi="StobiSerif Regular"/>
          <w:sz w:val="16"/>
          <w:szCs w:val="16"/>
        </w:rPr>
        <w:t xml:space="preserve">10 </w:t>
      </w:r>
      <w:r w:rsidRPr="00990F60">
        <w:rPr>
          <w:rFonts w:ascii="StobiSerif Regular" w:hAnsi="StobiSerif Regular"/>
          <w:sz w:val="16"/>
          <w:szCs w:val="16"/>
          <w:lang w:val="mk-MK"/>
        </w:rPr>
        <w:t xml:space="preserve">лица </w:t>
      </w:r>
      <w:r w:rsidRPr="00990F60">
        <w:rPr>
          <w:rFonts w:ascii="StobiSerif Regular" w:hAnsi="StobiSerif Regular"/>
          <w:sz w:val="16"/>
          <w:szCs w:val="16"/>
        </w:rPr>
        <w:t xml:space="preserve">ќе се вработат </w:t>
      </w:r>
      <w:r w:rsidRPr="00990F60">
        <w:rPr>
          <w:rFonts w:ascii="StobiSerif Regular" w:hAnsi="StobiSerif Regular"/>
          <w:sz w:val="16"/>
          <w:szCs w:val="16"/>
          <w:lang w:val="mk-MK"/>
        </w:rPr>
        <w:t xml:space="preserve">кај работодавачите од </w:t>
      </w:r>
      <w:r w:rsidRPr="00990F60">
        <w:rPr>
          <w:rFonts w:ascii="StobiSerif Regular" w:hAnsi="StobiSerif Regular"/>
          <w:sz w:val="16"/>
          <w:szCs w:val="16"/>
        </w:rPr>
        <w:t>новоосновани</w:t>
      </w:r>
      <w:r w:rsidRPr="00990F60">
        <w:rPr>
          <w:rFonts w:ascii="StobiSerif Regular" w:hAnsi="StobiSerif Regular"/>
          <w:sz w:val="16"/>
          <w:szCs w:val="16"/>
          <w:lang w:val="mk-MK"/>
        </w:rPr>
        <w:t>те</w:t>
      </w:r>
      <w:r w:rsidRPr="00990F60">
        <w:rPr>
          <w:rFonts w:ascii="StobiSerif Regular" w:hAnsi="StobiSerif Regular"/>
          <w:sz w:val="16"/>
          <w:szCs w:val="16"/>
        </w:rPr>
        <w:t xml:space="preserve"> бизнис</w:t>
      </w:r>
      <w:r w:rsidRPr="00990F60">
        <w:rPr>
          <w:rFonts w:ascii="StobiSerif Regular" w:hAnsi="StobiSerif Regular"/>
          <w:sz w:val="16"/>
          <w:szCs w:val="16"/>
          <w:lang w:val="mk-MK"/>
        </w:rPr>
        <w:t>и</w:t>
      </w:r>
      <w:r w:rsidRPr="00990F60">
        <w:rPr>
          <w:rFonts w:ascii="StobiSerif Regular" w:hAnsi="StobiSerif Regular"/>
          <w:sz w:val="16"/>
          <w:szCs w:val="16"/>
        </w:rPr>
        <w:t xml:space="preserve"> во сопственост на лица</w:t>
      </w:r>
      <w:r w:rsidRPr="00990F60">
        <w:rPr>
          <w:rFonts w:ascii="StobiSerif Regular" w:hAnsi="StobiSerif Regular"/>
          <w:sz w:val="16"/>
          <w:szCs w:val="16"/>
          <w:lang w:val="mk-MK"/>
        </w:rPr>
        <w:t>та</w:t>
      </w:r>
      <w:r w:rsidRPr="00990F60">
        <w:rPr>
          <w:rFonts w:ascii="StobiSerif Regular" w:hAnsi="StobiSerif Regular"/>
          <w:sz w:val="16"/>
          <w:szCs w:val="16"/>
        </w:rPr>
        <w:t xml:space="preserve"> со попреченост.</w:t>
      </w:r>
    </w:p>
  </w:footnote>
  <w:footnote w:id="4">
    <w:p w14:paraId="61D5EA82" w14:textId="77777777" w:rsidR="0093540B" w:rsidRPr="00BB1932" w:rsidRDefault="0093540B">
      <w:pPr>
        <w:pStyle w:val="FootnoteText"/>
        <w:rPr>
          <w:lang w:val="mk-MK"/>
        </w:rPr>
      </w:pPr>
      <w:r>
        <w:rPr>
          <w:rStyle w:val="FootnoteReference"/>
        </w:rPr>
        <w:footnoteRef/>
      </w:r>
      <w:r>
        <w:t xml:space="preserve"> </w:t>
      </w:r>
      <w:r>
        <w:rPr>
          <w:lang w:val="mk-MK"/>
        </w:rPr>
        <w:t xml:space="preserve">Кај невработените лица </w:t>
      </w:r>
      <w:r w:rsidRPr="00F86E40">
        <w:rPr>
          <w:rFonts w:cs="Calibri"/>
          <w:color w:val="000000" w:themeColor="text1"/>
          <w:lang w:val="mk-MK"/>
        </w:rPr>
        <w:t>со попреченост</w:t>
      </w:r>
      <w:r>
        <w:rPr>
          <w:rFonts w:cs="Calibri"/>
          <w:color w:val="000000" w:themeColor="text1"/>
          <w:lang w:val="mk-MK"/>
        </w:rPr>
        <w:t xml:space="preserve">, доколку станува збор за младо лице до 29 години, висината на финансиската поддршка ќе изнесува 615.000 денари (неповратни средства за основање бизнис) </w:t>
      </w:r>
    </w:p>
  </w:footnote>
  <w:footnote w:id="5">
    <w:p w14:paraId="66927915" w14:textId="77777777" w:rsidR="0093540B" w:rsidRPr="00795BB7" w:rsidRDefault="0093540B" w:rsidP="00255614">
      <w:pPr>
        <w:pStyle w:val="FootnoteText"/>
        <w:rPr>
          <w:rFonts w:ascii="StobiSerif Regular" w:hAnsi="StobiSerif Regular"/>
          <w:sz w:val="16"/>
          <w:szCs w:val="16"/>
          <w:lang w:val="mk-MK"/>
        </w:rPr>
      </w:pPr>
      <w:r w:rsidRPr="00795BB7">
        <w:rPr>
          <w:rStyle w:val="FootnoteReference"/>
          <w:rFonts w:ascii="StobiSerif Regular" w:hAnsi="StobiSerif Regular"/>
          <w:sz w:val="16"/>
          <w:szCs w:val="16"/>
        </w:rPr>
        <w:footnoteRef/>
      </w:r>
      <w:r w:rsidRPr="00795BB7">
        <w:rPr>
          <w:rFonts w:ascii="StobiSerif Regular" w:hAnsi="StobiSerif Regular"/>
          <w:sz w:val="16"/>
          <w:szCs w:val="16"/>
          <w:lang w:val="mk-MK"/>
        </w:rPr>
        <w:t xml:space="preserve"> </w:t>
      </w:r>
      <w:r>
        <w:rPr>
          <w:rFonts w:ascii="StobiSerif Regular" w:hAnsi="StobiSerif Regular"/>
          <w:sz w:val="16"/>
          <w:szCs w:val="16"/>
          <w:lang w:val="mk-MK"/>
        </w:rPr>
        <w:t>В</w:t>
      </w:r>
      <w:r w:rsidRPr="00795BB7">
        <w:rPr>
          <w:rFonts w:ascii="StobiSerif Regular" w:hAnsi="StobiSerif Regular"/>
          <w:sz w:val="16"/>
          <w:szCs w:val="16"/>
          <w:lang w:val="mk-MK"/>
        </w:rPr>
        <w:t xml:space="preserve">купната бројка за менторска поддршка </w:t>
      </w:r>
      <w:r>
        <w:rPr>
          <w:rFonts w:ascii="StobiSerif Regular" w:hAnsi="StobiSerif Regular"/>
          <w:sz w:val="16"/>
          <w:szCs w:val="16"/>
          <w:lang w:val="mk-MK"/>
        </w:rPr>
        <w:t xml:space="preserve">за наведените целни групи </w:t>
      </w:r>
      <w:r w:rsidRPr="00795BB7">
        <w:rPr>
          <w:rFonts w:ascii="StobiSerif Regular" w:hAnsi="StobiSerif Regular"/>
          <w:sz w:val="16"/>
          <w:szCs w:val="16"/>
          <w:lang w:val="mk-MK"/>
        </w:rPr>
        <w:t>е за прворангираните 70 лица вклучувајќи ги заедно лицата од мерката 1</w:t>
      </w:r>
      <w:r>
        <w:rPr>
          <w:rFonts w:ascii="StobiSerif Regular" w:hAnsi="StobiSerif Regular"/>
          <w:sz w:val="16"/>
          <w:szCs w:val="16"/>
          <w:lang w:val="mk-MK"/>
        </w:rPr>
        <w:t>.1</w:t>
      </w:r>
      <w:r w:rsidRPr="0011012A">
        <w:rPr>
          <w:rFonts w:ascii="StobiSerif Regular" w:hAnsi="StobiSerif Regular"/>
          <w:sz w:val="16"/>
          <w:szCs w:val="16"/>
          <w:lang w:val="mk-MK"/>
        </w:rPr>
        <w:t xml:space="preserve"> </w:t>
      </w:r>
      <w:r w:rsidRPr="00795BB7">
        <w:rPr>
          <w:rFonts w:ascii="StobiSerif Regular" w:hAnsi="StobiSerif Regular"/>
          <w:sz w:val="16"/>
          <w:szCs w:val="16"/>
          <w:lang w:val="mk-MK"/>
        </w:rPr>
        <w:t xml:space="preserve"> и 1А</w:t>
      </w:r>
    </w:p>
  </w:footnote>
  <w:footnote w:id="6">
    <w:p w14:paraId="1C3BFE23" w14:textId="77777777" w:rsidR="0093540B" w:rsidRPr="00795BB7" w:rsidRDefault="0093540B" w:rsidP="00C70F6D">
      <w:pPr>
        <w:pStyle w:val="FootnoteText"/>
        <w:rPr>
          <w:rFonts w:ascii="StobiSerif Regular" w:hAnsi="StobiSerif Regular"/>
          <w:sz w:val="16"/>
          <w:szCs w:val="16"/>
          <w:lang w:val="mk-MK"/>
        </w:rPr>
      </w:pPr>
      <w:r w:rsidRPr="00795BB7">
        <w:rPr>
          <w:rStyle w:val="FootnoteReference"/>
          <w:rFonts w:ascii="StobiSerif Regular" w:hAnsi="StobiSerif Regular"/>
          <w:sz w:val="16"/>
          <w:szCs w:val="16"/>
        </w:rPr>
        <w:footnoteRef/>
      </w:r>
      <w:r w:rsidRPr="00795BB7">
        <w:rPr>
          <w:rFonts w:ascii="StobiSerif Regular" w:hAnsi="StobiSerif Regular"/>
          <w:sz w:val="16"/>
          <w:szCs w:val="16"/>
        </w:rPr>
        <w:t xml:space="preserve"> </w:t>
      </w:r>
      <w:r w:rsidRPr="00795BB7">
        <w:rPr>
          <w:rFonts w:ascii="StobiSerif Regular" w:hAnsi="StobiSerif Regular"/>
          <w:sz w:val="16"/>
          <w:szCs w:val="16"/>
          <w:lang w:val="mk-MK"/>
        </w:rPr>
        <w:t>Обуката за претприемништво и развој на претприемачки вештини е задолжителна, и ќе биде реализирана од страна на АППРСМ.</w:t>
      </w:r>
    </w:p>
  </w:footnote>
  <w:footnote w:id="7">
    <w:p w14:paraId="44914095" w14:textId="673A6865" w:rsidR="0093540B" w:rsidRPr="00795BB7" w:rsidRDefault="0093540B" w:rsidP="0011012A">
      <w:pPr>
        <w:pStyle w:val="FootnoteText"/>
        <w:rPr>
          <w:rFonts w:ascii="StobiSerif Regular" w:hAnsi="StobiSerif Regular"/>
          <w:sz w:val="16"/>
          <w:szCs w:val="16"/>
          <w:lang w:val="mk-MK"/>
        </w:rPr>
      </w:pPr>
      <w:r w:rsidRPr="00795BB7">
        <w:rPr>
          <w:rStyle w:val="FootnoteReference"/>
          <w:rFonts w:ascii="StobiSerif Regular" w:hAnsi="StobiSerif Regular"/>
          <w:sz w:val="16"/>
          <w:szCs w:val="16"/>
        </w:rPr>
        <w:footnoteRef/>
      </w:r>
      <w:r w:rsidRPr="00795BB7">
        <w:rPr>
          <w:rFonts w:ascii="StobiSerif Regular" w:hAnsi="StobiSerif Regular"/>
          <w:sz w:val="16"/>
          <w:szCs w:val="16"/>
        </w:rPr>
        <w:t xml:space="preserve"> </w:t>
      </w:r>
      <w:r w:rsidRPr="00795BB7">
        <w:rPr>
          <w:rFonts w:ascii="StobiSerif Regular" w:hAnsi="StobiSerif Regular"/>
          <w:sz w:val="16"/>
          <w:szCs w:val="16"/>
          <w:lang w:val="mk-MK"/>
        </w:rPr>
        <w:t xml:space="preserve">Вкупниот број на корисници </w:t>
      </w:r>
      <w:r>
        <w:rPr>
          <w:rFonts w:ascii="StobiSerif Regular" w:hAnsi="StobiSerif Regular"/>
          <w:sz w:val="16"/>
          <w:szCs w:val="16"/>
          <w:lang w:val="mk-MK"/>
        </w:rPr>
        <w:t xml:space="preserve">(млади лица до 29 год.) </w:t>
      </w:r>
      <w:r w:rsidRPr="00795BB7">
        <w:rPr>
          <w:rFonts w:ascii="StobiSerif Regular" w:hAnsi="StobiSerif Regular"/>
          <w:sz w:val="16"/>
          <w:szCs w:val="16"/>
          <w:lang w:val="mk-MK"/>
        </w:rPr>
        <w:t xml:space="preserve">кои ќе добијат менторска поддршка ќе изнесува </w:t>
      </w:r>
      <w:r>
        <w:rPr>
          <w:rFonts w:ascii="StobiSerif Regular" w:hAnsi="StobiSerif Regular"/>
          <w:sz w:val="16"/>
          <w:szCs w:val="16"/>
          <w:lang w:val="mk-MK"/>
        </w:rPr>
        <w:t>300</w:t>
      </w:r>
      <w:r w:rsidRPr="00795BB7">
        <w:rPr>
          <w:rFonts w:ascii="StobiSerif Regular" w:hAnsi="StobiSerif Regular"/>
          <w:sz w:val="16"/>
          <w:szCs w:val="16"/>
          <w:lang w:val="mk-MK"/>
        </w:rPr>
        <w:t>.</w:t>
      </w:r>
      <w:r w:rsidRPr="00E86D8B">
        <w:rPr>
          <w:rFonts w:ascii="StobiSerif Regular" w:hAnsi="StobiSerif Regular"/>
          <w:sz w:val="16"/>
          <w:szCs w:val="16"/>
          <w:lang w:val="mk-MK"/>
        </w:rPr>
        <w:t xml:space="preserve"> </w:t>
      </w:r>
      <w:r w:rsidRPr="00795BB7">
        <w:rPr>
          <w:rFonts w:ascii="StobiSerif Regular" w:hAnsi="StobiSerif Regular"/>
          <w:sz w:val="16"/>
          <w:szCs w:val="16"/>
          <w:lang w:val="mk-MK"/>
        </w:rPr>
        <w:t xml:space="preserve">Агенцијата за поддршка на претприемништвото на Република Северна Македонија (АППРСМ) ќе обезбеди менторска поддршка за 100 млади лица, корисници на грантот. </w:t>
      </w:r>
      <w:r>
        <w:rPr>
          <w:rFonts w:ascii="StobiSerif Regular" w:hAnsi="StobiSerif Regular"/>
          <w:sz w:val="16"/>
          <w:szCs w:val="16"/>
          <w:lang w:val="mk-MK"/>
        </w:rPr>
        <w:t>За дополнително 200</w:t>
      </w:r>
      <w:r w:rsidRPr="00795BB7">
        <w:rPr>
          <w:rFonts w:ascii="StobiSerif Regular" w:hAnsi="StobiSerif Regular"/>
          <w:sz w:val="16"/>
          <w:szCs w:val="16"/>
          <w:lang w:val="mk-MK"/>
        </w:rPr>
        <w:t xml:space="preserve"> млади корисници на грантот, менторската поддршка ќе биде обезбедена од страна на УНДП</w:t>
      </w:r>
      <w:r>
        <w:rPr>
          <w:rFonts w:ascii="StobiSerif Regular" w:hAnsi="StobiSerif Regular"/>
          <w:sz w:val="16"/>
          <w:szCs w:val="16"/>
          <w:lang w:val="mk-MK"/>
        </w:rPr>
        <w:t>, а финасирана од Буџетот на АВРСМ</w:t>
      </w:r>
      <w:r w:rsidRPr="00795BB7">
        <w:rPr>
          <w:rFonts w:ascii="StobiSerif Regular" w:hAnsi="StobiSerif Regular"/>
          <w:sz w:val="16"/>
          <w:szCs w:val="16"/>
          <w:lang w:val="mk-MK"/>
        </w:rPr>
        <w:t>.</w:t>
      </w:r>
    </w:p>
  </w:footnote>
  <w:footnote w:id="8">
    <w:p w14:paraId="136772FE" w14:textId="77777777" w:rsidR="0093540B" w:rsidRPr="00795BB7" w:rsidRDefault="0093540B" w:rsidP="005D5846">
      <w:pPr>
        <w:pStyle w:val="FootnoteText"/>
        <w:rPr>
          <w:rFonts w:ascii="StobiSerif Regular" w:hAnsi="StobiSerif Regular"/>
          <w:sz w:val="16"/>
          <w:szCs w:val="16"/>
          <w:lang w:val="mk-MK"/>
        </w:rPr>
      </w:pPr>
      <w:r w:rsidRPr="00795BB7">
        <w:rPr>
          <w:rStyle w:val="FootnoteReference"/>
          <w:rFonts w:ascii="StobiSerif Regular" w:hAnsi="StobiSerif Regular"/>
          <w:sz w:val="16"/>
          <w:szCs w:val="16"/>
        </w:rPr>
        <w:footnoteRef/>
      </w:r>
      <w:r w:rsidRPr="00795BB7">
        <w:rPr>
          <w:rFonts w:ascii="StobiSerif Regular" w:hAnsi="StobiSerif Regular"/>
          <w:sz w:val="16"/>
          <w:szCs w:val="16"/>
        </w:rPr>
        <w:t xml:space="preserve"> </w:t>
      </w:r>
      <w:r w:rsidRPr="00795BB7">
        <w:rPr>
          <w:rFonts w:ascii="StobiSerif Regular" w:hAnsi="StobiSerif Regular"/>
          <w:sz w:val="16"/>
          <w:szCs w:val="16"/>
          <w:lang w:val="mk-MK"/>
        </w:rPr>
        <w:t>Обуката за претприемништво и развој на претприемачки вештини е задолжителна, и ќе биде реализирана од страна на АППРСМ.</w:t>
      </w:r>
    </w:p>
  </w:footnote>
  <w:footnote w:id="9">
    <w:p w14:paraId="02B32C1B" w14:textId="63315AB8" w:rsidR="0093540B" w:rsidRPr="002D2586" w:rsidRDefault="0093540B" w:rsidP="005D5846">
      <w:pPr>
        <w:pStyle w:val="FootnoteText"/>
        <w:rPr>
          <w:lang w:val="mk-MK"/>
        </w:rPr>
      </w:pPr>
      <w:r w:rsidRPr="00795BB7">
        <w:rPr>
          <w:rStyle w:val="FootnoteReference"/>
          <w:rFonts w:ascii="StobiSerif Regular" w:hAnsi="StobiSerif Regular"/>
          <w:sz w:val="16"/>
          <w:szCs w:val="16"/>
        </w:rPr>
        <w:footnoteRef/>
      </w:r>
      <w:r w:rsidRPr="00795BB7">
        <w:rPr>
          <w:rFonts w:ascii="StobiSerif Regular" w:hAnsi="StobiSerif Regular"/>
          <w:sz w:val="16"/>
          <w:szCs w:val="16"/>
          <w:lang w:val="mk-MK"/>
        </w:rPr>
        <w:t xml:space="preserve"> Агенцијата за поддршка на претприемништвото на Република Северна Македонија (АППРСМ) ќе обезбеди менторска поддршка за 100 млади лица, корисници на грантот. </w:t>
      </w:r>
      <w:r>
        <w:rPr>
          <w:rFonts w:ascii="StobiSerif Regular" w:hAnsi="StobiSerif Regular"/>
          <w:sz w:val="16"/>
          <w:szCs w:val="16"/>
          <w:lang w:val="mk-MK"/>
        </w:rPr>
        <w:t>Дополнително за 200</w:t>
      </w:r>
      <w:r w:rsidRPr="00795BB7">
        <w:rPr>
          <w:rFonts w:ascii="StobiSerif Regular" w:hAnsi="StobiSerif Regular"/>
          <w:sz w:val="16"/>
          <w:szCs w:val="16"/>
          <w:lang w:val="mk-MK"/>
        </w:rPr>
        <w:t xml:space="preserve"> млади корисници на грантот, менторската поддршка ќе биде обезбедена од страна на УНДП</w:t>
      </w:r>
      <w:r>
        <w:rPr>
          <w:rFonts w:ascii="StobiSerif Regular" w:hAnsi="StobiSerif Regular"/>
          <w:sz w:val="16"/>
          <w:szCs w:val="16"/>
          <w:lang w:val="mk-MK"/>
        </w:rPr>
        <w:t>, а финансирана од Буџетот на АВРСМ.</w:t>
      </w:r>
    </w:p>
  </w:footnote>
  <w:footnote w:id="10">
    <w:p w14:paraId="2EAFB345" w14:textId="306B59C6" w:rsidR="0093540B" w:rsidRPr="002700D6" w:rsidRDefault="0093540B" w:rsidP="00485E4A">
      <w:pPr>
        <w:pStyle w:val="FootnoteText"/>
        <w:rPr>
          <w:rFonts w:ascii="StobiSerif Regular" w:hAnsi="StobiSerif Regular"/>
          <w:sz w:val="16"/>
          <w:szCs w:val="16"/>
          <w:lang w:val="ru-RU"/>
        </w:rPr>
      </w:pPr>
      <w:r w:rsidRPr="002700D6">
        <w:rPr>
          <w:rStyle w:val="FootnoteReference"/>
          <w:rFonts w:ascii="StobiSerif Regular" w:hAnsi="StobiSerif Regular"/>
          <w:sz w:val="16"/>
          <w:szCs w:val="16"/>
        </w:rPr>
        <w:footnoteRef/>
      </w:r>
      <w:r w:rsidR="000F0661">
        <w:rPr>
          <w:rFonts w:ascii="StobiSerif Regular" w:hAnsi="StobiSerif Regular"/>
          <w:sz w:val="16"/>
          <w:szCs w:val="16"/>
          <w:lang w:val="mk-MK"/>
        </w:rPr>
        <w:t>88</w:t>
      </w:r>
      <w:r w:rsidR="00296495">
        <w:rPr>
          <w:rFonts w:ascii="StobiSerif Regular" w:hAnsi="StobiSerif Regular"/>
          <w:sz w:val="16"/>
          <w:szCs w:val="16"/>
        </w:rPr>
        <w:t>0</w:t>
      </w:r>
      <w:r w:rsidRPr="002700D6">
        <w:rPr>
          <w:rFonts w:ascii="StobiSerif Regular" w:hAnsi="StobiSerif Regular"/>
          <w:sz w:val="16"/>
          <w:szCs w:val="16"/>
          <w:lang w:val="mk-MK"/>
        </w:rPr>
        <w:t xml:space="preserve"> основачи на </w:t>
      </w:r>
      <w:r w:rsidR="000F0661">
        <w:rPr>
          <w:rFonts w:ascii="StobiSerif Regular" w:hAnsi="StobiSerif Regular"/>
          <w:sz w:val="16"/>
          <w:szCs w:val="16"/>
          <w:lang w:val="mk-MK"/>
        </w:rPr>
        <w:t>44</w:t>
      </w:r>
      <w:r w:rsidR="00296495">
        <w:rPr>
          <w:rFonts w:ascii="StobiSerif Regular" w:hAnsi="StobiSerif Regular"/>
          <w:sz w:val="16"/>
          <w:szCs w:val="16"/>
          <w:lang w:val="en-GB"/>
        </w:rPr>
        <w:t>0</w:t>
      </w:r>
      <w:r w:rsidRPr="002700D6">
        <w:rPr>
          <w:rFonts w:ascii="StobiSerif Regular" w:hAnsi="StobiSerif Regular"/>
          <w:sz w:val="16"/>
          <w:szCs w:val="16"/>
          <w:lang w:val="mk-MK"/>
        </w:rPr>
        <w:t xml:space="preserve"> нови правни субјекти</w:t>
      </w:r>
      <w:r w:rsidRPr="002700D6">
        <w:rPr>
          <w:rFonts w:ascii="StobiSerif Regular" w:hAnsi="StobiSerif Regular"/>
          <w:sz w:val="16"/>
          <w:szCs w:val="16"/>
        </w:rPr>
        <w:t>.</w:t>
      </w:r>
    </w:p>
  </w:footnote>
  <w:footnote w:id="11">
    <w:p w14:paraId="257D1F09" w14:textId="0D627858" w:rsidR="0093540B" w:rsidRPr="002700D6" w:rsidRDefault="0093540B">
      <w:pPr>
        <w:pStyle w:val="FootnoteText"/>
        <w:rPr>
          <w:rFonts w:ascii="StobiSerif Regular" w:hAnsi="StobiSerif Regular"/>
          <w:lang w:val="mk-MK"/>
        </w:rPr>
      </w:pPr>
      <w:r w:rsidRPr="002700D6">
        <w:rPr>
          <w:rStyle w:val="FootnoteReference"/>
          <w:rFonts w:ascii="StobiSerif Regular" w:hAnsi="StobiSerif Regular"/>
          <w:sz w:val="16"/>
          <w:szCs w:val="16"/>
        </w:rPr>
        <w:footnoteRef/>
      </w:r>
      <w:r w:rsidRPr="002700D6">
        <w:rPr>
          <w:rFonts w:ascii="StobiSerif Regular" w:hAnsi="StobiSerif Regular"/>
          <w:sz w:val="16"/>
          <w:szCs w:val="16"/>
        </w:rPr>
        <w:t xml:space="preserve"> Доколку бројот на селектирани млади лица го надмине </w:t>
      </w:r>
      <w:r w:rsidRPr="002700D6">
        <w:rPr>
          <w:rFonts w:ascii="StobiSerif Regular" w:hAnsi="StobiSerif Regular"/>
          <w:sz w:val="16"/>
          <w:szCs w:val="16"/>
          <w:lang w:val="mk-MK"/>
        </w:rPr>
        <w:t>опфатот</w:t>
      </w:r>
      <w:r w:rsidRPr="002700D6">
        <w:rPr>
          <w:rFonts w:ascii="StobiSerif Regular" w:hAnsi="StobiSerif Regular"/>
          <w:sz w:val="16"/>
          <w:szCs w:val="16"/>
        </w:rPr>
        <w:t xml:space="preserve"> од </w:t>
      </w:r>
      <w:r w:rsidR="000F0661">
        <w:rPr>
          <w:rFonts w:ascii="StobiSerif Regular" w:hAnsi="StobiSerif Regular"/>
          <w:sz w:val="16"/>
          <w:szCs w:val="16"/>
          <w:lang w:val="mk-MK"/>
        </w:rPr>
        <w:t>49</w:t>
      </w:r>
      <w:r>
        <w:rPr>
          <w:rFonts w:ascii="StobiSerif Regular" w:hAnsi="StobiSerif Regular"/>
          <w:sz w:val="16"/>
          <w:szCs w:val="16"/>
          <w:lang w:val="mk-MK"/>
        </w:rPr>
        <w:t>0</w:t>
      </w:r>
      <w:r w:rsidRPr="002700D6">
        <w:rPr>
          <w:rFonts w:ascii="StobiSerif Regular" w:hAnsi="StobiSerif Regular"/>
          <w:sz w:val="16"/>
          <w:szCs w:val="16"/>
        </w:rPr>
        <w:t xml:space="preserve">, истиот ќе биде зголемен </w:t>
      </w:r>
      <w:r w:rsidRPr="002700D6">
        <w:rPr>
          <w:rFonts w:ascii="StobiSerif Regular" w:hAnsi="StobiSerif Regular"/>
          <w:sz w:val="16"/>
          <w:szCs w:val="16"/>
          <w:lang w:val="mk-MK"/>
        </w:rPr>
        <w:t>з</w:t>
      </w:r>
      <w:r w:rsidRPr="002700D6">
        <w:rPr>
          <w:rFonts w:ascii="StobiSerif Regular" w:hAnsi="StobiSerif Regular"/>
          <w:sz w:val="16"/>
          <w:szCs w:val="16"/>
        </w:rPr>
        <w:t>а сметка на вкупниот опфат на лица во мерката согласно предвидениот износ на финансиски средства.</w:t>
      </w:r>
    </w:p>
  </w:footnote>
  <w:footnote w:id="12">
    <w:p w14:paraId="4C1C52E4" w14:textId="765E7844" w:rsidR="0093540B" w:rsidRPr="00CD0417" w:rsidRDefault="0093540B">
      <w:pPr>
        <w:pStyle w:val="FootnoteText"/>
        <w:rPr>
          <w:rFonts w:ascii="StobiSerif Regular" w:hAnsi="StobiSerif Regular"/>
          <w:sz w:val="18"/>
          <w:szCs w:val="18"/>
          <w:lang w:val="mk-MK"/>
        </w:rPr>
      </w:pPr>
      <w:r w:rsidRPr="00433937">
        <w:rPr>
          <w:rStyle w:val="FootnoteReference"/>
          <w:rFonts w:ascii="StobiSerif Regular" w:hAnsi="StobiSerif Regular"/>
          <w:sz w:val="16"/>
          <w:szCs w:val="16"/>
        </w:rPr>
        <w:footnoteRef/>
      </w:r>
      <w:r w:rsidRPr="00433937">
        <w:rPr>
          <w:rFonts w:ascii="StobiSerif Regular" w:hAnsi="StobiSerif Regular"/>
          <w:sz w:val="16"/>
          <w:szCs w:val="16"/>
        </w:rPr>
        <w:t xml:space="preserve"> </w:t>
      </w:r>
      <w:r w:rsidRPr="00433937">
        <w:rPr>
          <w:rFonts w:ascii="StobiSerif Regular" w:hAnsi="StobiSerif Regular"/>
          <w:sz w:val="16"/>
          <w:szCs w:val="16"/>
          <w:lang w:val="mk-MK"/>
        </w:rPr>
        <w:t xml:space="preserve">Вкупниот број на корисници кои ќе добијат менторска поддршка ќе изнесува </w:t>
      </w:r>
      <w:r>
        <w:rPr>
          <w:rFonts w:ascii="StobiSerif Regular" w:hAnsi="StobiSerif Regular"/>
          <w:sz w:val="16"/>
          <w:szCs w:val="16"/>
          <w:lang w:val="mk-MK"/>
        </w:rPr>
        <w:t>100</w:t>
      </w:r>
      <w:r w:rsidRPr="00433937">
        <w:rPr>
          <w:rFonts w:ascii="StobiSerif Regular" w:hAnsi="StobiSerif Regular"/>
          <w:sz w:val="16"/>
          <w:szCs w:val="16"/>
          <w:lang w:val="mk-MK"/>
        </w:rPr>
        <w:t xml:space="preserve"> за млади лица. Доколку бројот на млади корисници е поголем, прво рангираните </w:t>
      </w:r>
      <w:r>
        <w:rPr>
          <w:rFonts w:ascii="StobiSerif Regular" w:hAnsi="StobiSerif Regular"/>
          <w:sz w:val="16"/>
          <w:szCs w:val="16"/>
          <w:lang w:val="mk-MK"/>
        </w:rPr>
        <w:t>100</w:t>
      </w:r>
      <w:r w:rsidRPr="00433937">
        <w:rPr>
          <w:rFonts w:ascii="StobiSerif Regular" w:hAnsi="StobiSerif Regular"/>
          <w:sz w:val="16"/>
          <w:szCs w:val="16"/>
          <w:lang w:val="mk-MK"/>
        </w:rPr>
        <w:t xml:space="preserve"> млади лица до 29 години ќе добијат менторска поддршка. За останатите целни групи, вкупната бројка за менторска поддршка е за прворангираните 70 лица вклучувајќи ги заедно лицата од мерката 1 и 1А.</w:t>
      </w:r>
    </w:p>
  </w:footnote>
  <w:footnote w:id="13">
    <w:p w14:paraId="75A4DEA0" w14:textId="77777777" w:rsidR="0093540B" w:rsidRPr="00782E7C" w:rsidRDefault="0093540B" w:rsidP="00E22C4D">
      <w:pPr>
        <w:pStyle w:val="FootnoteText"/>
        <w:rPr>
          <w:lang w:val="mk-MK"/>
        </w:rPr>
      </w:pPr>
      <w:r>
        <w:rPr>
          <w:rStyle w:val="FootnoteReference"/>
        </w:rPr>
        <w:footnoteRef/>
      </w:r>
      <w:r>
        <w:t xml:space="preserve"> </w:t>
      </w:r>
      <w:r w:rsidRPr="00782E7C">
        <w:rPr>
          <w:rFonts w:ascii="StobiSerif Regular" w:hAnsi="StobiSerif Regular"/>
          <w:sz w:val="16"/>
          <w:szCs w:val="16"/>
          <w:lang w:val="mk-MK"/>
        </w:rPr>
        <w:t>Обуката за претприемништво и развој на претприемачки вештини е задолжителна</w:t>
      </w:r>
      <w:r>
        <w:rPr>
          <w:rFonts w:ascii="StobiSerif Regular" w:hAnsi="StobiSerif Regular"/>
          <w:sz w:val="16"/>
          <w:szCs w:val="16"/>
          <w:lang w:val="mk-MK"/>
        </w:rPr>
        <w:t xml:space="preserve"> и ќе биде реализирана од страна на АППРСМ.</w:t>
      </w:r>
    </w:p>
  </w:footnote>
  <w:footnote w:id="14">
    <w:p w14:paraId="50FD8C3F" w14:textId="77777777" w:rsidR="0093540B" w:rsidRPr="00093DBB" w:rsidRDefault="0093540B">
      <w:pPr>
        <w:pStyle w:val="FootnoteText"/>
        <w:rPr>
          <w:lang w:val="mk-MK"/>
        </w:rPr>
      </w:pPr>
      <w:r w:rsidRPr="00990F60">
        <w:rPr>
          <w:rStyle w:val="FootnoteReference"/>
          <w:rFonts w:ascii="StobiSerif Regular" w:hAnsi="StobiSerif Regular"/>
          <w:sz w:val="16"/>
          <w:szCs w:val="16"/>
        </w:rPr>
        <w:footnoteRef/>
      </w:r>
      <w:r w:rsidRPr="00990F60">
        <w:rPr>
          <w:rFonts w:ascii="StobiSerif Regular" w:hAnsi="StobiSerif Regular"/>
          <w:sz w:val="16"/>
          <w:szCs w:val="16"/>
        </w:rPr>
        <w:t xml:space="preserve"> </w:t>
      </w:r>
      <w:r w:rsidRPr="00990F60">
        <w:rPr>
          <w:rFonts w:ascii="StobiSerif Regular" w:hAnsi="StobiSerif Regular"/>
          <w:sz w:val="16"/>
          <w:szCs w:val="16"/>
          <w:lang w:val="mk-MK"/>
        </w:rPr>
        <w:t>Работодавач кој ќе аплицира за вработување на оваа целна група ќе има предност при селекцијата</w:t>
      </w:r>
    </w:p>
  </w:footnote>
  <w:footnote w:id="15">
    <w:p w14:paraId="29FA2AEC" w14:textId="77777777" w:rsidR="0093540B" w:rsidRPr="00990F60" w:rsidRDefault="0093540B" w:rsidP="00074D1D">
      <w:pPr>
        <w:pStyle w:val="FootnoteText"/>
        <w:ind w:left="284" w:hanging="284"/>
        <w:rPr>
          <w:rFonts w:ascii="StobiSerif Regular" w:hAnsi="StobiSerif Regular"/>
          <w:sz w:val="16"/>
          <w:szCs w:val="16"/>
          <w:lang w:val="mk-MK"/>
        </w:rPr>
      </w:pPr>
      <w:r w:rsidRPr="00990F60">
        <w:rPr>
          <w:rStyle w:val="FootnoteReference"/>
          <w:rFonts w:ascii="StobiSerif Regular" w:hAnsi="StobiSerif Regular"/>
          <w:sz w:val="16"/>
          <w:szCs w:val="16"/>
        </w:rPr>
        <w:footnoteRef/>
      </w:r>
      <w:r w:rsidRPr="00990F60">
        <w:rPr>
          <w:rFonts w:ascii="StobiSerif Regular" w:hAnsi="StobiSerif Regular"/>
          <w:sz w:val="16"/>
          <w:szCs w:val="16"/>
        </w:rPr>
        <w:tab/>
      </w:r>
      <w:r w:rsidRPr="00990F60">
        <w:rPr>
          <w:rFonts w:ascii="StobiSerif Regular" w:hAnsi="StobiSerif Regular"/>
          <w:sz w:val="16"/>
          <w:szCs w:val="16"/>
          <w:lang w:val="mk-MK"/>
        </w:rPr>
        <w:t>Терминот „просечен број на вработени“ се однесува само на потребите на имплементацијата на активните програми/мерки за вработување</w:t>
      </w:r>
    </w:p>
  </w:footnote>
  <w:footnote w:id="16">
    <w:p w14:paraId="7D4D77FF" w14:textId="77777777" w:rsidR="0093540B" w:rsidRPr="00AB7211" w:rsidRDefault="0093540B" w:rsidP="00EA2AD2">
      <w:pPr>
        <w:pStyle w:val="FootnoteText"/>
        <w:rPr>
          <w:rFonts w:ascii="StobiSerif Regular" w:hAnsi="StobiSerif Regular"/>
          <w:sz w:val="18"/>
          <w:szCs w:val="18"/>
          <w:lang w:val="mk-MK"/>
        </w:rPr>
      </w:pPr>
      <w:r w:rsidRPr="00990F60">
        <w:rPr>
          <w:rStyle w:val="FootnoteReference"/>
          <w:rFonts w:ascii="StobiSerif Regular" w:hAnsi="StobiSerif Regular"/>
          <w:sz w:val="16"/>
          <w:szCs w:val="16"/>
        </w:rPr>
        <w:footnoteRef/>
      </w:r>
      <w:r w:rsidRPr="00990F60">
        <w:rPr>
          <w:rFonts w:ascii="StobiSerif Regular" w:hAnsi="StobiSerif Regular"/>
          <w:sz w:val="16"/>
          <w:szCs w:val="16"/>
          <w:lang w:val="ru-RU"/>
        </w:rPr>
        <w:t xml:space="preserve"> </w:t>
      </w:r>
      <w:r w:rsidRPr="00990F60">
        <w:rPr>
          <w:rFonts w:ascii="StobiSerif Regular" w:hAnsi="StobiSerif Regular"/>
          <w:sz w:val="16"/>
          <w:szCs w:val="16"/>
          <w:lang w:val="mk-MK"/>
        </w:rPr>
        <w:t>Овој критериум не важи за правните субјекти кои се регистрирани по 01.07.202</w:t>
      </w:r>
      <w:r w:rsidRPr="005F056F">
        <w:rPr>
          <w:rFonts w:ascii="StobiSerif Regular" w:hAnsi="StobiSerif Regular"/>
          <w:sz w:val="16"/>
          <w:szCs w:val="16"/>
          <w:lang w:val="mk-MK"/>
        </w:rPr>
        <w:t>3</w:t>
      </w:r>
      <w:r w:rsidRPr="00990F60">
        <w:rPr>
          <w:rFonts w:ascii="StobiSerif Regular" w:hAnsi="StobiSerif Regular"/>
          <w:sz w:val="16"/>
          <w:szCs w:val="16"/>
          <w:lang w:val="mk-MK"/>
        </w:rPr>
        <w:t>година.</w:t>
      </w:r>
    </w:p>
  </w:footnote>
  <w:footnote w:id="17">
    <w:p w14:paraId="200170CB" w14:textId="77777777" w:rsidR="0093540B" w:rsidRPr="00A55242" w:rsidRDefault="0093540B" w:rsidP="004B1683">
      <w:pPr>
        <w:pStyle w:val="FootnoteText"/>
        <w:rPr>
          <w:lang w:val="mk-MK"/>
        </w:rPr>
      </w:pPr>
      <w:r>
        <w:rPr>
          <w:rStyle w:val="FootnoteReference"/>
        </w:rPr>
        <w:footnoteRef/>
      </w:r>
      <w:r>
        <w:t xml:space="preserve"> </w:t>
      </w:r>
      <w:r>
        <w:rPr>
          <w:lang w:val="mk-MK"/>
        </w:rPr>
        <w:t>Договорот се склучува со правното лице и со управителот/одговорното лице – со цел преземање на одговорност за неисплатени обврски во случај на престанок на правниот субјект.</w:t>
      </w:r>
    </w:p>
  </w:footnote>
  <w:footnote w:id="18">
    <w:p w14:paraId="7250D8A9" w14:textId="77777777" w:rsidR="0093540B" w:rsidRPr="00013A11" w:rsidRDefault="0093540B" w:rsidP="000F6990">
      <w:pPr>
        <w:pStyle w:val="FootnoteText"/>
        <w:rPr>
          <w:lang w:val="mk-MK"/>
        </w:rPr>
      </w:pPr>
      <w:r w:rsidRPr="00990F60">
        <w:rPr>
          <w:rStyle w:val="FootnoteReference"/>
          <w:rFonts w:ascii="StobiSerif Regular" w:hAnsi="StobiSerif Regular"/>
          <w:sz w:val="16"/>
          <w:szCs w:val="16"/>
        </w:rPr>
        <w:footnoteRef/>
      </w:r>
      <w:r w:rsidRPr="00990F60">
        <w:rPr>
          <w:rFonts w:ascii="StobiSerif Regular" w:hAnsi="StobiSerif Regular"/>
          <w:sz w:val="16"/>
          <w:szCs w:val="16"/>
          <w:lang w:val="ru-RU"/>
        </w:rPr>
        <w:t xml:space="preserve"> </w:t>
      </w:r>
      <w:r w:rsidRPr="00990F60">
        <w:rPr>
          <w:rFonts w:ascii="StobiSerif Regular" w:hAnsi="StobiSerif Regular"/>
          <w:sz w:val="16"/>
          <w:szCs w:val="16"/>
          <w:lang w:val="mk-MK"/>
        </w:rPr>
        <w:t>Доколку работодавачот обучувал едно лице, има обврска да го вработи истото.</w:t>
      </w:r>
    </w:p>
  </w:footnote>
  <w:footnote w:id="19">
    <w:p w14:paraId="4B304943" w14:textId="77777777" w:rsidR="0093540B" w:rsidRPr="009C37D5" w:rsidRDefault="0093540B">
      <w:pPr>
        <w:pStyle w:val="FootnoteText"/>
        <w:rPr>
          <w:lang w:val="mk-MK"/>
        </w:rPr>
      </w:pPr>
      <w:r>
        <w:rPr>
          <w:rStyle w:val="FootnoteReference"/>
        </w:rPr>
        <w:footnoteRef/>
      </w:r>
      <w:r>
        <w:t xml:space="preserve"> </w:t>
      </w:r>
      <w:r w:rsidRPr="00B130DD">
        <w:rPr>
          <w:lang w:val="mk-MK"/>
        </w:rPr>
        <w:t>При изборот на занимања , обврзно да се вклучи и обука за занимање пожарникар</w:t>
      </w:r>
    </w:p>
  </w:footnote>
  <w:footnote w:id="20">
    <w:p w14:paraId="16776BBB" w14:textId="77777777" w:rsidR="0093540B" w:rsidRPr="00764585" w:rsidRDefault="0093540B" w:rsidP="00AB7211">
      <w:pPr>
        <w:pStyle w:val="ListParagraph2"/>
        <w:spacing w:after="0" w:line="240" w:lineRule="auto"/>
        <w:ind w:left="284" w:hanging="284"/>
        <w:jc w:val="both"/>
        <w:rPr>
          <w:sz w:val="18"/>
          <w:szCs w:val="18"/>
          <w:lang w:val="mk-MK"/>
        </w:rPr>
      </w:pPr>
      <w:r w:rsidRPr="004A37A9">
        <w:rPr>
          <w:rStyle w:val="FootnoteReference"/>
          <w:sz w:val="16"/>
          <w:szCs w:val="16"/>
        </w:rPr>
        <w:footnoteRef/>
      </w:r>
      <w:r w:rsidRPr="004A37A9">
        <w:rPr>
          <w:sz w:val="16"/>
          <w:szCs w:val="16"/>
          <w:lang w:val="mk-MK"/>
        </w:rPr>
        <w:tab/>
        <w:t>Согласно новиот Закон за социјална заштита - се лични асистенти за лица со попреченост и даватели на услуга:помош и нега во домот-негователи</w:t>
      </w:r>
    </w:p>
  </w:footnote>
  <w:footnote w:id="21">
    <w:p w14:paraId="7E6C96FB" w14:textId="77777777" w:rsidR="0093540B" w:rsidRPr="003D68F3" w:rsidRDefault="0093540B">
      <w:pPr>
        <w:pStyle w:val="FootnoteText"/>
        <w:rPr>
          <w:lang w:val="mk-MK"/>
        </w:rPr>
      </w:pPr>
      <w:r w:rsidRPr="00B130DD">
        <w:rPr>
          <w:rStyle w:val="FootnoteReference"/>
        </w:rPr>
        <w:footnoteRef/>
      </w:r>
      <w:r w:rsidRPr="00B130DD">
        <w:t xml:space="preserve"> </w:t>
      </w:r>
      <w:r w:rsidRPr="00B130DD">
        <w:rPr>
          <w:color w:val="000000" w:themeColor="text1"/>
        </w:rPr>
        <w:t>При определување на  побарувани занимања ќе бидат користени и резултатите од последната Анкета за потребата од вештини на пазарот на труд спроведена од АВРСМ.</w:t>
      </w:r>
    </w:p>
  </w:footnote>
  <w:footnote w:id="22">
    <w:p w14:paraId="26E92847" w14:textId="2138AF48" w:rsidR="0093540B" w:rsidRPr="00157C35" w:rsidRDefault="0093540B">
      <w:pPr>
        <w:pStyle w:val="FootnoteText"/>
        <w:rPr>
          <w:rFonts w:ascii="StobiSerif Regular" w:hAnsi="StobiSerif Regular"/>
          <w:sz w:val="16"/>
          <w:szCs w:val="16"/>
          <w:lang w:val="mk-MK"/>
        </w:rPr>
      </w:pPr>
      <w:r w:rsidRPr="00157C35">
        <w:rPr>
          <w:rStyle w:val="FootnoteReference"/>
          <w:rFonts w:ascii="StobiSerif Regular" w:hAnsi="StobiSerif Regular"/>
          <w:sz w:val="16"/>
          <w:szCs w:val="16"/>
        </w:rPr>
        <w:footnoteRef/>
      </w:r>
      <w:r w:rsidRPr="00157C35">
        <w:rPr>
          <w:rFonts w:ascii="StobiSerif Regular" w:hAnsi="StobiSerif Regular"/>
          <w:sz w:val="16"/>
          <w:szCs w:val="16"/>
        </w:rPr>
        <w:t xml:space="preserve"> </w:t>
      </w:r>
      <w:r w:rsidRPr="00157C35">
        <w:rPr>
          <w:rFonts w:ascii="StobiSerif Regular" w:hAnsi="StobiSerif Regular"/>
          <w:sz w:val="16"/>
          <w:szCs w:val="16"/>
          <w:lang w:val="mk-MK"/>
        </w:rPr>
        <w:t xml:space="preserve">Вкупниот број на невработени лица кои ќе можат да добијат надоместок за мобилност изнесува </w:t>
      </w:r>
      <w:r>
        <w:rPr>
          <w:rFonts w:ascii="StobiSerif Regular" w:hAnsi="StobiSerif Regular"/>
          <w:sz w:val="16"/>
          <w:szCs w:val="16"/>
          <w:lang w:val="mk-MK"/>
        </w:rPr>
        <w:t>60</w:t>
      </w:r>
      <w:r w:rsidRPr="00157C35">
        <w:rPr>
          <w:rFonts w:ascii="StobiSerif Regular" w:hAnsi="StobiSerif Regular"/>
          <w:sz w:val="16"/>
          <w:szCs w:val="16"/>
          <w:lang w:val="mk-MK"/>
        </w:rPr>
        <w:t xml:space="preserve">, и ќе доделува се до искористување на средствата од буџетот на мерката.  </w:t>
      </w:r>
    </w:p>
  </w:footnote>
  <w:footnote w:id="23">
    <w:p w14:paraId="59BAE077" w14:textId="77777777" w:rsidR="0093540B" w:rsidRPr="003D68F3" w:rsidRDefault="0093540B">
      <w:pPr>
        <w:pStyle w:val="FootnoteText"/>
        <w:rPr>
          <w:lang w:val="mk-MK"/>
        </w:rPr>
      </w:pPr>
      <w:r>
        <w:rPr>
          <w:rStyle w:val="FootnoteReference"/>
        </w:rPr>
        <w:footnoteRef/>
      </w:r>
      <w:r>
        <w:t xml:space="preserve"> </w:t>
      </w:r>
      <w:r w:rsidRPr="00B130DD">
        <w:rPr>
          <w:color w:val="000000" w:themeColor="text1"/>
        </w:rPr>
        <w:t xml:space="preserve">При </w:t>
      </w:r>
      <w:r w:rsidRPr="00B130DD">
        <w:rPr>
          <w:color w:val="000000" w:themeColor="text1"/>
          <w:lang w:val="mk-MK"/>
        </w:rPr>
        <w:t>одобрување  на договори за практикантство да се користат  резултатите</w:t>
      </w:r>
      <w:r w:rsidRPr="00B130DD">
        <w:rPr>
          <w:color w:val="000000" w:themeColor="text1"/>
        </w:rPr>
        <w:t xml:space="preserve"> од последната Анкета за потребата од вештини на пазарот на труд спроведена од АВРСМ</w:t>
      </w:r>
      <w:r w:rsidRPr="00B130DD">
        <w:rPr>
          <w:color w:val="000000" w:themeColor="text1"/>
          <w:lang w:val="mk-MK"/>
        </w:rPr>
        <w:t xml:space="preserve"> посебно во делот на сектори и дејности каде е констатиран недостиг од работна сила.</w:t>
      </w:r>
      <w:r w:rsidRPr="00B130DD">
        <w:rPr>
          <w:color w:val="000000" w:themeColor="text1"/>
        </w:rPr>
        <w:t>.</w:t>
      </w:r>
    </w:p>
  </w:footnote>
  <w:footnote w:id="24">
    <w:p w14:paraId="714229AB" w14:textId="77777777" w:rsidR="0093540B" w:rsidRPr="005D706C" w:rsidRDefault="0093540B">
      <w:pPr>
        <w:pStyle w:val="FootnoteText"/>
        <w:rPr>
          <w:lang w:val="mk-MK"/>
        </w:rPr>
      </w:pPr>
      <w:r>
        <w:rPr>
          <w:rStyle w:val="FootnoteReference"/>
        </w:rPr>
        <w:footnoteRef/>
      </w:r>
      <w:r>
        <w:t xml:space="preserve"> </w:t>
      </w:r>
      <w:r>
        <w:rPr>
          <w:lang w:val="mk-MK"/>
        </w:rPr>
        <w:t xml:space="preserve">Согласно предлогот на </w:t>
      </w:r>
      <w:r>
        <w:rPr>
          <w:rFonts w:cstheme="minorHAnsi"/>
          <w:lang w:val="mk-MK"/>
        </w:rPr>
        <w:t xml:space="preserve">„Активноста на УСАИД за млади кои активно создаваат можности“ се предвидува до 40 практиканти да им се овозможи виртуелно- </w:t>
      </w:r>
      <w:r w:rsidRPr="003D68F3">
        <w:rPr>
          <w:rFonts w:cstheme="minorHAnsi"/>
          <w:lang w:val="mk-MK"/>
        </w:rPr>
        <w:t xml:space="preserve">on-line </w:t>
      </w:r>
      <w:r>
        <w:rPr>
          <w:rFonts w:cstheme="minorHAnsi"/>
          <w:lang w:val="mk-MK"/>
        </w:rPr>
        <w:t>практикантство.</w:t>
      </w:r>
    </w:p>
  </w:footnote>
  <w:footnote w:id="25">
    <w:p w14:paraId="48494F13" w14:textId="77777777" w:rsidR="0093540B" w:rsidRPr="00A71507" w:rsidRDefault="0093540B" w:rsidP="00D239C7">
      <w:pPr>
        <w:pStyle w:val="FootnoteText"/>
        <w:rPr>
          <w:rFonts w:ascii="StobiSerif Regular" w:hAnsi="StobiSerif Regular"/>
        </w:rPr>
      </w:pPr>
      <w:r w:rsidRPr="00A71507">
        <w:rPr>
          <w:rStyle w:val="FootnoteReference"/>
          <w:rFonts w:ascii="StobiSerif Regular" w:hAnsi="StobiSerif Regular"/>
          <w:sz w:val="16"/>
          <w:szCs w:val="16"/>
        </w:rPr>
        <w:footnoteRef/>
      </w:r>
      <w:r w:rsidRPr="00A71507">
        <w:rPr>
          <w:rFonts w:ascii="StobiSerif Regular" w:hAnsi="StobiSerif Regular"/>
          <w:sz w:val="16"/>
          <w:szCs w:val="16"/>
        </w:rPr>
        <w:t xml:space="preserve"> </w:t>
      </w:r>
      <w:r w:rsidRPr="00A71507">
        <w:rPr>
          <w:rFonts w:ascii="StobiSerif Regular" w:hAnsi="StobiSerif Regular"/>
          <w:sz w:val="16"/>
          <w:szCs w:val="16"/>
          <w:lang w:val="mk-MK"/>
        </w:rPr>
        <w:t xml:space="preserve">Меѓународна организација на трудот </w:t>
      </w:r>
      <w:r w:rsidRPr="00A71507">
        <w:rPr>
          <w:rFonts w:ascii="StobiSerif Regular" w:hAnsi="StobiSerif Regular"/>
          <w:sz w:val="16"/>
          <w:szCs w:val="16"/>
        </w:rPr>
        <w:t xml:space="preserve">ILO </w:t>
      </w:r>
    </w:p>
  </w:footnote>
  <w:footnote w:id="26">
    <w:p w14:paraId="3F6B7088" w14:textId="77777777" w:rsidR="0093540B" w:rsidRPr="00A71507" w:rsidRDefault="0093540B" w:rsidP="008837DE">
      <w:pPr>
        <w:pStyle w:val="FootnoteText"/>
        <w:rPr>
          <w:rFonts w:ascii="StobiSerif Regular" w:hAnsi="StobiSerif Regular"/>
          <w:lang w:val="mk-MK"/>
        </w:rPr>
      </w:pPr>
      <w:r w:rsidRPr="00A71507">
        <w:rPr>
          <w:rStyle w:val="FootnoteReference"/>
          <w:rFonts w:ascii="StobiSerif Regular" w:hAnsi="StobiSerif Regular"/>
          <w:sz w:val="16"/>
          <w:szCs w:val="16"/>
        </w:rPr>
        <w:footnoteRef/>
      </w:r>
      <w:r w:rsidRPr="00A71507">
        <w:rPr>
          <w:rFonts w:ascii="StobiSerif Regular" w:hAnsi="StobiSerif Regular"/>
          <w:sz w:val="16"/>
          <w:szCs w:val="16"/>
        </w:rPr>
        <w:t xml:space="preserve"> </w:t>
      </w:r>
      <w:r w:rsidRPr="00A71507">
        <w:rPr>
          <w:rFonts w:ascii="StobiSerif Regular" w:hAnsi="StobiSerif Regular"/>
          <w:sz w:val="16"/>
          <w:szCs w:val="16"/>
          <w:lang w:val="mk-MK"/>
        </w:rPr>
        <w:t>Со исклучок на</w:t>
      </w:r>
      <w:r w:rsidRPr="00A71507">
        <w:rPr>
          <w:rFonts w:ascii="StobiSerif Regular" w:hAnsi="StobiSerif Regular"/>
          <w:sz w:val="16"/>
          <w:szCs w:val="16"/>
          <w:lang w:val="ru-RU"/>
        </w:rPr>
        <w:t>:</w:t>
      </w:r>
      <w:r w:rsidRPr="00A71507">
        <w:rPr>
          <w:rFonts w:ascii="StobiSerif Regular" w:hAnsi="StobiSerif Regular"/>
          <w:sz w:val="16"/>
          <w:szCs w:val="16"/>
          <w:lang w:val="mk-MK"/>
        </w:rPr>
        <w:t xml:space="preserve"> Производство на оружје и муниција; Дејности поврзани со производство и трговија на големо со тутун и тутунски производи и Дејности на коцкање и обложување.</w:t>
      </w:r>
    </w:p>
  </w:footnote>
  <w:footnote w:id="27">
    <w:p w14:paraId="17C8E913" w14:textId="77777777" w:rsidR="0093540B" w:rsidRPr="00663CB4" w:rsidRDefault="0093540B" w:rsidP="008837DE">
      <w:pPr>
        <w:pStyle w:val="FootnoteText"/>
        <w:rPr>
          <w:lang w:val="mk-MK"/>
        </w:rPr>
      </w:pPr>
      <w:r>
        <w:rPr>
          <w:rStyle w:val="FootnoteReference"/>
        </w:rPr>
        <w:footnoteRef/>
      </w:r>
      <w:r>
        <w:t xml:space="preserve"> </w:t>
      </w:r>
      <w:r w:rsidRPr="00663CB4">
        <w:t>Согласно Национална класификација на дејности https://www.stat.gov.mk/KlasifikaciiNomenklaturi</w:t>
      </w:r>
    </w:p>
  </w:footnote>
  <w:footnote w:id="28">
    <w:p w14:paraId="11A24550" w14:textId="77777777" w:rsidR="0093540B" w:rsidRPr="00154EF3" w:rsidRDefault="0093540B" w:rsidP="008837DE">
      <w:pPr>
        <w:pStyle w:val="FootnoteText"/>
        <w:rPr>
          <w:lang w:val="mk-MK"/>
        </w:rPr>
      </w:pPr>
      <w:r w:rsidRPr="00154EF3">
        <w:rPr>
          <w:rStyle w:val="FootnoteReference"/>
          <w:lang w:val="mk-MK"/>
        </w:rPr>
        <w:footnoteRef/>
      </w:r>
      <w:r w:rsidRPr="00154EF3">
        <w:rPr>
          <w:lang w:val="mk-MK"/>
        </w:rPr>
        <w:t xml:space="preserve"> Терминот „просечен број на вработени“ се однесува само на потребите на имплементацијата на активните програми/мерки за вработување</w:t>
      </w:r>
    </w:p>
  </w:footnote>
  <w:footnote w:id="29">
    <w:p w14:paraId="1949C583" w14:textId="77777777" w:rsidR="0093540B" w:rsidRPr="00A71507" w:rsidRDefault="0093540B" w:rsidP="008837DE">
      <w:pPr>
        <w:pStyle w:val="FootnoteText"/>
        <w:rPr>
          <w:rFonts w:ascii="StobiSerif Regular" w:hAnsi="StobiSerif Regular"/>
          <w:lang w:val="mk-MK"/>
        </w:rPr>
      </w:pPr>
      <w:r w:rsidRPr="00A71507">
        <w:rPr>
          <w:rStyle w:val="FootnoteReference"/>
          <w:rFonts w:ascii="StobiSerif Regular" w:hAnsi="StobiSerif Regular"/>
          <w:sz w:val="16"/>
          <w:szCs w:val="16"/>
          <w:lang w:val="mk-MK"/>
        </w:rPr>
        <w:footnoteRef/>
      </w:r>
      <w:r w:rsidRPr="00A71507">
        <w:rPr>
          <w:rFonts w:ascii="StobiSerif Regular" w:hAnsi="StobiSerif Regular"/>
          <w:sz w:val="16"/>
          <w:szCs w:val="16"/>
          <w:lang w:val="mk-MK"/>
        </w:rPr>
        <w:t xml:space="preserve"> Овој критериум не се применува за правните субјекти кои се регистрирани по 01.07.202</w:t>
      </w:r>
      <w:r>
        <w:rPr>
          <w:rFonts w:ascii="StobiSerif Regular" w:hAnsi="StobiSerif Regular"/>
          <w:sz w:val="16"/>
          <w:szCs w:val="16"/>
          <w:lang w:val="mk-MK"/>
        </w:rPr>
        <w:t>4</w:t>
      </w:r>
      <w:r w:rsidRPr="00A71507">
        <w:rPr>
          <w:rFonts w:ascii="StobiSerif Regular" w:hAnsi="StobiSerif Regular"/>
          <w:sz w:val="16"/>
          <w:szCs w:val="16"/>
          <w:lang w:val="mk-MK"/>
        </w:rPr>
        <w:t xml:space="preserve"> година</w:t>
      </w:r>
    </w:p>
  </w:footnote>
  <w:footnote w:id="30">
    <w:p w14:paraId="3E2AF5F3" w14:textId="77777777" w:rsidR="0093540B" w:rsidRPr="00A71507" w:rsidRDefault="0093540B" w:rsidP="008837DE">
      <w:pPr>
        <w:pStyle w:val="FootnoteText"/>
        <w:rPr>
          <w:rFonts w:ascii="StobiSerif Regular" w:hAnsi="StobiSerif Regular"/>
          <w:sz w:val="16"/>
          <w:szCs w:val="16"/>
          <w:lang w:val="mk-MK"/>
        </w:rPr>
      </w:pPr>
      <w:r w:rsidRPr="00A71507">
        <w:rPr>
          <w:rStyle w:val="FootnoteReference"/>
          <w:rFonts w:ascii="StobiSerif Regular" w:hAnsi="StobiSerif Regular"/>
          <w:sz w:val="16"/>
          <w:szCs w:val="16"/>
        </w:rPr>
        <w:footnoteRef/>
      </w:r>
      <w:r w:rsidRPr="00A71507">
        <w:rPr>
          <w:rFonts w:ascii="StobiSerif Regular" w:hAnsi="StobiSerif Regular"/>
          <w:sz w:val="16"/>
          <w:szCs w:val="16"/>
        </w:rPr>
        <w:t xml:space="preserve"> </w:t>
      </w:r>
      <w:r w:rsidRPr="00A71507">
        <w:rPr>
          <w:rFonts w:ascii="StobiSerif Regular" w:hAnsi="StobiSerif Regular"/>
          <w:sz w:val="16"/>
          <w:szCs w:val="16"/>
          <w:lang w:val="mk-MK"/>
        </w:rPr>
        <w:t>Договорот се склучува со правното лице и со управителот/одговорното лице – со цел преземање на одговорност за неисплатени обврски во случај на престанок на правниот субјект.</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BA90A0" w14:textId="77777777" w:rsidR="0093540B" w:rsidRDefault="0093540B" w:rsidP="009E3F90">
    <w:pPr>
      <w:pStyle w:val="Header"/>
      <w:ind w:right="231" w:hanging="142"/>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F706E2" w14:textId="77777777" w:rsidR="0093540B" w:rsidRDefault="0093540B" w:rsidP="00A9649D">
    <w:pPr>
      <w:pStyle w:val="Header"/>
      <w:ind w:right="-426" w:hanging="28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9BC3EB" w14:textId="77777777" w:rsidR="0093540B" w:rsidRDefault="0093540B" w:rsidP="005A3107">
    <w:pPr>
      <w:pStyle w:val="Header"/>
      <w:ind w:right="231" w:hanging="14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D8958" w14:textId="77777777" w:rsidR="0093540B" w:rsidRDefault="0093540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3EAEF2" w14:textId="77777777" w:rsidR="0093540B" w:rsidRDefault="0093540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8CFA66" w14:textId="77777777" w:rsidR="0093540B" w:rsidRDefault="009354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multilevel"/>
    <w:tmpl w:val="00000002"/>
    <w:name w:val="WWNum2"/>
    <w:lvl w:ilvl="0">
      <w:start w:val="2"/>
      <w:numFmt w:val="bullet"/>
      <w:lvlText w:val="-"/>
      <w:lvlJc w:val="left"/>
      <w:pPr>
        <w:tabs>
          <w:tab w:val="num" w:pos="0"/>
        </w:tabs>
        <w:ind w:left="1429" w:hanging="360"/>
      </w:pPr>
      <w:rPr>
        <w:rFonts w:ascii="Times New Roman" w:hAnsi="Times New Roman"/>
        <w:b/>
        <w:color w:val="00000A"/>
        <w:spacing w:val="0"/>
        <w:sz w:val="20"/>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rPr>
    </w:lvl>
    <w:lvl w:ilvl="8">
      <w:start w:val="1"/>
      <w:numFmt w:val="bullet"/>
      <w:lvlText w:val=""/>
      <w:lvlJc w:val="left"/>
      <w:pPr>
        <w:tabs>
          <w:tab w:val="num" w:pos="0"/>
        </w:tabs>
        <w:ind w:left="7189" w:hanging="360"/>
      </w:pPr>
      <w:rPr>
        <w:rFonts w:ascii="Wingdings" w:hAnsi="Wingdings"/>
      </w:rPr>
    </w:lvl>
  </w:abstractNum>
  <w:abstractNum w:abstractNumId="1" w15:restartNumberingAfterBreak="0">
    <w:nsid w:val="00000003"/>
    <w:multiLevelType w:val="multilevel"/>
    <w:tmpl w:val="00000003"/>
    <w:name w:val="WWNum3"/>
    <w:lvl w:ilvl="0">
      <w:start w:val="2"/>
      <w:numFmt w:val="bullet"/>
      <w:lvlText w:val="-"/>
      <w:lvlJc w:val="left"/>
      <w:pPr>
        <w:tabs>
          <w:tab w:val="num" w:pos="0"/>
        </w:tabs>
        <w:ind w:left="1429" w:hanging="360"/>
      </w:pPr>
      <w:rPr>
        <w:rFonts w:ascii="Times New Roman" w:hAnsi="Times New Roman"/>
        <w:spacing w:val="0"/>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CA6CD0"/>
    <w:multiLevelType w:val="hybridMultilevel"/>
    <w:tmpl w:val="77902A5E"/>
    <w:lvl w:ilvl="0" w:tplc="E3C8F100">
      <w:start w:val="1"/>
      <w:numFmt w:val="bullet"/>
      <w:lvlText w:val=""/>
      <w:lvlJc w:val="left"/>
      <w:pPr>
        <w:ind w:left="1080" w:hanging="360"/>
      </w:pPr>
      <w:rPr>
        <w:rFonts w:ascii="Symbol" w:hAnsi="Symbol" w:hint="default"/>
        <w:color w:val="7030A0"/>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3F2D93"/>
    <w:multiLevelType w:val="hybridMultilevel"/>
    <w:tmpl w:val="88C8F40E"/>
    <w:lvl w:ilvl="0" w:tplc="76C87B56">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FD561B"/>
    <w:multiLevelType w:val="hybridMultilevel"/>
    <w:tmpl w:val="0E26279C"/>
    <w:lvl w:ilvl="0" w:tplc="777C6082">
      <w:start w:val="1"/>
      <w:numFmt w:val="bullet"/>
      <w:lvlText w:val=""/>
      <w:lvlJc w:val="left"/>
      <w:pPr>
        <w:ind w:left="720" w:hanging="360"/>
      </w:pPr>
      <w:rPr>
        <w:rFonts w:ascii="Symbol" w:hAnsi="Symbol" w:hint="default"/>
        <w:color w:val="auto"/>
        <w:spacing w:val="0"/>
        <w:position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434C56"/>
    <w:multiLevelType w:val="hybridMultilevel"/>
    <w:tmpl w:val="62A49DB4"/>
    <w:lvl w:ilvl="0" w:tplc="4F803552">
      <w:start w:val="1"/>
      <w:numFmt w:val="bullet"/>
      <w:lvlText w:val=""/>
      <w:lvlJc w:val="left"/>
      <w:pPr>
        <w:ind w:left="720" w:hanging="360"/>
      </w:pPr>
      <w:rPr>
        <w:rFonts w:ascii="Symbol" w:hAnsi="Symbol" w:hint="default"/>
        <w:color w:val="auto"/>
        <w:spacing w:val="0"/>
        <w:position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2944AA"/>
    <w:multiLevelType w:val="hybridMultilevel"/>
    <w:tmpl w:val="FFFFFFFF"/>
    <w:lvl w:ilvl="0" w:tplc="FF54E2DA">
      <w:start w:val="1"/>
      <w:numFmt w:val="bullet"/>
      <w:lvlText w:val="♦"/>
      <w:lvlJc w:val="left"/>
      <w:pPr>
        <w:ind w:left="720" w:hanging="360"/>
      </w:pPr>
      <w:rPr>
        <w:rFonts w:ascii="Courier New" w:hAnsi="Courier New" w:hint="default"/>
      </w:rPr>
    </w:lvl>
    <w:lvl w:ilvl="1" w:tplc="8AA07EF8">
      <w:start w:val="1"/>
      <w:numFmt w:val="bullet"/>
      <w:lvlText w:val="o"/>
      <w:lvlJc w:val="left"/>
      <w:pPr>
        <w:ind w:left="1440" w:hanging="360"/>
      </w:pPr>
      <w:rPr>
        <w:rFonts w:ascii="Courier New" w:hAnsi="Courier New" w:hint="default"/>
      </w:rPr>
    </w:lvl>
    <w:lvl w:ilvl="2" w:tplc="72A48970">
      <w:start w:val="1"/>
      <w:numFmt w:val="bullet"/>
      <w:lvlText w:val=""/>
      <w:lvlJc w:val="left"/>
      <w:pPr>
        <w:ind w:left="2160" w:hanging="360"/>
      </w:pPr>
      <w:rPr>
        <w:rFonts w:ascii="Wingdings" w:hAnsi="Wingdings" w:hint="default"/>
      </w:rPr>
    </w:lvl>
    <w:lvl w:ilvl="3" w:tplc="329AA390">
      <w:start w:val="1"/>
      <w:numFmt w:val="bullet"/>
      <w:lvlText w:val=""/>
      <w:lvlJc w:val="left"/>
      <w:pPr>
        <w:ind w:left="2880" w:hanging="360"/>
      </w:pPr>
      <w:rPr>
        <w:rFonts w:ascii="Symbol" w:hAnsi="Symbol" w:hint="default"/>
      </w:rPr>
    </w:lvl>
    <w:lvl w:ilvl="4" w:tplc="6CEADE7A">
      <w:start w:val="1"/>
      <w:numFmt w:val="bullet"/>
      <w:lvlText w:val="o"/>
      <w:lvlJc w:val="left"/>
      <w:pPr>
        <w:ind w:left="3600" w:hanging="360"/>
      </w:pPr>
      <w:rPr>
        <w:rFonts w:ascii="Courier New" w:hAnsi="Courier New" w:hint="default"/>
      </w:rPr>
    </w:lvl>
    <w:lvl w:ilvl="5" w:tplc="70222FE4">
      <w:start w:val="1"/>
      <w:numFmt w:val="bullet"/>
      <w:lvlText w:val=""/>
      <w:lvlJc w:val="left"/>
      <w:pPr>
        <w:ind w:left="4320" w:hanging="360"/>
      </w:pPr>
      <w:rPr>
        <w:rFonts w:ascii="Wingdings" w:hAnsi="Wingdings" w:hint="default"/>
      </w:rPr>
    </w:lvl>
    <w:lvl w:ilvl="6" w:tplc="ADDA173C">
      <w:start w:val="1"/>
      <w:numFmt w:val="bullet"/>
      <w:lvlText w:val=""/>
      <w:lvlJc w:val="left"/>
      <w:pPr>
        <w:ind w:left="5040" w:hanging="360"/>
      </w:pPr>
      <w:rPr>
        <w:rFonts w:ascii="Symbol" w:hAnsi="Symbol" w:hint="default"/>
      </w:rPr>
    </w:lvl>
    <w:lvl w:ilvl="7" w:tplc="BE4CE166">
      <w:start w:val="1"/>
      <w:numFmt w:val="bullet"/>
      <w:lvlText w:val="o"/>
      <w:lvlJc w:val="left"/>
      <w:pPr>
        <w:ind w:left="5760" w:hanging="360"/>
      </w:pPr>
      <w:rPr>
        <w:rFonts w:ascii="Courier New" w:hAnsi="Courier New" w:hint="default"/>
      </w:rPr>
    </w:lvl>
    <w:lvl w:ilvl="8" w:tplc="80EECBBC">
      <w:start w:val="1"/>
      <w:numFmt w:val="bullet"/>
      <w:lvlText w:val=""/>
      <w:lvlJc w:val="left"/>
      <w:pPr>
        <w:ind w:left="6480" w:hanging="360"/>
      </w:pPr>
      <w:rPr>
        <w:rFonts w:ascii="Wingdings" w:hAnsi="Wingdings" w:hint="default"/>
      </w:rPr>
    </w:lvl>
  </w:abstractNum>
  <w:abstractNum w:abstractNumId="7" w15:restartNumberingAfterBreak="0">
    <w:nsid w:val="088A2A6A"/>
    <w:multiLevelType w:val="hybridMultilevel"/>
    <w:tmpl w:val="D5EE8BE0"/>
    <w:lvl w:ilvl="0" w:tplc="B1D0241E">
      <w:start w:val="1"/>
      <w:numFmt w:val="bullet"/>
      <w:lvlText w:val="-"/>
      <w:lvlJc w:val="left"/>
      <w:pPr>
        <w:ind w:left="720" w:hanging="360"/>
      </w:pPr>
      <w:rPr>
        <w:rFonts w:ascii="Calibri" w:hAnsi="Calibri" w:hint="default"/>
      </w:rPr>
    </w:lvl>
    <w:lvl w:ilvl="1" w:tplc="17544368">
      <w:start w:val="1"/>
      <w:numFmt w:val="bullet"/>
      <w:lvlText w:val="o"/>
      <w:lvlJc w:val="left"/>
      <w:pPr>
        <w:ind w:left="1440" w:hanging="360"/>
      </w:pPr>
      <w:rPr>
        <w:rFonts w:ascii="Courier New" w:hAnsi="Courier New" w:hint="default"/>
      </w:rPr>
    </w:lvl>
    <w:lvl w:ilvl="2" w:tplc="423C4DE8">
      <w:start w:val="1"/>
      <w:numFmt w:val="bullet"/>
      <w:lvlText w:val=""/>
      <w:lvlJc w:val="left"/>
      <w:pPr>
        <w:ind w:left="2160" w:hanging="360"/>
      </w:pPr>
      <w:rPr>
        <w:rFonts w:ascii="Wingdings" w:hAnsi="Wingdings" w:hint="default"/>
      </w:rPr>
    </w:lvl>
    <w:lvl w:ilvl="3" w:tplc="17B6254C">
      <w:start w:val="1"/>
      <w:numFmt w:val="bullet"/>
      <w:lvlText w:val=""/>
      <w:lvlJc w:val="left"/>
      <w:pPr>
        <w:ind w:left="2880" w:hanging="360"/>
      </w:pPr>
      <w:rPr>
        <w:rFonts w:ascii="Symbol" w:hAnsi="Symbol" w:hint="default"/>
      </w:rPr>
    </w:lvl>
    <w:lvl w:ilvl="4" w:tplc="42926822">
      <w:start w:val="1"/>
      <w:numFmt w:val="bullet"/>
      <w:lvlText w:val="o"/>
      <w:lvlJc w:val="left"/>
      <w:pPr>
        <w:ind w:left="3600" w:hanging="360"/>
      </w:pPr>
      <w:rPr>
        <w:rFonts w:ascii="Courier New" w:hAnsi="Courier New" w:hint="default"/>
      </w:rPr>
    </w:lvl>
    <w:lvl w:ilvl="5" w:tplc="795E6BD0">
      <w:start w:val="1"/>
      <w:numFmt w:val="bullet"/>
      <w:lvlText w:val=""/>
      <w:lvlJc w:val="left"/>
      <w:pPr>
        <w:ind w:left="4320" w:hanging="360"/>
      </w:pPr>
      <w:rPr>
        <w:rFonts w:ascii="Wingdings" w:hAnsi="Wingdings" w:hint="default"/>
      </w:rPr>
    </w:lvl>
    <w:lvl w:ilvl="6" w:tplc="93689E96">
      <w:start w:val="1"/>
      <w:numFmt w:val="bullet"/>
      <w:lvlText w:val=""/>
      <w:lvlJc w:val="left"/>
      <w:pPr>
        <w:ind w:left="5040" w:hanging="360"/>
      </w:pPr>
      <w:rPr>
        <w:rFonts w:ascii="Symbol" w:hAnsi="Symbol" w:hint="default"/>
      </w:rPr>
    </w:lvl>
    <w:lvl w:ilvl="7" w:tplc="70A01168">
      <w:start w:val="1"/>
      <w:numFmt w:val="bullet"/>
      <w:lvlText w:val="o"/>
      <w:lvlJc w:val="left"/>
      <w:pPr>
        <w:ind w:left="5760" w:hanging="360"/>
      </w:pPr>
      <w:rPr>
        <w:rFonts w:ascii="Courier New" w:hAnsi="Courier New" w:hint="default"/>
      </w:rPr>
    </w:lvl>
    <w:lvl w:ilvl="8" w:tplc="3CE44548">
      <w:start w:val="1"/>
      <w:numFmt w:val="bullet"/>
      <w:lvlText w:val=""/>
      <w:lvlJc w:val="left"/>
      <w:pPr>
        <w:ind w:left="6480" w:hanging="360"/>
      </w:pPr>
      <w:rPr>
        <w:rFonts w:ascii="Wingdings" w:hAnsi="Wingdings" w:hint="default"/>
      </w:rPr>
    </w:lvl>
  </w:abstractNum>
  <w:abstractNum w:abstractNumId="8" w15:restartNumberingAfterBreak="0">
    <w:nsid w:val="09537864"/>
    <w:multiLevelType w:val="hybridMultilevel"/>
    <w:tmpl w:val="E4E6F846"/>
    <w:lvl w:ilvl="0" w:tplc="3618C744">
      <w:start w:val="1"/>
      <w:numFmt w:val="bullet"/>
      <w:lvlText w:val=""/>
      <w:lvlJc w:val="left"/>
      <w:pPr>
        <w:ind w:left="913" w:hanging="360"/>
      </w:pPr>
      <w:rPr>
        <w:rFonts w:ascii="Symbol" w:hAnsi="Symbol" w:hint="default"/>
        <w:color w:val="auto"/>
        <w:sz w:val="20"/>
      </w:rPr>
    </w:lvl>
    <w:lvl w:ilvl="1" w:tplc="04090003" w:tentative="1">
      <w:start w:val="1"/>
      <w:numFmt w:val="bullet"/>
      <w:lvlText w:val="o"/>
      <w:lvlJc w:val="left"/>
      <w:pPr>
        <w:ind w:left="1633" w:hanging="360"/>
      </w:pPr>
      <w:rPr>
        <w:rFonts w:ascii="Courier New" w:hAnsi="Courier New" w:cs="Courier New" w:hint="default"/>
      </w:rPr>
    </w:lvl>
    <w:lvl w:ilvl="2" w:tplc="04090005" w:tentative="1">
      <w:start w:val="1"/>
      <w:numFmt w:val="bullet"/>
      <w:lvlText w:val=""/>
      <w:lvlJc w:val="left"/>
      <w:pPr>
        <w:ind w:left="2353" w:hanging="360"/>
      </w:pPr>
      <w:rPr>
        <w:rFonts w:ascii="Wingdings" w:hAnsi="Wingdings" w:hint="default"/>
      </w:rPr>
    </w:lvl>
    <w:lvl w:ilvl="3" w:tplc="04090001" w:tentative="1">
      <w:start w:val="1"/>
      <w:numFmt w:val="bullet"/>
      <w:lvlText w:val=""/>
      <w:lvlJc w:val="left"/>
      <w:pPr>
        <w:ind w:left="3073" w:hanging="360"/>
      </w:pPr>
      <w:rPr>
        <w:rFonts w:ascii="Symbol" w:hAnsi="Symbol" w:hint="default"/>
      </w:rPr>
    </w:lvl>
    <w:lvl w:ilvl="4" w:tplc="04090003" w:tentative="1">
      <w:start w:val="1"/>
      <w:numFmt w:val="bullet"/>
      <w:lvlText w:val="o"/>
      <w:lvlJc w:val="left"/>
      <w:pPr>
        <w:ind w:left="3793" w:hanging="360"/>
      </w:pPr>
      <w:rPr>
        <w:rFonts w:ascii="Courier New" w:hAnsi="Courier New" w:cs="Courier New" w:hint="default"/>
      </w:rPr>
    </w:lvl>
    <w:lvl w:ilvl="5" w:tplc="04090005" w:tentative="1">
      <w:start w:val="1"/>
      <w:numFmt w:val="bullet"/>
      <w:lvlText w:val=""/>
      <w:lvlJc w:val="left"/>
      <w:pPr>
        <w:ind w:left="4513" w:hanging="360"/>
      </w:pPr>
      <w:rPr>
        <w:rFonts w:ascii="Wingdings" w:hAnsi="Wingdings" w:hint="default"/>
      </w:rPr>
    </w:lvl>
    <w:lvl w:ilvl="6" w:tplc="04090001" w:tentative="1">
      <w:start w:val="1"/>
      <w:numFmt w:val="bullet"/>
      <w:lvlText w:val=""/>
      <w:lvlJc w:val="left"/>
      <w:pPr>
        <w:ind w:left="5233" w:hanging="360"/>
      </w:pPr>
      <w:rPr>
        <w:rFonts w:ascii="Symbol" w:hAnsi="Symbol" w:hint="default"/>
      </w:rPr>
    </w:lvl>
    <w:lvl w:ilvl="7" w:tplc="04090003" w:tentative="1">
      <w:start w:val="1"/>
      <w:numFmt w:val="bullet"/>
      <w:lvlText w:val="o"/>
      <w:lvlJc w:val="left"/>
      <w:pPr>
        <w:ind w:left="5953" w:hanging="360"/>
      </w:pPr>
      <w:rPr>
        <w:rFonts w:ascii="Courier New" w:hAnsi="Courier New" w:cs="Courier New" w:hint="default"/>
      </w:rPr>
    </w:lvl>
    <w:lvl w:ilvl="8" w:tplc="04090005" w:tentative="1">
      <w:start w:val="1"/>
      <w:numFmt w:val="bullet"/>
      <w:lvlText w:val=""/>
      <w:lvlJc w:val="left"/>
      <w:pPr>
        <w:ind w:left="6673" w:hanging="360"/>
      </w:pPr>
      <w:rPr>
        <w:rFonts w:ascii="Wingdings" w:hAnsi="Wingdings" w:hint="default"/>
      </w:rPr>
    </w:lvl>
  </w:abstractNum>
  <w:abstractNum w:abstractNumId="9" w15:restartNumberingAfterBreak="0">
    <w:nsid w:val="0B96241B"/>
    <w:multiLevelType w:val="hybridMultilevel"/>
    <w:tmpl w:val="D63C5D52"/>
    <w:lvl w:ilvl="0" w:tplc="C29E9FA2">
      <w:numFmt w:val="bullet"/>
      <w:lvlText w:val="-"/>
      <w:lvlJc w:val="left"/>
      <w:pPr>
        <w:ind w:left="720" w:hanging="360"/>
      </w:pPr>
      <w:rPr>
        <w:rFonts w:ascii="Calibri" w:eastAsiaTheme="minorHAnsi" w:hAnsi="Calibri" w:cs="Calibri"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0BD50FE5"/>
    <w:multiLevelType w:val="hybridMultilevel"/>
    <w:tmpl w:val="FE5E20E2"/>
    <w:lvl w:ilvl="0" w:tplc="FE6AC75C">
      <w:start w:val="5"/>
      <w:numFmt w:val="decimal"/>
      <w:lvlText w:val="%1."/>
      <w:lvlJc w:val="left"/>
      <w:pPr>
        <w:ind w:left="36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CF40E3A"/>
    <w:multiLevelType w:val="multilevel"/>
    <w:tmpl w:val="F0C456C2"/>
    <w:lvl w:ilvl="0">
      <w:start w:val="2"/>
      <w:numFmt w:val="bullet"/>
      <w:lvlText w:val="-"/>
      <w:lvlJc w:val="left"/>
      <w:pPr>
        <w:ind w:left="1429" w:hanging="360"/>
      </w:pPr>
      <w:rPr>
        <w:rFonts w:ascii="Times New Roman" w:eastAsia="Times New Roman" w:hAnsi="Times New Roman" w:cs="Times New Roman"/>
        <w:color w:val="000000"/>
        <w:vertAlign w:val="baseline"/>
      </w:rPr>
    </w:lvl>
    <w:lvl w:ilvl="1">
      <w:start w:val="1"/>
      <w:numFmt w:val="bullet"/>
      <w:lvlText w:val="o"/>
      <w:lvlJc w:val="left"/>
      <w:pPr>
        <w:ind w:left="2149" w:hanging="360"/>
      </w:pPr>
      <w:rPr>
        <w:rFonts w:ascii="Courier New" w:eastAsia="Courier New" w:hAnsi="Courier New" w:cs="Courier New"/>
        <w:vertAlign w:val="baseline"/>
      </w:rPr>
    </w:lvl>
    <w:lvl w:ilvl="2">
      <w:start w:val="1"/>
      <w:numFmt w:val="bullet"/>
      <w:lvlText w:val="▪"/>
      <w:lvlJc w:val="left"/>
      <w:pPr>
        <w:ind w:left="2869" w:hanging="360"/>
      </w:pPr>
      <w:rPr>
        <w:rFonts w:ascii="Noto Sans Symbols" w:eastAsia="Noto Sans Symbols" w:hAnsi="Noto Sans Symbols" w:cs="Noto Sans Symbols"/>
        <w:vertAlign w:val="baseline"/>
      </w:rPr>
    </w:lvl>
    <w:lvl w:ilvl="3">
      <w:start w:val="1"/>
      <w:numFmt w:val="bullet"/>
      <w:lvlText w:val="●"/>
      <w:lvlJc w:val="left"/>
      <w:pPr>
        <w:ind w:left="3589" w:hanging="360"/>
      </w:pPr>
      <w:rPr>
        <w:rFonts w:ascii="Noto Sans Symbols" w:eastAsia="Noto Sans Symbols" w:hAnsi="Noto Sans Symbols" w:cs="Noto Sans Symbols"/>
        <w:vertAlign w:val="baseline"/>
      </w:rPr>
    </w:lvl>
    <w:lvl w:ilvl="4">
      <w:start w:val="1"/>
      <w:numFmt w:val="bullet"/>
      <w:lvlText w:val="o"/>
      <w:lvlJc w:val="left"/>
      <w:pPr>
        <w:ind w:left="4309" w:hanging="360"/>
      </w:pPr>
      <w:rPr>
        <w:rFonts w:ascii="Courier New" w:eastAsia="Courier New" w:hAnsi="Courier New" w:cs="Courier New"/>
        <w:vertAlign w:val="baseline"/>
      </w:rPr>
    </w:lvl>
    <w:lvl w:ilvl="5">
      <w:start w:val="1"/>
      <w:numFmt w:val="bullet"/>
      <w:lvlText w:val="▪"/>
      <w:lvlJc w:val="left"/>
      <w:pPr>
        <w:ind w:left="5029" w:hanging="360"/>
      </w:pPr>
      <w:rPr>
        <w:rFonts w:ascii="Noto Sans Symbols" w:eastAsia="Noto Sans Symbols" w:hAnsi="Noto Sans Symbols" w:cs="Noto Sans Symbols"/>
        <w:vertAlign w:val="baseline"/>
      </w:rPr>
    </w:lvl>
    <w:lvl w:ilvl="6">
      <w:start w:val="1"/>
      <w:numFmt w:val="bullet"/>
      <w:lvlText w:val="●"/>
      <w:lvlJc w:val="left"/>
      <w:pPr>
        <w:ind w:left="5749" w:hanging="360"/>
      </w:pPr>
      <w:rPr>
        <w:rFonts w:ascii="Noto Sans Symbols" w:eastAsia="Noto Sans Symbols" w:hAnsi="Noto Sans Symbols" w:cs="Noto Sans Symbols"/>
        <w:vertAlign w:val="baseline"/>
      </w:rPr>
    </w:lvl>
    <w:lvl w:ilvl="7">
      <w:start w:val="1"/>
      <w:numFmt w:val="bullet"/>
      <w:lvlText w:val="o"/>
      <w:lvlJc w:val="left"/>
      <w:pPr>
        <w:ind w:left="6469" w:hanging="360"/>
      </w:pPr>
      <w:rPr>
        <w:rFonts w:ascii="Courier New" w:eastAsia="Courier New" w:hAnsi="Courier New" w:cs="Courier New"/>
        <w:vertAlign w:val="baseline"/>
      </w:rPr>
    </w:lvl>
    <w:lvl w:ilvl="8">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12" w15:restartNumberingAfterBreak="0">
    <w:nsid w:val="0D6A4438"/>
    <w:multiLevelType w:val="hybridMultilevel"/>
    <w:tmpl w:val="2A9E4DE6"/>
    <w:lvl w:ilvl="0" w:tplc="03CAA744">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BC0425"/>
    <w:multiLevelType w:val="hybridMultilevel"/>
    <w:tmpl w:val="FFFFFFFF"/>
    <w:lvl w:ilvl="0" w:tplc="CDF029FE">
      <w:start w:val="1"/>
      <w:numFmt w:val="bullet"/>
      <w:lvlText w:val="·"/>
      <w:lvlJc w:val="left"/>
      <w:pPr>
        <w:ind w:left="720" w:hanging="360"/>
      </w:pPr>
      <w:rPr>
        <w:rFonts w:ascii="Symbol" w:hAnsi="Symbol" w:hint="default"/>
      </w:rPr>
    </w:lvl>
    <w:lvl w:ilvl="1" w:tplc="59F8E408">
      <w:start w:val="1"/>
      <w:numFmt w:val="bullet"/>
      <w:lvlText w:val="o"/>
      <w:lvlJc w:val="left"/>
      <w:pPr>
        <w:ind w:left="1440" w:hanging="360"/>
      </w:pPr>
      <w:rPr>
        <w:rFonts w:ascii="Courier New" w:hAnsi="Courier New" w:hint="default"/>
      </w:rPr>
    </w:lvl>
    <w:lvl w:ilvl="2" w:tplc="C1321804">
      <w:start w:val="1"/>
      <w:numFmt w:val="bullet"/>
      <w:lvlText w:val=""/>
      <w:lvlJc w:val="left"/>
      <w:pPr>
        <w:ind w:left="2160" w:hanging="360"/>
      </w:pPr>
      <w:rPr>
        <w:rFonts w:ascii="Wingdings" w:hAnsi="Wingdings" w:hint="default"/>
      </w:rPr>
    </w:lvl>
    <w:lvl w:ilvl="3" w:tplc="CEF41ACA">
      <w:start w:val="1"/>
      <w:numFmt w:val="bullet"/>
      <w:lvlText w:val=""/>
      <w:lvlJc w:val="left"/>
      <w:pPr>
        <w:ind w:left="2880" w:hanging="360"/>
      </w:pPr>
      <w:rPr>
        <w:rFonts w:ascii="Symbol" w:hAnsi="Symbol" w:hint="default"/>
      </w:rPr>
    </w:lvl>
    <w:lvl w:ilvl="4" w:tplc="296801EE">
      <w:start w:val="1"/>
      <w:numFmt w:val="bullet"/>
      <w:lvlText w:val="o"/>
      <w:lvlJc w:val="left"/>
      <w:pPr>
        <w:ind w:left="3600" w:hanging="360"/>
      </w:pPr>
      <w:rPr>
        <w:rFonts w:ascii="Courier New" w:hAnsi="Courier New" w:hint="default"/>
      </w:rPr>
    </w:lvl>
    <w:lvl w:ilvl="5" w:tplc="3FE81D6A">
      <w:start w:val="1"/>
      <w:numFmt w:val="bullet"/>
      <w:lvlText w:val=""/>
      <w:lvlJc w:val="left"/>
      <w:pPr>
        <w:ind w:left="4320" w:hanging="360"/>
      </w:pPr>
      <w:rPr>
        <w:rFonts w:ascii="Wingdings" w:hAnsi="Wingdings" w:hint="default"/>
      </w:rPr>
    </w:lvl>
    <w:lvl w:ilvl="6" w:tplc="DB0C0CD2">
      <w:start w:val="1"/>
      <w:numFmt w:val="bullet"/>
      <w:lvlText w:val=""/>
      <w:lvlJc w:val="left"/>
      <w:pPr>
        <w:ind w:left="5040" w:hanging="360"/>
      </w:pPr>
      <w:rPr>
        <w:rFonts w:ascii="Symbol" w:hAnsi="Symbol" w:hint="default"/>
      </w:rPr>
    </w:lvl>
    <w:lvl w:ilvl="7" w:tplc="44840A72">
      <w:start w:val="1"/>
      <w:numFmt w:val="bullet"/>
      <w:lvlText w:val="o"/>
      <w:lvlJc w:val="left"/>
      <w:pPr>
        <w:ind w:left="5760" w:hanging="360"/>
      </w:pPr>
      <w:rPr>
        <w:rFonts w:ascii="Courier New" w:hAnsi="Courier New" w:hint="default"/>
      </w:rPr>
    </w:lvl>
    <w:lvl w:ilvl="8" w:tplc="FE54A81A">
      <w:start w:val="1"/>
      <w:numFmt w:val="bullet"/>
      <w:lvlText w:val=""/>
      <w:lvlJc w:val="left"/>
      <w:pPr>
        <w:ind w:left="6480" w:hanging="360"/>
      </w:pPr>
      <w:rPr>
        <w:rFonts w:ascii="Wingdings" w:hAnsi="Wingdings" w:hint="default"/>
      </w:rPr>
    </w:lvl>
  </w:abstractNum>
  <w:abstractNum w:abstractNumId="14" w15:restartNumberingAfterBreak="0">
    <w:nsid w:val="0F5F7130"/>
    <w:multiLevelType w:val="hybridMultilevel"/>
    <w:tmpl w:val="D5C8E52E"/>
    <w:lvl w:ilvl="0" w:tplc="A66869D8">
      <w:start w:val="1"/>
      <w:numFmt w:val="bullet"/>
      <w:lvlText w:val=""/>
      <w:lvlJc w:val="left"/>
      <w:pPr>
        <w:ind w:left="1429" w:hanging="360"/>
      </w:pPr>
      <w:rPr>
        <w:rFonts w:ascii="Symbol" w:hAnsi="Symbol" w:hint="default"/>
        <w:color w:val="auto"/>
        <w:sz w:val="20"/>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13D16287"/>
    <w:multiLevelType w:val="multilevel"/>
    <w:tmpl w:val="6670471C"/>
    <w:lvl w:ilvl="0">
      <w:start w:val="1"/>
      <w:numFmt w:val="bullet"/>
      <w:lvlText w:val="♦"/>
      <w:lvlJc w:val="left"/>
      <w:pPr>
        <w:ind w:left="502" w:hanging="360"/>
      </w:pPr>
      <w:rPr>
        <w:rFonts w:ascii="Noto Sans Symbols" w:eastAsia="Noto Sans Symbols" w:hAnsi="Noto Sans Symbols" w:cs="Noto Sans Symbols"/>
        <w:color w:val="000000"/>
        <w:sz w:val="20"/>
        <w:szCs w:val="20"/>
      </w:rPr>
    </w:lvl>
    <w:lvl w:ilvl="1">
      <w:start w:val="1"/>
      <w:numFmt w:val="bullet"/>
      <w:lvlText w:val="o"/>
      <w:lvlJc w:val="left"/>
      <w:pPr>
        <w:ind w:left="1544" w:hanging="360"/>
      </w:pPr>
      <w:rPr>
        <w:rFonts w:ascii="Courier New" w:eastAsia="Courier New" w:hAnsi="Courier New" w:cs="Courier New"/>
      </w:rPr>
    </w:lvl>
    <w:lvl w:ilvl="2">
      <w:start w:val="1"/>
      <w:numFmt w:val="bullet"/>
      <w:lvlText w:val="▪"/>
      <w:lvlJc w:val="left"/>
      <w:pPr>
        <w:ind w:left="2264" w:hanging="360"/>
      </w:pPr>
      <w:rPr>
        <w:rFonts w:ascii="Noto Sans Symbols" w:eastAsia="Noto Sans Symbols" w:hAnsi="Noto Sans Symbols" w:cs="Noto Sans Symbols"/>
      </w:rPr>
    </w:lvl>
    <w:lvl w:ilvl="3">
      <w:start w:val="1"/>
      <w:numFmt w:val="bullet"/>
      <w:lvlText w:val="●"/>
      <w:lvlJc w:val="left"/>
      <w:pPr>
        <w:ind w:left="2984" w:hanging="360"/>
      </w:pPr>
      <w:rPr>
        <w:rFonts w:ascii="Noto Sans Symbols" w:eastAsia="Noto Sans Symbols" w:hAnsi="Noto Sans Symbols" w:cs="Noto Sans Symbols"/>
      </w:rPr>
    </w:lvl>
    <w:lvl w:ilvl="4">
      <w:start w:val="1"/>
      <w:numFmt w:val="bullet"/>
      <w:lvlText w:val="o"/>
      <w:lvlJc w:val="left"/>
      <w:pPr>
        <w:ind w:left="3704" w:hanging="360"/>
      </w:pPr>
      <w:rPr>
        <w:rFonts w:ascii="Courier New" w:eastAsia="Courier New" w:hAnsi="Courier New" w:cs="Courier New"/>
      </w:rPr>
    </w:lvl>
    <w:lvl w:ilvl="5">
      <w:start w:val="1"/>
      <w:numFmt w:val="bullet"/>
      <w:lvlText w:val="▪"/>
      <w:lvlJc w:val="left"/>
      <w:pPr>
        <w:ind w:left="4424" w:hanging="360"/>
      </w:pPr>
      <w:rPr>
        <w:rFonts w:ascii="Noto Sans Symbols" w:eastAsia="Noto Sans Symbols" w:hAnsi="Noto Sans Symbols" w:cs="Noto Sans Symbols"/>
      </w:rPr>
    </w:lvl>
    <w:lvl w:ilvl="6">
      <w:start w:val="1"/>
      <w:numFmt w:val="bullet"/>
      <w:lvlText w:val="●"/>
      <w:lvlJc w:val="left"/>
      <w:pPr>
        <w:ind w:left="5144" w:hanging="360"/>
      </w:pPr>
      <w:rPr>
        <w:rFonts w:ascii="Noto Sans Symbols" w:eastAsia="Noto Sans Symbols" w:hAnsi="Noto Sans Symbols" w:cs="Noto Sans Symbols"/>
      </w:rPr>
    </w:lvl>
    <w:lvl w:ilvl="7">
      <w:start w:val="1"/>
      <w:numFmt w:val="bullet"/>
      <w:lvlText w:val="o"/>
      <w:lvlJc w:val="left"/>
      <w:pPr>
        <w:ind w:left="5864" w:hanging="360"/>
      </w:pPr>
      <w:rPr>
        <w:rFonts w:ascii="Courier New" w:eastAsia="Courier New" w:hAnsi="Courier New" w:cs="Courier New"/>
      </w:rPr>
    </w:lvl>
    <w:lvl w:ilvl="8">
      <w:start w:val="1"/>
      <w:numFmt w:val="bullet"/>
      <w:lvlText w:val="▪"/>
      <w:lvlJc w:val="left"/>
      <w:pPr>
        <w:ind w:left="6584" w:hanging="360"/>
      </w:pPr>
      <w:rPr>
        <w:rFonts w:ascii="Noto Sans Symbols" w:eastAsia="Noto Sans Symbols" w:hAnsi="Noto Sans Symbols" w:cs="Noto Sans Symbols"/>
      </w:rPr>
    </w:lvl>
  </w:abstractNum>
  <w:abstractNum w:abstractNumId="16" w15:restartNumberingAfterBreak="0">
    <w:nsid w:val="15603104"/>
    <w:multiLevelType w:val="hybridMultilevel"/>
    <w:tmpl w:val="51CA35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162C39BF"/>
    <w:multiLevelType w:val="hybridMultilevel"/>
    <w:tmpl w:val="C3E609A4"/>
    <w:lvl w:ilvl="0" w:tplc="4F803552">
      <w:start w:val="1"/>
      <w:numFmt w:val="bullet"/>
      <w:lvlText w:val=""/>
      <w:lvlJc w:val="left"/>
      <w:pPr>
        <w:ind w:left="810" w:hanging="360"/>
      </w:pPr>
      <w:rPr>
        <w:rFonts w:ascii="Symbol" w:hAnsi="Symbol" w:hint="default"/>
        <w:color w:val="auto"/>
        <w:spacing w:val="0"/>
        <w:position w:val="0"/>
        <w:sz w:val="20"/>
        <w:szCs w:val="20"/>
      </w:rPr>
    </w:lvl>
    <w:lvl w:ilvl="1" w:tplc="C7D23BF4">
      <w:start w:val="1"/>
      <w:numFmt w:val="bullet"/>
      <w:lvlText w:val="o"/>
      <w:lvlJc w:val="left"/>
      <w:pPr>
        <w:ind w:left="2149" w:hanging="360"/>
      </w:pPr>
      <w:rPr>
        <w:rFonts w:ascii="Courier New" w:hAnsi="Courier New" w:cs="Courier New" w:hint="default"/>
        <w:color w:val="auto"/>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hint="default"/>
      </w:rPr>
    </w:lvl>
    <w:lvl w:ilvl="8" w:tplc="04090005">
      <w:start w:val="1"/>
      <w:numFmt w:val="bullet"/>
      <w:lvlText w:val=""/>
      <w:lvlJc w:val="left"/>
      <w:pPr>
        <w:ind w:left="7189" w:hanging="360"/>
      </w:pPr>
      <w:rPr>
        <w:rFonts w:ascii="Wingdings" w:hAnsi="Wingdings" w:hint="default"/>
      </w:rPr>
    </w:lvl>
  </w:abstractNum>
  <w:abstractNum w:abstractNumId="18" w15:restartNumberingAfterBreak="0">
    <w:nsid w:val="18A10755"/>
    <w:multiLevelType w:val="hybridMultilevel"/>
    <w:tmpl w:val="8DAA39D4"/>
    <w:lvl w:ilvl="0" w:tplc="4F803552">
      <w:start w:val="1"/>
      <w:numFmt w:val="bullet"/>
      <w:lvlText w:val=""/>
      <w:lvlJc w:val="left"/>
      <w:pPr>
        <w:ind w:left="720" w:hanging="360"/>
      </w:pPr>
      <w:rPr>
        <w:rFonts w:ascii="Symbol" w:hAnsi="Symbol" w:hint="default"/>
        <w:color w:val="auto"/>
        <w:spacing w:val="0"/>
        <w:position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FA4B0D"/>
    <w:multiLevelType w:val="hybridMultilevel"/>
    <w:tmpl w:val="20BC151E"/>
    <w:lvl w:ilvl="0" w:tplc="042F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0" w15:restartNumberingAfterBreak="0">
    <w:nsid w:val="1B3444CA"/>
    <w:multiLevelType w:val="hybridMultilevel"/>
    <w:tmpl w:val="FFFFFFFF"/>
    <w:lvl w:ilvl="0" w:tplc="60646058">
      <w:start w:val="1"/>
      <w:numFmt w:val="bullet"/>
      <w:lvlText w:val="·"/>
      <w:lvlJc w:val="left"/>
      <w:pPr>
        <w:ind w:left="720" w:hanging="360"/>
      </w:pPr>
      <w:rPr>
        <w:rFonts w:ascii="Symbol" w:hAnsi="Symbol" w:hint="default"/>
      </w:rPr>
    </w:lvl>
    <w:lvl w:ilvl="1" w:tplc="8B2C9680">
      <w:start w:val="1"/>
      <w:numFmt w:val="bullet"/>
      <w:lvlText w:val="o"/>
      <w:lvlJc w:val="left"/>
      <w:pPr>
        <w:ind w:left="1440" w:hanging="360"/>
      </w:pPr>
      <w:rPr>
        <w:rFonts w:ascii="Courier New" w:hAnsi="Courier New" w:hint="default"/>
      </w:rPr>
    </w:lvl>
    <w:lvl w:ilvl="2" w:tplc="4E98A074">
      <w:start w:val="1"/>
      <w:numFmt w:val="bullet"/>
      <w:lvlText w:val=""/>
      <w:lvlJc w:val="left"/>
      <w:pPr>
        <w:ind w:left="2160" w:hanging="360"/>
      </w:pPr>
      <w:rPr>
        <w:rFonts w:ascii="Wingdings" w:hAnsi="Wingdings" w:hint="default"/>
      </w:rPr>
    </w:lvl>
    <w:lvl w:ilvl="3" w:tplc="0A48DCFC">
      <w:start w:val="1"/>
      <w:numFmt w:val="bullet"/>
      <w:lvlText w:val=""/>
      <w:lvlJc w:val="left"/>
      <w:pPr>
        <w:ind w:left="2880" w:hanging="360"/>
      </w:pPr>
      <w:rPr>
        <w:rFonts w:ascii="Symbol" w:hAnsi="Symbol" w:hint="default"/>
      </w:rPr>
    </w:lvl>
    <w:lvl w:ilvl="4" w:tplc="3196D1CE">
      <w:start w:val="1"/>
      <w:numFmt w:val="bullet"/>
      <w:lvlText w:val="o"/>
      <w:lvlJc w:val="left"/>
      <w:pPr>
        <w:ind w:left="3600" w:hanging="360"/>
      </w:pPr>
      <w:rPr>
        <w:rFonts w:ascii="Courier New" w:hAnsi="Courier New" w:hint="default"/>
      </w:rPr>
    </w:lvl>
    <w:lvl w:ilvl="5" w:tplc="5BA8C5D4">
      <w:start w:val="1"/>
      <w:numFmt w:val="bullet"/>
      <w:lvlText w:val=""/>
      <w:lvlJc w:val="left"/>
      <w:pPr>
        <w:ind w:left="4320" w:hanging="360"/>
      </w:pPr>
      <w:rPr>
        <w:rFonts w:ascii="Wingdings" w:hAnsi="Wingdings" w:hint="default"/>
      </w:rPr>
    </w:lvl>
    <w:lvl w:ilvl="6" w:tplc="DABCE19A">
      <w:start w:val="1"/>
      <w:numFmt w:val="bullet"/>
      <w:lvlText w:val=""/>
      <w:lvlJc w:val="left"/>
      <w:pPr>
        <w:ind w:left="5040" w:hanging="360"/>
      </w:pPr>
      <w:rPr>
        <w:rFonts w:ascii="Symbol" w:hAnsi="Symbol" w:hint="default"/>
      </w:rPr>
    </w:lvl>
    <w:lvl w:ilvl="7" w:tplc="7EBC7F76">
      <w:start w:val="1"/>
      <w:numFmt w:val="bullet"/>
      <w:lvlText w:val="o"/>
      <w:lvlJc w:val="left"/>
      <w:pPr>
        <w:ind w:left="5760" w:hanging="360"/>
      </w:pPr>
      <w:rPr>
        <w:rFonts w:ascii="Courier New" w:hAnsi="Courier New" w:hint="default"/>
      </w:rPr>
    </w:lvl>
    <w:lvl w:ilvl="8" w:tplc="73DA03E8">
      <w:start w:val="1"/>
      <w:numFmt w:val="bullet"/>
      <w:lvlText w:val=""/>
      <w:lvlJc w:val="left"/>
      <w:pPr>
        <w:ind w:left="6480" w:hanging="360"/>
      </w:pPr>
      <w:rPr>
        <w:rFonts w:ascii="Wingdings" w:hAnsi="Wingdings" w:hint="default"/>
      </w:rPr>
    </w:lvl>
  </w:abstractNum>
  <w:abstractNum w:abstractNumId="21" w15:restartNumberingAfterBreak="0">
    <w:nsid w:val="1B3E6280"/>
    <w:multiLevelType w:val="hybridMultilevel"/>
    <w:tmpl w:val="56A0BEE6"/>
    <w:lvl w:ilvl="0" w:tplc="F7CAAF80">
      <w:start w:val="1"/>
      <w:numFmt w:val="bullet"/>
      <w:lvlText w:val=""/>
      <w:lvlJc w:val="left"/>
      <w:pPr>
        <w:ind w:left="720" w:hanging="360"/>
      </w:pPr>
      <w:rPr>
        <w:rFonts w:ascii="Symbol" w:hAnsi="Symbol" w:hint="default"/>
        <w:color w:val="auto"/>
        <w:spacing w:val="0"/>
        <w:position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EAF4B1C"/>
    <w:multiLevelType w:val="hybridMultilevel"/>
    <w:tmpl w:val="71D8E6BA"/>
    <w:lvl w:ilvl="0" w:tplc="85FEC780">
      <w:numFmt w:val="bullet"/>
      <w:lvlText w:val="•"/>
      <w:lvlJc w:val="left"/>
      <w:pPr>
        <w:ind w:left="720" w:hanging="360"/>
      </w:pPr>
      <w:rPr>
        <w:rFonts w:ascii="Times New Roman" w:eastAsia="Times New Roman" w:hAnsi="Times New Roman"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206B2AFC"/>
    <w:multiLevelType w:val="hybridMultilevel"/>
    <w:tmpl w:val="9F3AE29A"/>
    <w:lvl w:ilvl="0" w:tplc="C42AF586">
      <w:start w:val="1"/>
      <w:numFmt w:val="bullet"/>
      <w:lvlText w:val="·"/>
      <w:lvlJc w:val="left"/>
      <w:pPr>
        <w:ind w:left="720" w:hanging="360"/>
      </w:pPr>
      <w:rPr>
        <w:rFonts w:ascii="Symbol" w:hAnsi="Symbol" w:hint="default"/>
      </w:rPr>
    </w:lvl>
    <w:lvl w:ilvl="1" w:tplc="A202AF2E">
      <w:start w:val="1"/>
      <w:numFmt w:val="bullet"/>
      <w:lvlText w:val="o"/>
      <w:lvlJc w:val="left"/>
      <w:pPr>
        <w:ind w:left="1440" w:hanging="360"/>
      </w:pPr>
      <w:rPr>
        <w:rFonts w:ascii="Courier New" w:hAnsi="Courier New" w:hint="default"/>
      </w:rPr>
    </w:lvl>
    <w:lvl w:ilvl="2" w:tplc="26AE4B44">
      <w:start w:val="1"/>
      <w:numFmt w:val="bullet"/>
      <w:lvlText w:val=""/>
      <w:lvlJc w:val="left"/>
      <w:pPr>
        <w:ind w:left="2160" w:hanging="360"/>
      </w:pPr>
      <w:rPr>
        <w:rFonts w:ascii="Wingdings" w:hAnsi="Wingdings" w:hint="default"/>
      </w:rPr>
    </w:lvl>
    <w:lvl w:ilvl="3" w:tplc="DB284D3E">
      <w:start w:val="1"/>
      <w:numFmt w:val="bullet"/>
      <w:lvlText w:val=""/>
      <w:lvlJc w:val="left"/>
      <w:pPr>
        <w:ind w:left="2880" w:hanging="360"/>
      </w:pPr>
      <w:rPr>
        <w:rFonts w:ascii="Symbol" w:hAnsi="Symbol" w:hint="default"/>
      </w:rPr>
    </w:lvl>
    <w:lvl w:ilvl="4" w:tplc="A55E85F2">
      <w:start w:val="1"/>
      <w:numFmt w:val="bullet"/>
      <w:lvlText w:val="o"/>
      <w:lvlJc w:val="left"/>
      <w:pPr>
        <w:ind w:left="3600" w:hanging="360"/>
      </w:pPr>
      <w:rPr>
        <w:rFonts w:ascii="Courier New" w:hAnsi="Courier New" w:hint="default"/>
      </w:rPr>
    </w:lvl>
    <w:lvl w:ilvl="5" w:tplc="FB520FEA">
      <w:start w:val="1"/>
      <w:numFmt w:val="bullet"/>
      <w:lvlText w:val=""/>
      <w:lvlJc w:val="left"/>
      <w:pPr>
        <w:ind w:left="4320" w:hanging="360"/>
      </w:pPr>
      <w:rPr>
        <w:rFonts w:ascii="Wingdings" w:hAnsi="Wingdings" w:hint="default"/>
      </w:rPr>
    </w:lvl>
    <w:lvl w:ilvl="6" w:tplc="FB663EA0">
      <w:start w:val="1"/>
      <w:numFmt w:val="bullet"/>
      <w:lvlText w:val=""/>
      <w:lvlJc w:val="left"/>
      <w:pPr>
        <w:ind w:left="5040" w:hanging="360"/>
      </w:pPr>
      <w:rPr>
        <w:rFonts w:ascii="Symbol" w:hAnsi="Symbol" w:hint="default"/>
      </w:rPr>
    </w:lvl>
    <w:lvl w:ilvl="7" w:tplc="13D2E438">
      <w:start w:val="1"/>
      <w:numFmt w:val="bullet"/>
      <w:lvlText w:val="o"/>
      <w:lvlJc w:val="left"/>
      <w:pPr>
        <w:ind w:left="5760" w:hanging="360"/>
      </w:pPr>
      <w:rPr>
        <w:rFonts w:ascii="Courier New" w:hAnsi="Courier New" w:hint="default"/>
      </w:rPr>
    </w:lvl>
    <w:lvl w:ilvl="8" w:tplc="B4B03C64">
      <w:start w:val="1"/>
      <w:numFmt w:val="bullet"/>
      <w:lvlText w:val=""/>
      <w:lvlJc w:val="left"/>
      <w:pPr>
        <w:ind w:left="6480" w:hanging="360"/>
      </w:pPr>
      <w:rPr>
        <w:rFonts w:ascii="Wingdings" w:hAnsi="Wingdings" w:hint="default"/>
      </w:rPr>
    </w:lvl>
  </w:abstractNum>
  <w:abstractNum w:abstractNumId="24" w15:restartNumberingAfterBreak="0">
    <w:nsid w:val="23EF5086"/>
    <w:multiLevelType w:val="hybridMultilevel"/>
    <w:tmpl w:val="A4AE205E"/>
    <w:lvl w:ilvl="0" w:tplc="2B52735E">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3F090DE"/>
    <w:multiLevelType w:val="hybridMultilevel"/>
    <w:tmpl w:val="FFFFFFFF"/>
    <w:lvl w:ilvl="0" w:tplc="9F5286D2">
      <w:start w:val="1"/>
      <w:numFmt w:val="bullet"/>
      <w:lvlText w:val="·"/>
      <w:lvlJc w:val="left"/>
      <w:pPr>
        <w:ind w:left="720" w:hanging="360"/>
      </w:pPr>
      <w:rPr>
        <w:rFonts w:ascii="Symbol" w:hAnsi="Symbol" w:hint="default"/>
      </w:rPr>
    </w:lvl>
    <w:lvl w:ilvl="1" w:tplc="9BD6F922">
      <w:start w:val="1"/>
      <w:numFmt w:val="bullet"/>
      <w:lvlText w:val="o"/>
      <w:lvlJc w:val="left"/>
      <w:pPr>
        <w:ind w:left="1440" w:hanging="360"/>
      </w:pPr>
      <w:rPr>
        <w:rFonts w:ascii="Courier New" w:hAnsi="Courier New" w:hint="default"/>
      </w:rPr>
    </w:lvl>
    <w:lvl w:ilvl="2" w:tplc="2A8A6CF2">
      <w:start w:val="1"/>
      <w:numFmt w:val="bullet"/>
      <w:lvlText w:val=""/>
      <w:lvlJc w:val="left"/>
      <w:pPr>
        <w:ind w:left="2160" w:hanging="360"/>
      </w:pPr>
      <w:rPr>
        <w:rFonts w:ascii="Wingdings" w:hAnsi="Wingdings" w:hint="default"/>
      </w:rPr>
    </w:lvl>
    <w:lvl w:ilvl="3" w:tplc="03D208D2">
      <w:start w:val="1"/>
      <w:numFmt w:val="bullet"/>
      <w:lvlText w:val=""/>
      <w:lvlJc w:val="left"/>
      <w:pPr>
        <w:ind w:left="2880" w:hanging="360"/>
      </w:pPr>
      <w:rPr>
        <w:rFonts w:ascii="Symbol" w:hAnsi="Symbol" w:hint="default"/>
      </w:rPr>
    </w:lvl>
    <w:lvl w:ilvl="4" w:tplc="BF524C7C">
      <w:start w:val="1"/>
      <w:numFmt w:val="bullet"/>
      <w:lvlText w:val="o"/>
      <w:lvlJc w:val="left"/>
      <w:pPr>
        <w:ind w:left="3600" w:hanging="360"/>
      </w:pPr>
      <w:rPr>
        <w:rFonts w:ascii="Courier New" w:hAnsi="Courier New" w:hint="default"/>
      </w:rPr>
    </w:lvl>
    <w:lvl w:ilvl="5" w:tplc="C42ED3BE">
      <w:start w:val="1"/>
      <w:numFmt w:val="bullet"/>
      <w:lvlText w:val=""/>
      <w:lvlJc w:val="left"/>
      <w:pPr>
        <w:ind w:left="4320" w:hanging="360"/>
      </w:pPr>
      <w:rPr>
        <w:rFonts w:ascii="Wingdings" w:hAnsi="Wingdings" w:hint="default"/>
      </w:rPr>
    </w:lvl>
    <w:lvl w:ilvl="6" w:tplc="B3BCBB9C">
      <w:start w:val="1"/>
      <w:numFmt w:val="bullet"/>
      <w:lvlText w:val=""/>
      <w:lvlJc w:val="left"/>
      <w:pPr>
        <w:ind w:left="5040" w:hanging="360"/>
      </w:pPr>
      <w:rPr>
        <w:rFonts w:ascii="Symbol" w:hAnsi="Symbol" w:hint="default"/>
      </w:rPr>
    </w:lvl>
    <w:lvl w:ilvl="7" w:tplc="F036FFB8">
      <w:start w:val="1"/>
      <w:numFmt w:val="bullet"/>
      <w:lvlText w:val="o"/>
      <w:lvlJc w:val="left"/>
      <w:pPr>
        <w:ind w:left="5760" w:hanging="360"/>
      </w:pPr>
      <w:rPr>
        <w:rFonts w:ascii="Courier New" w:hAnsi="Courier New" w:hint="default"/>
      </w:rPr>
    </w:lvl>
    <w:lvl w:ilvl="8" w:tplc="03B46DC2">
      <w:start w:val="1"/>
      <w:numFmt w:val="bullet"/>
      <w:lvlText w:val=""/>
      <w:lvlJc w:val="left"/>
      <w:pPr>
        <w:ind w:left="6480" w:hanging="360"/>
      </w:pPr>
      <w:rPr>
        <w:rFonts w:ascii="Wingdings" w:hAnsi="Wingdings" w:hint="default"/>
      </w:rPr>
    </w:lvl>
  </w:abstractNum>
  <w:abstractNum w:abstractNumId="26" w15:restartNumberingAfterBreak="0">
    <w:nsid w:val="24046C78"/>
    <w:multiLevelType w:val="hybridMultilevel"/>
    <w:tmpl w:val="E4EE0762"/>
    <w:lvl w:ilvl="0" w:tplc="D76A8518">
      <w:start w:val="1"/>
      <w:numFmt w:val="upperRoman"/>
      <w:lvlText w:val="%1."/>
      <w:lvlJc w:val="left"/>
      <w:pPr>
        <w:ind w:left="1080" w:hanging="720"/>
      </w:pPr>
      <w:rPr>
        <w:rFonts w:hint="default"/>
      </w:rPr>
    </w:lvl>
    <w:lvl w:ilvl="1" w:tplc="A676AFD0">
      <w:start w:val="1"/>
      <w:numFmt w:val="decimal"/>
      <w:lvlText w:val="%2."/>
      <w:lvlJc w:val="left"/>
      <w:pPr>
        <w:ind w:left="1440" w:hanging="360"/>
      </w:pPr>
      <w:rPr>
        <w:rFonts w:hint="default"/>
      </w:r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7" w15:restartNumberingAfterBreak="0">
    <w:nsid w:val="24201DCD"/>
    <w:multiLevelType w:val="hybridMultilevel"/>
    <w:tmpl w:val="D03E759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2557372B"/>
    <w:multiLevelType w:val="hybridMultilevel"/>
    <w:tmpl w:val="D7A44BD6"/>
    <w:lvl w:ilvl="0" w:tplc="B03CA1B2">
      <w:start w:val="1"/>
      <w:numFmt w:val="bullet"/>
      <w:lvlText w:val=""/>
      <w:lvlJc w:val="left"/>
      <w:pPr>
        <w:ind w:left="502" w:hanging="360"/>
      </w:pPr>
      <w:rPr>
        <w:rFonts w:ascii="Symbol" w:hAnsi="Symbol" w:hint="default"/>
        <w:color w:val="auto"/>
        <w:sz w:val="20"/>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29" w15:restartNumberingAfterBreak="0">
    <w:nsid w:val="266A7A81"/>
    <w:multiLevelType w:val="hybridMultilevel"/>
    <w:tmpl w:val="E19CA0A6"/>
    <w:lvl w:ilvl="0" w:tplc="4F803552">
      <w:start w:val="1"/>
      <w:numFmt w:val="bullet"/>
      <w:lvlText w:val=""/>
      <w:lvlJc w:val="left"/>
      <w:pPr>
        <w:ind w:left="720" w:hanging="360"/>
      </w:pPr>
      <w:rPr>
        <w:rFonts w:ascii="Symbol" w:hAnsi="Symbol" w:hint="default"/>
        <w:color w:val="auto"/>
        <w:spacing w:val="0"/>
        <w:position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6A80D7F"/>
    <w:multiLevelType w:val="hybridMultilevel"/>
    <w:tmpl w:val="FFFFFFFF"/>
    <w:lvl w:ilvl="0" w:tplc="E32EDD74">
      <w:start w:val="1"/>
      <w:numFmt w:val="bullet"/>
      <w:lvlText w:val="·"/>
      <w:lvlJc w:val="left"/>
      <w:pPr>
        <w:ind w:left="720" w:hanging="360"/>
      </w:pPr>
      <w:rPr>
        <w:rFonts w:ascii="Symbol" w:hAnsi="Symbol" w:hint="default"/>
      </w:rPr>
    </w:lvl>
    <w:lvl w:ilvl="1" w:tplc="2D7C326C">
      <w:start w:val="1"/>
      <w:numFmt w:val="bullet"/>
      <w:lvlText w:val="o"/>
      <w:lvlJc w:val="left"/>
      <w:pPr>
        <w:ind w:left="1440" w:hanging="360"/>
      </w:pPr>
      <w:rPr>
        <w:rFonts w:ascii="Courier New" w:hAnsi="Courier New" w:hint="default"/>
      </w:rPr>
    </w:lvl>
    <w:lvl w:ilvl="2" w:tplc="CCFEA23A">
      <w:start w:val="1"/>
      <w:numFmt w:val="bullet"/>
      <w:lvlText w:val=""/>
      <w:lvlJc w:val="left"/>
      <w:pPr>
        <w:ind w:left="2160" w:hanging="360"/>
      </w:pPr>
      <w:rPr>
        <w:rFonts w:ascii="Wingdings" w:hAnsi="Wingdings" w:hint="default"/>
      </w:rPr>
    </w:lvl>
    <w:lvl w:ilvl="3" w:tplc="20CA4D84">
      <w:start w:val="1"/>
      <w:numFmt w:val="bullet"/>
      <w:lvlText w:val=""/>
      <w:lvlJc w:val="left"/>
      <w:pPr>
        <w:ind w:left="2880" w:hanging="360"/>
      </w:pPr>
      <w:rPr>
        <w:rFonts w:ascii="Symbol" w:hAnsi="Symbol" w:hint="default"/>
      </w:rPr>
    </w:lvl>
    <w:lvl w:ilvl="4" w:tplc="162E2372">
      <w:start w:val="1"/>
      <w:numFmt w:val="bullet"/>
      <w:lvlText w:val="o"/>
      <w:lvlJc w:val="left"/>
      <w:pPr>
        <w:ind w:left="3600" w:hanging="360"/>
      </w:pPr>
      <w:rPr>
        <w:rFonts w:ascii="Courier New" w:hAnsi="Courier New" w:hint="default"/>
      </w:rPr>
    </w:lvl>
    <w:lvl w:ilvl="5" w:tplc="59742CBA">
      <w:start w:val="1"/>
      <w:numFmt w:val="bullet"/>
      <w:lvlText w:val=""/>
      <w:lvlJc w:val="left"/>
      <w:pPr>
        <w:ind w:left="4320" w:hanging="360"/>
      </w:pPr>
      <w:rPr>
        <w:rFonts w:ascii="Wingdings" w:hAnsi="Wingdings" w:hint="default"/>
      </w:rPr>
    </w:lvl>
    <w:lvl w:ilvl="6" w:tplc="1FC666D2">
      <w:start w:val="1"/>
      <w:numFmt w:val="bullet"/>
      <w:lvlText w:val=""/>
      <w:lvlJc w:val="left"/>
      <w:pPr>
        <w:ind w:left="5040" w:hanging="360"/>
      </w:pPr>
      <w:rPr>
        <w:rFonts w:ascii="Symbol" w:hAnsi="Symbol" w:hint="default"/>
      </w:rPr>
    </w:lvl>
    <w:lvl w:ilvl="7" w:tplc="22E876EA">
      <w:start w:val="1"/>
      <w:numFmt w:val="bullet"/>
      <w:lvlText w:val="o"/>
      <w:lvlJc w:val="left"/>
      <w:pPr>
        <w:ind w:left="5760" w:hanging="360"/>
      </w:pPr>
      <w:rPr>
        <w:rFonts w:ascii="Courier New" w:hAnsi="Courier New" w:hint="default"/>
      </w:rPr>
    </w:lvl>
    <w:lvl w:ilvl="8" w:tplc="5AD893A6">
      <w:start w:val="1"/>
      <w:numFmt w:val="bullet"/>
      <w:lvlText w:val=""/>
      <w:lvlJc w:val="left"/>
      <w:pPr>
        <w:ind w:left="6480" w:hanging="360"/>
      </w:pPr>
      <w:rPr>
        <w:rFonts w:ascii="Wingdings" w:hAnsi="Wingdings" w:hint="default"/>
      </w:rPr>
    </w:lvl>
  </w:abstractNum>
  <w:abstractNum w:abstractNumId="31" w15:restartNumberingAfterBreak="0">
    <w:nsid w:val="28574BDB"/>
    <w:multiLevelType w:val="hybridMultilevel"/>
    <w:tmpl w:val="F7425D2A"/>
    <w:lvl w:ilvl="0" w:tplc="F42AB130">
      <w:start w:val="1"/>
      <w:numFmt w:val="bullet"/>
      <w:lvlText w:val=""/>
      <w:lvlJc w:val="left"/>
      <w:pPr>
        <w:ind w:left="360" w:hanging="360"/>
      </w:pPr>
      <w:rPr>
        <w:rFonts w:ascii="Symbol" w:hAnsi="Symbol" w:hint="default"/>
        <w:color w:val="auto"/>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86D0C16"/>
    <w:multiLevelType w:val="hybridMultilevel"/>
    <w:tmpl w:val="A9D6EC9C"/>
    <w:lvl w:ilvl="0" w:tplc="B5BEF196">
      <w:start w:val="1"/>
      <w:numFmt w:val="bullet"/>
      <w:lvlText w:val=""/>
      <w:lvlJc w:val="left"/>
      <w:pPr>
        <w:ind w:left="720" w:hanging="360"/>
      </w:pPr>
      <w:rPr>
        <w:rFonts w:ascii="Symbol" w:hAnsi="Symbol" w:hint="default"/>
        <w:color w:val="7030A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9623CC4"/>
    <w:multiLevelType w:val="hybridMultilevel"/>
    <w:tmpl w:val="01F0A12A"/>
    <w:lvl w:ilvl="0" w:tplc="3BA816C4">
      <w:start w:val="1"/>
      <w:numFmt w:val="decimal"/>
      <w:lvlText w:val="%1."/>
      <w:lvlJc w:val="left"/>
      <w:pPr>
        <w:ind w:left="360" w:hanging="360"/>
      </w:pPr>
      <w:rPr>
        <w:rFonts w:cs="Times New Roman" w:hint="default"/>
        <w:color w:val="385623"/>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34" w15:restartNumberingAfterBreak="0">
    <w:nsid w:val="2B174501"/>
    <w:multiLevelType w:val="hybridMultilevel"/>
    <w:tmpl w:val="23B07AFC"/>
    <w:lvl w:ilvl="0" w:tplc="A5F0880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DB04B84"/>
    <w:multiLevelType w:val="hybridMultilevel"/>
    <w:tmpl w:val="A454C4AA"/>
    <w:lvl w:ilvl="0" w:tplc="DB284D3E">
      <w:start w:val="1"/>
      <w:numFmt w:val="bullet"/>
      <w:lvlText w:val=""/>
      <w:lvlJc w:val="left"/>
      <w:pPr>
        <w:ind w:left="720" w:hanging="360"/>
      </w:pPr>
      <w:rPr>
        <w:rFonts w:ascii="Symbol" w:hAnsi="Symbol" w:hint="default"/>
      </w:rPr>
    </w:lvl>
    <w:lvl w:ilvl="1" w:tplc="AD200FCA">
      <w:start w:val="1"/>
      <w:numFmt w:val="bullet"/>
      <w:lvlText w:val="o"/>
      <w:lvlJc w:val="left"/>
      <w:pPr>
        <w:ind w:left="1440" w:hanging="360"/>
      </w:pPr>
      <w:rPr>
        <w:rFonts w:ascii="Courier New" w:hAnsi="Courier New" w:hint="default"/>
      </w:rPr>
    </w:lvl>
    <w:lvl w:ilvl="2" w:tplc="FC38971C">
      <w:start w:val="1"/>
      <w:numFmt w:val="bullet"/>
      <w:lvlText w:val=""/>
      <w:lvlJc w:val="left"/>
      <w:pPr>
        <w:ind w:left="2160" w:hanging="360"/>
      </w:pPr>
      <w:rPr>
        <w:rFonts w:ascii="Wingdings" w:hAnsi="Wingdings" w:hint="default"/>
      </w:rPr>
    </w:lvl>
    <w:lvl w:ilvl="3" w:tplc="922E7BD4">
      <w:start w:val="1"/>
      <w:numFmt w:val="bullet"/>
      <w:lvlText w:val=""/>
      <w:lvlJc w:val="left"/>
      <w:pPr>
        <w:ind w:left="2880" w:hanging="360"/>
      </w:pPr>
      <w:rPr>
        <w:rFonts w:ascii="Symbol" w:hAnsi="Symbol" w:hint="default"/>
      </w:rPr>
    </w:lvl>
    <w:lvl w:ilvl="4" w:tplc="FEB4D17C">
      <w:start w:val="1"/>
      <w:numFmt w:val="bullet"/>
      <w:lvlText w:val="o"/>
      <w:lvlJc w:val="left"/>
      <w:pPr>
        <w:ind w:left="3600" w:hanging="360"/>
      </w:pPr>
      <w:rPr>
        <w:rFonts w:ascii="Courier New" w:hAnsi="Courier New" w:hint="default"/>
      </w:rPr>
    </w:lvl>
    <w:lvl w:ilvl="5" w:tplc="006CA02E">
      <w:start w:val="1"/>
      <w:numFmt w:val="bullet"/>
      <w:lvlText w:val=""/>
      <w:lvlJc w:val="left"/>
      <w:pPr>
        <w:ind w:left="4320" w:hanging="360"/>
      </w:pPr>
      <w:rPr>
        <w:rFonts w:ascii="Wingdings" w:hAnsi="Wingdings" w:hint="default"/>
      </w:rPr>
    </w:lvl>
    <w:lvl w:ilvl="6" w:tplc="B60C5B72">
      <w:start w:val="1"/>
      <w:numFmt w:val="bullet"/>
      <w:lvlText w:val=""/>
      <w:lvlJc w:val="left"/>
      <w:pPr>
        <w:ind w:left="5040" w:hanging="360"/>
      </w:pPr>
      <w:rPr>
        <w:rFonts w:ascii="Symbol" w:hAnsi="Symbol" w:hint="default"/>
      </w:rPr>
    </w:lvl>
    <w:lvl w:ilvl="7" w:tplc="9370AE1A">
      <w:start w:val="1"/>
      <w:numFmt w:val="bullet"/>
      <w:lvlText w:val="o"/>
      <w:lvlJc w:val="left"/>
      <w:pPr>
        <w:ind w:left="5760" w:hanging="360"/>
      </w:pPr>
      <w:rPr>
        <w:rFonts w:ascii="Courier New" w:hAnsi="Courier New" w:hint="default"/>
      </w:rPr>
    </w:lvl>
    <w:lvl w:ilvl="8" w:tplc="BBBCA0E8">
      <w:start w:val="1"/>
      <w:numFmt w:val="bullet"/>
      <w:lvlText w:val=""/>
      <w:lvlJc w:val="left"/>
      <w:pPr>
        <w:ind w:left="6480" w:hanging="360"/>
      </w:pPr>
      <w:rPr>
        <w:rFonts w:ascii="Wingdings" w:hAnsi="Wingdings" w:hint="default"/>
      </w:rPr>
    </w:lvl>
  </w:abstractNum>
  <w:abstractNum w:abstractNumId="36" w15:restartNumberingAfterBreak="0">
    <w:nsid w:val="30364DDC"/>
    <w:multiLevelType w:val="hybridMultilevel"/>
    <w:tmpl w:val="77FEE77C"/>
    <w:lvl w:ilvl="0" w:tplc="A9AEF9D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0F43500"/>
    <w:multiLevelType w:val="hybridMultilevel"/>
    <w:tmpl w:val="964C66D2"/>
    <w:lvl w:ilvl="0" w:tplc="F626CCEA">
      <w:start w:val="1"/>
      <w:numFmt w:val="bullet"/>
      <w:lvlText w:val=""/>
      <w:lvlJc w:val="left"/>
      <w:pPr>
        <w:ind w:left="720" w:hanging="360"/>
      </w:pPr>
      <w:rPr>
        <w:rFonts w:ascii="Symbol" w:hAnsi="Symbol" w:hint="default"/>
        <w:color w:val="auto"/>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1A3759F"/>
    <w:multiLevelType w:val="hybridMultilevel"/>
    <w:tmpl w:val="DC9024DA"/>
    <w:lvl w:ilvl="0" w:tplc="042F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9" w15:restartNumberingAfterBreak="0">
    <w:nsid w:val="31D5A4C7"/>
    <w:multiLevelType w:val="hybridMultilevel"/>
    <w:tmpl w:val="FFFFFFFF"/>
    <w:lvl w:ilvl="0" w:tplc="2DA2158C">
      <w:start w:val="1"/>
      <w:numFmt w:val="bullet"/>
      <w:lvlText w:val="·"/>
      <w:lvlJc w:val="left"/>
      <w:pPr>
        <w:ind w:left="720" w:hanging="360"/>
      </w:pPr>
      <w:rPr>
        <w:rFonts w:ascii="Symbol" w:hAnsi="Symbol" w:hint="default"/>
      </w:rPr>
    </w:lvl>
    <w:lvl w:ilvl="1" w:tplc="1AE415B2">
      <w:start w:val="1"/>
      <w:numFmt w:val="bullet"/>
      <w:lvlText w:val="o"/>
      <w:lvlJc w:val="left"/>
      <w:pPr>
        <w:ind w:left="1440" w:hanging="360"/>
      </w:pPr>
      <w:rPr>
        <w:rFonts w:ascii="Courier New" w:hAnsi="Courier New" w:hint="default"/>
      </w:rPr>
    </w:lvl>
    <w:lvl w:ilvl="2" w:tplc="D5D04218">
      <w:start w:val="1"/>
      <w:numFmt w:val="bullet"/>
      <w:lvlText w:val=""/>
      <w:lvlJc w:val="left"/>
      <w:pPr>
        <w:ind w:left="2160" w:hanging="360"/>
      </w:pPr>
      <w:rPr>
        <w:rFonts w:ascii="Wingdings" w:hAnsi="Wingdings" w:hint="default"/>
      </w:rPr>
    </w:lvl>
    <w:lvl w:ilvl="3" w:tplc="264A586C">
      <w:start w:val="1"/>
      <w:numFmt w:val="bullet"/>
      <w:lvlText w:val=""/>
      <w:lvlJc w:val="left"/>
      <w:pPr>
        <w:ind w:left="2880" w:hanging="360"/>
      </w:pPr>
      <w:rPr>
        <w:rFonts w:ascii="Symbol" w:hAnsi="Symbol" w:hint="default"/>
      </w:rPr>
    </w:lvl>
    <w:lvl w:ilvl="4" w:tplc="A420DC2A">
      <w:start w:val="1"/>
      <w:numFmt w:val="bullet"/>
      <w:lvlText w:val="o"/>
      <w:lvlJc w:val="left"/>
      <w:pPr>
        <w:ind w:left="3600" w:hanging="360"/>
      </w:pPr>
      <w:rPr>
        <w:rFonts w:ascii="Courier New" w:hAnsi="Courier New" w:hint="default"/>
      </w:rPr>
    </w:lvl>
    <w:lvl w:ilvl="5" w:tplc="BCBC04F8">
      <w:start w:val="1"/>
      <w:numFmt w:val="bullet"/>
      <w:lvlText w:val=""/>
      <w:lvlJc w:val="left"/>
      <w:pPr>
        <w:ind w:left="4320" w:hanging="360"/>
      </w:pPr>
      <w:rPr>
        <w:rFonts w:ascii="Wingdings" w:hAnsi="Wingdings" w:hint="default"/>
      </w:rPr>
    </w:lvl>
    <w:lvl w:ilvl="6" w:tplc="FEA22EAA">
      <w:start w:val="1"/>
      <w:numFmt w:val="bullet"/>
      <w:lvlText w:val=""/>
      <w:lvlJc w:val="left"/>
      <w:pPr>
        <w:ind w:left="5040" w:hanging="360"/>
      </w:pPr>
      <w:rPr>
        <w:rFonts w:ascii="Symbol" w:hAnsi="Symbol" w:hint="default"/>
      </w:rPr>
    </w:lvl>
    <w:lvl w:ilvl="7" w:tplc="9C30817A">
      <w:start w:val="1"/>
      <w:numFmt w:val="bullet"/>
      <w:lvlText w:val="o"/>
      <w:lvlJc w:val="left"/>
      <w:pPr>
        <w:ind w:left="5760" w:hanging="360"/>
      </w:pPr>
      <w:rPr>
        <w:rFonts w:ascii="Courier New" w:hAnsi="Courier New" w:hint="default"/>
      </w:rPr>
    </w:lvl>
    <w:lvl w:ilvl="8" w:tplc="AD60A6C4">
      <w:start w:val="1"/>
      <w:numFmt w:val="bullet"/>
      <w:lvlText w:val=""/>
      <w:lvlJc w:val="left"/>
      <w:pPr>
        <w:ind w:left="6480" w:hanging="360"/>
      </w:pPr>
      <w:rPr>
        <w:rFonts w:ascii="Wingdings" w:hAnsi="Wingdings" w:hint="default"/>
      </w:rPr>
    </w:lvl>
  </w:abstractNum>
  <w:abstractNum w:abstractNumId="40" w15:restartNumberingAfterBreak="0">
    <w:nsid w:val="32116388"/>
    <w:multiLevelType w:val="hybridMultilevel"/>
    <w:tmpl w:val="22C41A1C"/>
    <w:lvl w:ilvl="0" w:tplc="FEE07BA4">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2B04867"/>
    <w:multiLevelType w:val="hybridMultilevel"/>
    <w:tmpl w:val="0B343310"/>
    <w:lvl w:ilvl="0" w:tplc="67FEED64">
      <w:start w:val="1"/>
      <w:numFmt w:val="bullet"/>
      <w:lvlText w:val=""/>
      <w:lvlJc w:val="left"/>
      <w:pPr>
        <w:ind w:left="824" w:hanging="360"/>
      </w:pPr>
      <w:rPr>
        <w:rFonts w:ascii="Symbol" w:hAnsi="Symbol" w:hint="default"/>
        <w:color w:val="auto"/>
      </w:rPr>
    </w:lvl>
    <w:lvl w:ilvl="1" w:tplc="04090003">
      <w:start w:val="1"/>
      <w:numFmt w:val="bullet"/>
      <w:lvlText w:val="o"/>
      <w:lvlJc w:val="left"/>
      <w:pPr>
        <w:ind w:left="1544" w:hanging="360"/>
      </w:pPr>
      <w:rPr>
        <w:rFonts w:ascii="Courier New" w:hAnsi="Courier New" w:hint="default"/>
      </w:rPr>
    </w:lvl>
    <w:lvl w:ilvl="2" w:tplc="04090005">
      <w:start w:val="1"/>
      <w:numFmt w:val="bullet"/>
      <w:lvlText w:val=""/>
      <w:lvlJc w:val="left"/>
      <w:pPr>
        <w:ind w:left="2264" w:hanging="360"/>
      </w:pPr>
      <w:rPr>
        <w:rFonts w:ascii="Wingdings" w:hAnsi="Wingdings" w:hint="default"/>
      </w:rPr>
    </w:lvl>
    <w:lvl w:ilvl="3" w:tplc="04090001">
      <w:start w:val="1"/>
      <w:numFmt w:val="bullet"/>
      <w:lvlText w:val=""/>
      <w:lvlJc w:val="left"/>
      <w:pPr>
        <w:ind w:left="2984" w:hanging="360"/>
      </w:pPr>
      <w:rPr>
        <w:rFonts w:ascii="Symbol" w:hAnsi="Symbol" w:hint="default"/>
      </w:rPr>
    </w:lvl>
    <w:lvl w:ilvl="4" w:tplc="04090003">
      <w:start w:val="1"/>
      <w:numFmt w:val="bullet"/>
      <w:lvlText w:val="o"/>
      <w:lvlJc w:val="left"/>
      <w:pPr>
        <w:ind w:left="3704" w:hanging="360"/>
      </w:pPr>
      <w:rPr>
        <w:rFonts w:ascii="Courier New" w:hAnsi="Courier New" w:hint="default"/>
      </w:rPr>
    </w:lvl>
    <w:lvl w:ilvl="5" w:tplc="04090005">
      <w:start w:val="1"/>
      <w:numFmt w:val="bullet"/>
      <w:lvlText w:val=""/>
      <w:lvlJc w:val="left"/>
      <w:pPr>
        <w:ind w:left="4424" w:hanging="360"/>
      </w:pPr>
      <w:rPr>
        <w:rFonts w:ascii="Wingdings" w:hAnsi="Wingdings" w:hint="default"/>
      </w:rPr>
    </w:lvl>
    <w:lvl w:ilvl="6" w:tplc="04090001">
      <w:start w:val="1"/>
      <w:numFmt w:val="bullet"/>
      <w:lvlText w:val=""/>
      <w:lvlJc w:val="left"/>
      <w:pPr>
        <w:ind w:left="5144" w:hanging="360"/>
      </w:pPr>
      <w:rPr>
        <w:rFonts w:ascii="Symbol" w:hAnsi="Symbol" w:hint="default"/>
      </w:rPr>
    </w:lvl>
    <w:lvl w:ilvl="7" w:tplc="04090003">
      <w:start w:val="1"/>
      <w:numFmt w:val="bullet"/>
      <w:lvlText w:val="o"/>
      <w:lvlJc w:val="left"/>
      <w:pPr>
        <w:ind w:left="5864" w:hanging="360"/>
      </w:pPr>
      <w:rPr>
        <w:rFonts w:ascii="Courier New" w:hAnsi="Courier New" w:hint="default"/>
      </w:rPr>
    </w:lvl>
    <w:lvl w:ilvl="8" w:tplc="04090005">
      <w:start w:val="1"/>
      <w:numFmt w:val="bullet"/>
      <w:lvlText w:val=""/>
      <w:lvlJc w:val="left"/>
      <w:pPr>
        <w:ind w:left="6584" w:hanging="360"/>
      </w:pPr>
      <w:rPr>
        <w:rFonts w:ascii="Wingdings" w:hAnsi="Wingdings" w:hint="default"/>
      </w:rPr>
    </w:lvl>
  </w:abstractNum>
  <w:abstractNum w:abstractNumId="42" w15:restartNumberingAfterBreak="0">
    <w:nsid w:val="33B26CE5"/>
    <w:multiLevelType w:val="hybridMultilevel"/>
    <w:tmpl w:val="E4121410"/>
    <w:lvl w:ilvl="0" w:tplc="1B48F6C8">
      <w:start w:val="1"/>
      <w:numFmt w:val="bullet"/>
      <w:lvlText w:val=""/>
      <w:lvlJc w:val="left"/>
      <w:pPr>
        <w:ind w:left="360" w:hanging="360"/>
      </w:pPr>
      <w:rPr>
        <w:rFonts w:ascii="Symbol" w:hAnsi="Symbol" w:hint="default"/>
        <w:color w:val="auto"/>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34931F94"/>
    <w:multiLevelType w:val="hybridMultilevel"/>
    <w:tmpl w:val="6910EB6C"/>
    <w:lvl w:ilvl="0" w:tplc="4F803552">
      <w:start w:val="1"/>
      <w:numFmt w:val="bullet"/>
      <w:lvlText w:val=""/>
      <w:lvlJc w:val="left"/>
      <w:pPr>
        <w:ind w:left="540" w:hanging="360"/>
      </w:pPr>
      <w:rPr>
        <w:rFonts w:ascii="Symbol" w:hAnsi="Symbol" w:hint="default"/>
        <w:color w:val="auto"/>
        <w:spacing w:val="0"/>
        <w:position w:val="0"/>
        <w:sz w:val="20"/>
        <w:szCs w:val="2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4" w15:restartNumberingAfterBreak="0">
    <w:nsid w:val="34E18BC7"/>
    <w:multiLevelType w:val="hybridMultilevel"/>
    <w:tmpl w:val="FFFFFFFF"/>
    <w:lvl w:ilvl="0" w:tplc="2C3E9884">
      <w:start w:val="1"/>
      <w:numFmt w:val="bullet"/>
      <w:lvlText w:val="·"/>
      <w:lvlJc w:val="left"/>
      <w:pPr>
        <w:ind w:left="720" w:hanging="360"/>
      </w:pPr>
      <w:rPr>
        <w:rFonts w:ascii="Symbol" w:hAnsi="Symbol" w:hint="default"/>
      </w:rPr>
    </w:lvl>
    <w:lvl w:ilvl="1" w:tplc="8E9A4520">
      <w:start w:val="1"/>
      <w:numFmt w:val="bullet"/>
      <w:lvlText w:val="o"/>
      <w:lvlJc w:val="left"/>
      <w:pPr>
        <w:ind w:left="1440" w:hanging="360"/>
      </w:pPr>
      <w:rPr>
        <w:rFonts w:ascii="Courier New" w:hAnsi="Courier New" w:hint="default"/>
      </w:rPr>
    </w:lvl>
    <w:lvl w:ilvl="2" w:tplc="61FA4258">
      <w:start w:val="1"/>
      <w:numFmt w:val="bullet"/>
      <w:lvlText w:val=""/>
      <w:lvlJc w:val="left"/>
      <w:pPr>
        <w:ind w:left="2160" w:hanging="360"/>
      </w:pPr>
      <w:rPr>
        <w:rFonts w:ascii="Wingdings" w:hAnsi="Wingdings" w:hint="default"/>
      </w:rPr>
    </w:lvl>
    <w:lvl w:ilvl="3" w:tplc="ACF494B2">
      <w:start w:val="1"/>
      <w:numFmt w:val="bullet"/>
      <w:lvlText w:val=""/>
      <w:lvlJc w:val="left"/>
      <w:pPr>
        <w:ind w:left="2880" w:hanging="360"/>
      </w:pPr>
      <w:rPr>
        <w:rFonts w:ascii="Symbol" w:hAnsi="Symbol" w:hint="default"/>
      </w:rPr>
    </w:lvl>
    <w:lvl w:ilvl="4" w:tplc="E9D64614">
      <w:start w:val="1"/>
      <w:numFmt w:val="bullet"/>
      <w:lvlText w:val="o"/>
      <w:lvlJc w:val="left"/>
      <w:pPr>
        <w:ind w:left="3600" w:hanging="360"/>
      </w:pPr>
      <w:rPr>
        <w:rFonts w:ascii="Courier New" w:hAnsi="Courier New" w:hint="default"/>
      </w:rPr>
    </w:lvl>
    <w:lvl w:ilvl="5" w:tplc="BB3203D2">
      <w:start w:val="1"/>
      <w:numFmt w:val="bullet"/>
      <w:lvlText w:val=""/>
      <w:lvlJc w:val="left"/>
      <w:pPr>
        <w:ind w:left="4320" w:hanging="360"/>
      </w:pPr>
      <w:rPr>
        <w:rFonts w:ascii="Wingdings" w:hAnsi="Wingdings" w:hint="default"/>
      </w:rPr>
    </w:lvl>
    <w:lvl w:ilvl="6" w:tplc="D1485836">
      <w:start w:val="1"/>
      <w:numFmt w:val="bullet"/>
      <w:lvlText w:val=""/>
      <w:lvlJc w:val="left"/>
      <w:pPr>
        <w:ind w:left="5040" w:hanging="360"/>
      </w:pPr>
      <w:rPr>
        <w:rFonts w:ascii="Symbol" w:hAnsi="Symbol" w:hint="default"/>
      </w:rPr>
    </w:lvl>
    <w:lvl w:ilvl="7" w:tplc="91D080F8">
      <w:start w:val="1"/>
      <w:numFmt w:val="bullet"/>
      <w:lvlText w:val="o"/>
      <w:lvlJc w:val="left"/>
      <w:pPr>
        <w:ind w:left="5760" w:hanging="360"/>
      </w:pPr>
      <w:rPr>
        <w:rFonts w:ascii="Courier New" w:hAnsi="Courier New" w:hint="default"/>
      </w:rPr>
    </w:lvl>
    <w:lvl w:ilvl="8" w:tplc="2AC42F5C">
      <w:start w:val="1"/>
      <w:numFmt w:val="bullet"/>
      <w:lvlText w:val=""/>
      <w:lvlJc w:val="left"/>
      <w:pPr>
        <w:ind w:left="6480" w:hanging="360"/>
      </w:pPr>
      <w:rPr>
        <w:rFonts w:ascii="Wingdings" w:hAnsi="Wingdings" w:hint="default"/>
      </w:rPr>
    </w:lvl>
  </w:abstractNum>
  <w:abstractNum w:abstractNumId="45" w15:restartNumberingAfterBreak="0">
    <w:nsid w:val="35332C52"/>
    <w:multiLevelType w:val="multilevel"/>
    <w:tmpl w:val="FD34464C"/>
    <w:lvl w:ilvl="0">
      <w:start w:val="9"/>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6" w15:restartNumberingAfterBreak="0">
    <w:nsid w:val="35460429"/>
    <w:multiLevelType w:val="hybridMultilevel"/>
    <w:tmpl w:val="FFFFFFFF"/>
    <w:lvl w:ilvl="0" w:tplc="903CED7E">
      <w:start w:val="1"/>
      <w:numFmt w:val="bullet"/>
      <w:lvlText w:val="·"/>
      <w:lvlJc w:val="left"/>
      <w:pPr>
        <w:ind w:left="720" w:hanging="360"/>
      </w:pPr>
      <w:rPr>
        <w:rFonts w:ascii="Symbol" w:hAnsi="Symbol" w:hint="default"/>
      </w:rPr>
    </w:lvl>
    <w:lvl w:ilvl="1" w:tplc="86B44750">
      <w:start w:val="1"/>
      <w:numFmt w:val="bullet"/>
      <w:lvlText w:val="o"/>
      <w:lvlJc w:val="left"/>
      <w:pPr>
        <w:ind w:left="1440" w:hanging="360"/>
      </w:pPr>
      <w:rPr>
        <w:rFonts w:ascii="Courier New" w:hAnsi="Courier New" w:hint="default"/>
      </w:rPr>
    </w:lvl>
    <w:lvl w:ilvl="2" w:tplc="16EE0106">
      <w:start w:val="1"/>
      <w:numFmt w:val="bullet"/>
      <w:lvlText w:val=""/>
      <w:lvlJc w:val="left"/>
      <w:pPr>
        <w:ind w:left="2160" w:hanging="360"/>
      </w:pPr>
      <w:rPr>
        <w:rFonts w:ascii="Wingdings" w:hAnsi="Wingdings" w:hint="default"/>
      </w:rPr>
    </w:lvl>
    <w:lvl w:ilvl="3" w:tplc="7DB043F4">
      <w:start w:val="1"/>
      <w:numFmt w:val="bullet"/>
      <w:lvlText w:val=""/>
      <w:lvlJc w:val="left"/>
      <w:pPr>
        <w:ind w:left="2880" w:hanging="360"/>
      </w:pPr>
      <w:rPr>
        <w:rFonts w:ascii="Symbol" w:hAnsi="Symbol" w:hint="default"/>
      </w:rPr>
    </w:lvl>
    <w:lvl w:ilvl="4" w:tplc="68A268E0">
      <w:start w:val="1"/>
      <w:numFmt w:val="bullet"/>
      <w:lvlText w:val="o"/>
      <w:lvlJc w:val="left"/>
      <w:pPr>
        <w:ind w:left="3600" w:hanging="360"/>
      </w:pPr>
      <w:rPr>
        <w:rFonts w:ascii="Courier New" w:hAnsi="Courier New" w:hint="default"/>
      </w:rPr>
    </w:lvl>
    <w:lvl w:ilvl="5" w:tplc="AF34FF34">
      <w:start w:val="1"/>
      <w:numFmt w:val="bullet"/>
      <w:lvlText w:val=""/>
      <w:lvlJc w:val="left"/>
      <w:pPr>
        <w:ind w:left="4320" w:hanging="360"/>
      </w:pPr>
      <w:rPr>
        <w:rFonts w:ascii="Wingdings" w:hAnsi="Wingdings" w:hint="default"/>
      </w:rPr>
    </w:lvl>
    <w:lvl w:ilvl="6" w:tplc="2530EB8A">
      <w:start w:val="1"/>
      <w:numFmt w:val="bullet"/>
      <w:lvlText w:val=""/>
      <w:lvlJc w:val="left"/>
      <w:pPr>
        <w:ind w:left="5040" w:hanging="360"/>
      </w:pPr>
      <w:rPr>
        <w:rFonts w:ascii="Symbol" w:hAnsi="Symbol" w:hint="default"/>
      </w:rPr>
    </w:lvl>
    <w:lvl w:ilvl="7" w:tplc="D512CCF0">
      <w:start w:val="1"/>
      <w:numFmt w:val="bullet"/>
      <w:lvlText w:val="o"/>
      <w:lvlJc w:val="left"/>
      <w:pPr>
        <w:ind w:left="5760" w:hanging="360"/>
      </w:pPr>
      <w:rPr>
        <w:rFonts w:ascii="Courier New" w:hAnsi="Courier New" w:hint="default"/>
      </w:rPr>
    </w:lvl>
    <w:lvl w:ilvl="8" w:tplc="9FFE5C9E">
      <w:start w:val="1"/>
      <w:numFmt w:val="bullet"/>
      <w:lvlText w:val=""/>
      <w:lvlJc w:val="left"/>
      <w:pPr>
        <w:ind w:left="6480" w:hanging="360"/>
      </w:pPr>
      <w:rPr>
        <w:rFonts w:ascii="Wingdings" w:hAnsi="Wingdings" w:hint="default"/>
      </w:rPr>
    </w:lvl>
  </w:abstractNum>
  <w:abstractNum w:abstractNumId="47" w15:restartNumberingAfterBreak="0">
    <w:nsid w:val="363AADB1"/>
    <w:multiLevelType w:val="hybridMultilevel"/>
    <w:tmpl w:val="FFFFFFFF"/>
    <w:lvl w:ilvl="0" w:tplc="F62EF56E">
      <w:start w:val="1"/>
      <w:numFmt w:val="bullet"/>
      <w:lvlText w:val="·"/>
      <w:lvlJc w:val="left"/>
      <w:pPr>
        <w:ind w:left="720" w:hanging="360"/>
      </w:pPr>
      <w:rPr>
        <w:rFonts w:ascii="Symbol" w:hAnsi="Symbol" w:hint="default"/>
      </w:rPr>
    </w:lvl>
    <w:lvl w:ilvl="1" w:tplc="44D63D9C">
      <w:start w:val="1"/>
      <w:numFmt w:val="bullet"/>
      <w:lvlText w:val="o"/>
      <w:lvlJc w:val="left"/>
      <w:pPr>
        <w:ind w:left="1440" w:hanging="360"/>
      </w:pPr>
      <w:rPr>
        <w:rFonts w:ascii="Courier New" w:hAnsi="Courier New" w:hint="default"/>
      </w:rPr>
    </w:lvl>
    <w:lvl w:ilvl="2" w:tplc="FC26D9A2">
      <w:start w:val="1"/>
      <w:numFmt w:val="bullet"/>
      <w:lvlText w:val=""/>
      <w:lvlJc w:val="left"/>
      <w:pPr>
        <w:ind w:left="2160" w:hanging="360"/>
      </w:pPr>
      <w:rPr>
        <w:rFonts w:ascii="Wingdings" w:hAnsi="Wingdings" w:hint="default"/>
      </w:rPr>
    </w:lvl>
    <w:lvl w:ilvl="3" w:tplc="9B6AB648">
      <w:start w:val="1"/>
      <w:numFmt w:val="bullet"/>
      <w:lvlText w:val=""/>
      <w:lvlJc w:val="left"/>
      <w:pPr>
        <w:ind w:left="2880" w:hanging="360"/>
      </w:pPr>
      <w:rPr>
        <w:rFonts w:ascii="Symbol" w:hAnsi="Symbol" w:hint="default"/>
      </w:rPr>
    </w:lvl>
    <w:lvl w:ilvl="4" w:tplc="6F86FE94">
      <w:start w:val="1"/>
      <w:numFmt w:val="bullet"/>
      <w:lvlText w:val="o"/>
      <w:lvlJc w:val="left"/>
      <w:pPr>
        <w:ind w:left="3600" w:hanging="360"/>
      </w:pPr>
      <w:rPr>
        <w:rFonts w:ascii="Courier New" w:hAnsi="Courier New" w:hint="default"/>
      </w:rPr>
    </w:lvl>
    <w:lvl w:ilvl="5" w:tplc="1D7A4EC8">
      <w:start w:val="1"/>
      <w:numFmt w:val="bullet"/>
      <w:lvlText w:val=""/>
      <w:lvlJc w:val="left"/>
      <w:pPr>
        <w:ind w:left="4320" w:hanging="360"/>
      </w:pPr>
      <w:rPr>
        <w:rFonts w:ascii="Wingdings" w:hAnsi="Wingdings" w:hint="default"/>
      </w:rPr>
    </w:lvl>
    <w:lvl w:ilvl="6" w:tplc="9FF29DAC">
      <w:start w:val="1"/>
      <w:numFmt w:val="bullet"/>
      <w:lvlText w:val=""/>
      <w:lvlJc w:val="left"/>
      <w:pPr>
        <w:ind w:left="5040" w:hanging="360"/>
      </w:pPr>
      <w:rPr>
        <w:rFonts w:ascii="Symbol" w:hAnsi="Symbol" w:hint="default"/>
      </w:rPr>
    </w:lvl>
    <w:lvl w:ilvl="7" w:tplc="59F464B0">
      <w:start w:val="1"/>
      <w:numFmt w:val="bullet"/>
      <w:lvlText w:val="o"/>
      <w:lvlJc w:val="left"/>
      <w:pPr>
        <w:ind w:left="5760" w:hanging="360"/>
      </w:pPr>
      <w:rPr>
        <w:rFonts w:ascii="Courier New" w:hAnsi="Courier New" w:hint="default"/>
      </w:rPr>
    </w:lvl>
    <w:lvl w:ilvl="8" w:tplc="29365EB6">
      <w:start w:val="1"/>
      <w:numFmt w:val="bullet"/>
      <w:lvlText w:val=""/>
      <w:lvlJc w:val="left"/>
      <w:pPr>
        <w:ind w:left="6480" w:hanging="360"/>
      </w:pPr>
      <w:rPr>
        <w:rFonts w:ascii="Wingdings" w:hAnsi="Wingdings" w:hint="default"/>
      </w:rPr>
    </w:lvl>
  </w:abstractNum>
  <w:abstractNum w:abstractNumId="48" w15:restartNumberingAfterBreak="0">
    <w:nsid w:val="3A44119D"/>
    <w:multiLevelType w:val="hybridMultilevel"/>
    <w:tmpl w:val="C0BC7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C68278F"/>
    <w:multiLevelType w:val="hybridMultilevel"/>
    <w:tmpl w:val="92C06302"/>
    <w:lvl w:ilvl="0" w:tplc="4F803552">
      <w:start w:val="1"/>
      <w:numFmt w:val="bullet"/>
      <w:lvlText w:val=""/>
      <w:lvlJc w:val="left"/>
      <w:pPr>
        <w:ind w:left="720" w:hanging="360"/>
      </w:pPr>
      <w:rPr>
        <w:rFonts w:ascii="Symbol" w:hAnsi="Symbol" w:hint="default"/>
        <w:color w:val="auto"/>
        <w:spacing w:val="0"/>
        <w:position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C8736CD"/>
    <w:multiLevelType w:val="hybridMultilevel"/>
    <w:tmpl w:val="213C7E96"/>
    <w:lvl w:ilvl="0" w:tplc="D5AA618A">
      <w:start w:val="1"/>
      <w:numFmt w:val="bullet"/>
      <w:lvlText w:val=""/>
      <w:lvlJc w:val="left"/>
      <w:pPr>
        <w:ind w:left="773" w:hanging="360"/>
      </w:pPr>
      <w:rPr>
        <w:rFonts w:ascii="Symbol" w:hAnsi="Symbol" w:hint="default"/>
        <w:color w:val="auto"/>
        <w:sz w:val="20"/>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51" w15:restartNumberingAfterBreak="0">
    <w:nsid w:val="3DE8B236"/>
    <w:multiLevelType w:val="hybridMultilevel"/>
    <w:tmpl w:val="FFFFFFFF"/>
    <w:lvl w:ilvl="0" w:tplc="722A23E4">
      <w:start w:val="1"/>
      <w:numFmt w:val="bullet"/>
      <w:lvlText w:val="·"/>
      <w:lvlJc w:val="left"/>
      <w:pPr>
        <w:ind w:left="720" w:hanging="360"/>
      </w:pPr>
      <w:rPr>
        <w:rFonts w:ascii="Symbol" w:hAnsi="Symbol" w:hint="default"/>
      </w:rPr>
    </w:lvl>
    <w:lvl w:ilvl="1" w:tplc="3E781346">
      <w:start w:val="1"/>
      <w:numFmt w:val="bullet"/>
      <w:lvlText w:val="o"/>
      <w:lvlJc w:val="left"/>
      <w:pPr>
        <w:ind w:left="1440" w:hanging="360"/>
      </w:pPr>
      <w:rPr>
        <w:rFonts w:ascii="Courier New" w:hAnsi="Courier New" w:hint="default"/>
      </w:rPr>
    </w:lvl>
    <w:lvl w:ilvl="2" w:tplc="C8027572">
      <w:start w:val="1"/>
      <w:numFmt w:val="bullet"/>
      <w:lvlText w:val=""/>
      <w:lvlJc w:val="left"/>
      <w:pPr>
        <w:ind w:left="2160" w:hanging="360"/>
      </w:pPr>
      <w:rPr>
        <w:rFonts w:ascii="Wingdings" w:hAnsi="Wingdings" w:hint="default"/>
      </w:rPr>
    </w:lvl>
    <w:lvl w:ilvl="3" w:tplc="1C5698A6">
      <w:start w:val="1"/>
      <w:numFmt w:val="bullet"/>
      <w:lvlText w:val=""/>
      <w:lvlJc w:val="left"/>
      <w:pPr>
        <w:ind w:left="2880" w:hanging="360"/>
      </w:pPr>
      <w:rPr>
        <w:rFonts w:ascii="Symbol" w:hAnsi="Symbol" w:hint="default"/>
      </w:rPr>
    </w:lvl>
    <w:lvl w:ilvl="4" w:tplc="A44C988A">
      <w:start w:val="1"/>
      <w:numFmt w:val="bullet"/>
      <w:lvlText w:val="o"/>
      <w:lvlJc w:val="left"/>
      <w:pPr>
        <w:ind w:left="3600" w:hanging="360"/>
      </w:pPr>
      <w:rPr>
        <w:rFonts w:ascii="Courier New" w:hAnsi="Courier New" w:hint="default"/>
      </w:rPr>
    </w:lvl>
    <w:lvl w:ilvl="5" w:tplc="7B864360">
      <w:start w:val="1"/>
      <w:numFmt w:val="bullet"/>
      <w:lvlText w:val=""/>
      <w:lvlJc w:val="left"/>
      <w:pPr>
        <w:ind w:left="4320" w:hanging="360"/>
      </w:pPr>
      <w:rPr>
        <w:rFonts w:ascii="Wingdings" w:hAnsi="Wingdings" w:hint="default"/>
      </w:rPr>
    </w:lvl>
    <w:lvl w:ilvl="6" w:tplc="0C2A0B9C">
      <w:start w:val="1"/>
      <w:numFmt w:val="bullet"/>
      <w:lvlText w:val=""/>
      <w:lvlJc w:val="left"/>
      <w:pPr>
        <w:ind w:left="5040" w:hanging="360"/>
      </w:pPr>
      <w:rPr>
        <w:rFonts w:ascii="Symbol" w:hAnsi="Symbol" w:hint="default"/>
      </w:rPr>
    </w:lvl>
    <w:lvl w:ilvl="7" w:tplc="AD44AE6E">
      <w:start w:val="1"/>
      <w:numFmt w:val="bullet"/>
      <w:lvlText w:val="o"/>
      <w:lvlJc w:val="left"/>
      <w:pPr>
        <w:ind w:left="5760" w:hanging="360"/>
      </w:pPr>
      <w:rPr>
        <w:rFonts w:ascii="Courier New" w:hAnsi="Courier New" w:hint="default"/>
      </w:rPr>
    </w:lvl>
    <w:lvl w:ilvl="8" w:tplc="2F820A4A">
      <w:start w:val="1"/>
      <w:numFmt w:val="bullet"/>
      <w:lvlText w:val=""/>
      <w:lvlJc w:val="left"/>
      <w:pPr>
        <w:ind w:left="6480" w:hanging="360"/>
      </w:pPr>
      <w:rPr>
        <w:rFonts w:ascii="Wingdings" w:hAnsi="Wingdings" w:hint="default"/>
      </w:rPr>
    </w:lvl>
  </w:abstractNum>
  <w:abstractNum w:abstractNumId="52" w15:restartNumberingAfterBreak="0">
    <w:nsid w:val="424A432F"/>
    <w:multiLevelType w:val="hybridMultilevel"/>
    <w:tmpl w:val="31F2890C"/>
    <w:lvl w:ilvl="0" w:tplc="4F803552">
      <w:start w:val="1"/>
      <w:numFmt w:val="bullet"/>
      <w:lvlText w:val=""/>
      <w:lvlJc w:val="left"/>
      <w:pPr>
        <w:ind w:left="720" w:hanging="360"/>
      </w:pPr>
      <w:rPr>
        <w:rFonts w:ascii="Symbol" w:hAnsi="Symbol" w:hint="default"/>
        <w:color w:val="auto"/>
        <w:spacing w:val="0"/>
        <w:position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66F586A"/>
    <w:multiLevelType w:val="hybridMultilevel"/>
    <w:tmpl w:val="E280C8B0"/>
    <w:lvl w:ilvl="0" w:tplc="4F803552">
      <w:start w:val="1"/>
      <w:numFmt w:val="bullet"/>
      <w:lvlText w:val=""/>
      <w:lvlJc w:val="left"/>
      <w:pPr>
        <w:ind w:left="720" w:hanging="360"/>
      </w:pPr>
      <w:rPr>
        <w:rFonts w:ascii="Symbol" w:hAnsi="Symbol" w:hint="default"/>
        <w:color w:val="auto"/>
        <w:spacing w:val="0"/>
        <w:position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9DECE79"/>
    <w:multiLevelType w:val="hybridMultilevel"/>
    <w:tmpl w:val="FFFFFFFF"/>
    <w:lvl w:ilvl="0" w:tplc="1B921884">
      <w:start w:val="1"/>
      <w:numFmt w:val="bullet"/>
      <w:lvlText w:val="·"/>
      <w:lvlJc w:val="left"/>
      <w:pPr>
        <w:ind w:left="720" w:hanging="360"/>
      </w:pPr>
      <w:rPr>
        <w:rFonts w:ascii="Symbol" w:hAnsi="Symbol" w:hint="default"/>
      </w:rPr>
    </w:lvl>
    <w:lvl w:ilvl="1" w:tplc="BFE0715E">
      <w:start w:val="1"/>
      <w:numFmt w:val="bullet"/>
      <w:lvlText w:val="o"/>
      <w:lvlJc w:val="left"/>
      <w:pPr>
        <w:ind w:left="1440" w:hanging="360"/>
      </w:pPr>
      <w:rPr>
        <w:rFonts w:ascii="Courier New" w:hAnsi="Courier New" w:hint="default"/>
      </w:rPr>
    </w:lvl>
    <w:lvl w:ilvl="2" w:tplc="97ECBD32">
      <w:start w:val="1"/>
      <w:numFmt w:val="bullet"/>
      <w:lvlText w:val=""/>
      <w:lvlJc w:val="left"/>
      <w:pPr>
        <w:ind w:left="2160" w:hanging="360"/>
      </w:pPr>
      <w:rPr>
        <w:rFonts w:ascii="Wingdings" w:hAnsi="Wingdings" w:hint="default"/>
      </w:rPr>
    </w:lvl>
    <w:lvl w:ilvl="3" w:tplc="AD180E28">
      <w:start w:val="1"/>
      <w:numFmt w:val="bullet"/>
      <w:lvlText w:val=""/>
      <w:lvlJc w:val="left"/>
      <w:pPr>
        <w:ind w:left="2880" w:hanging="360"/>
      </w:pPr>
      <w:rPr>
        <w:rFonts w:ascii="Symbol" w:hAnsi="Symbol" w:hint="default"/>
      </w:rPr>
    </w:lvl>
    <w:lvl w:ilvl="4" w:tplc="94B44A7A">
      <w:start w:val="1"/>
      <w:numFmt w:val="bullet"/>
      <w:lvlText w:val="o"/>
      <w:lvlJc w:val="left"/>
      <w:pPr>
        <w:ind w:left="3600" w:hanging="360"/>
      </w:pPr>
      <w:rPr>
        <w:rFonts w:ascii="Courier New" w:hAnsi="Courier New" w:hint="default"/>
      </w:rPr>
    </w:lvl>
    <w:lvl w:ilvl="5" w:tplc="B64C13B4">
      <w:start w:val="1"/>
      <w:numFmt w:val="bullet"/>
      <w:lvlText w:val=""/>
      <w:lvlJc w:val="left"/>
      <w:pPr>
        <w:ind w:left="4320" w:hanging="360"/>
      </w:pPr>
      <w:rPr>
        <w:rFonts w:ascii="Wingdings" w:hAnsi="Wingdings" w:hint="default"/>
      </w:rPr>
    </w:lvl>
    <w:lvl w:ilvl="6" w:tplc="522AA58A">
      <w:start w:val="1"/>
      <w:numFmt w:val="bullet"/>
      <w:lvlText w:val=""/>
      <w:lvlJc w:val="left"/>
      <w:pPr>
        <w:ind w:left="5040" w:hanging="360"/>
      </w:pPr>
      <w:rPr>
        <w:rFonts w:ascii="Symbol" w:hAnsi="Symbol" w:hint="default"/>
      </w:rPr>
    </w:lvl>
    <w:lvl w:ilvl="7" w:tplc="4CACE638">
      <w:start w:val="1"/>
      <w:numFmt w:val="bullet"/>
      <w:lvlText w:val="o"/>
      <w:lvlJc w:val="left"/>
      <w:pPr>
        <w:ind w:left="5760" w:hanging="360"/>
      </w:pPr>
      <w:rPr>
        <w:rFonts w:ascii="Courier New" w:hAnsi="Courier New" w:hint="default"/>
      </w:rPr>
    </w:lvl>
    <w:lvl w:ilvl="8" w:tplc="ACC6CB02">
      <w:start w:val="1"/>
      <w:numFmt w:val="bullet"/>
      <w:lvlText w:val=""/>
      <w:lvlJc w:val="left"/>
      <w:pPr>
        <w:ind w:left="6480" w:hanging="360"/>
      </w:pPr>
      <w:rPr>
        <w:rFonts w:ascii="Wingdings" w:hAnsi="Wingdings" w:hint="default"/>
      </w:rPr>
    </w:lvl>
  </w:abstractNum>
  <w:abstractNum w:abstractNumId="55" w15:restartNumberingAfterBreak="0">
    <w:nsid w:val="4A49052F"/>
    <w:multiLevelType w:val="hybridMultilevel"/>
    <w:tmpl w:val="FFFFFFFF"/>
    <w:lvl w:ilvl="0" w:tplc="5F2A5E10">
      <w:start w:val="1"/>
      <w:numFmt w:val="bullet"/>
      <w:lvlText w:val="·"/>
      <w:lvlJc w:val="left"/>
      <w:pPr>
        <w:ind w:left="720" w:hanging="360"/>
      </w:pPr>
      <w:rPr>
        <w:rFonts w:ascii="Symbol" w:hAnsi="Symbol" w:hint="default"/>
      </w:rPr>
    </w:lvl>
    <w:lvl w:ilvl="1" w:tplc="FBBE38EE">
      <w:start w:val="1"/>
      <w:numFmt w:val="bullet"/>
      <w:lvlText w:val="o"/>
      <w:lvlJc w:val="left"/>
      <w:pPr>
        <w:ind w:left="1440" w:hanging="360"/>
      </w:pPr>
      <w:rPr>
        <w:rFonts w:ascii="Courier New" w:hAnsi="Courier New" w:hint="default"/>
      </w:rPr>
    </w:lvl>
    <w:lvl w:ilvl="2" w:tplc="8F146F32">
      <w:start w:val="1"/>
      <w:numFmt w:val="bullet"/>
      <w:lvlText w:val=""/>
      <w:lvlJc w:val="left"/>
      <w:pPr>
        <w:ind w:left="2160" w:hanging="360"/>
      </w:pPr>
      <w:rPr>
        <w:rFonts w:ascii="Wingdings" w:hAnsi="Wingdings" w:hint="default"/>
      </w:rPr>
    </w:lvl>
    <w:lvl w:ilvl="3" w:tplc="6EA075F2">
      <w:start w:val="1"/>
      <w:numFmt w:val="bullet"/>
      <w:lvlText w:val=""/>
      <w:lvlJc w:val="left"/>
      <w:pPr>
        <w:ind w:left="2880" w:hanging="360"/>
      </w:pPr>
      <w:rPr>
        <w:rFonts w:ascii="Symbol" w:hAnsi="Symbol" w:hint="default"/>
      </w:rPr>
    </w:lvl>
    <w:lvl w:ilvl="4" w:tplc="2CFE8050">
      <w:start w:val="1"/>
      <w:numFmt w:val="bullet"/>
      <w:lvlText w:val="o"/>
      <w:lvlJc w:val="left"/>
      <w:pPr>
        <w:ind w:left="3600" w:hanging="360"/>
      </w:pPr>
      <w:rPr>
        <w:rFonts w:ascii="Courier New" w:hAnsi="Courier New" w:hint="default"/>
      </w:rPr>
    </w:lvl>
    <w:lvl w:ilvl="5" w:tplc="DBA0166E">
      <w:start w:val="1"/>
      <w:numFmt w:val="bullet"/>
      <w:lvlText w:val=""/>
      <w:lvlJc w:val="left"/>
      <w:pPr>
        <w:ind w:left="4320" w:hanging="360"/>
      </w:pPr>
      <w:rPr>
        <w:rFonts w:ascii="Wingdings" w:hAnsi="Wingdings" w:hint="default"/>
      </w:rPr>
    </w:lvl>
    <w:lvl w:ilvl="6" w:tplc="FA9495E6">
      <w:start w:val="1"/>
      <w:numFmt w:val="bullet"/>
      <w:lvlText w:val=""/>
      <w:lvlJc w:val="left"/>
      <w:pPr>
        <w:ind w:left="5040" w:hanging="360"/>
      </w:pPr>
      <w:rPr>
        <w:rFonts w:ascii="Symbol" w:hAnsi="Symbol" w:hint="default"/>
      </w:rPr>
    </w:lvl>
    <w:lvl w:ilvl="7" w:tplc="14684842">
      <w:start w:val="1"/>
      <w:numFmt w:val="bullet"/>
      <w:lvlText w:val="o"/>
      <w:lvlJc w:val="left"/>
      <w:pPr>
        <w:ind w:left="5760" w:hanging="360"/>
      </w:pPr>
      <w:rPr>
        <w:rFonts w:ascii="Courier New" w:hAnsi="Courier New" w:hint="default"/>
      </w:rPr>
    </w:lvl>
    <w:lvl w:ilvl="8" w:tplc="9AF2B564">
      <w:start w:val="1"/>
      <w:numFmt w:val="bullet"/>
      <w:lvlText w:val=""/>
      <w:lvlJc w:val="left"/>
      <w:pPr>
        <w:ind w:left="6480" w:hanging="360"/>
      </w:pPr>
      <w:rPr>
        <w:rFonts w:ascii="Wingdings" w:hAnsi="Wingdings" w:hint="default"/>
      </w:rPr>
    </w:lvl>
  </w:abstractNum>
  <w:abstractNum w:abstractNumId="56" w15:restartNumberingAfterBreak="0">
    <w:nsid w:val="4E7648DD"/>
    <w:multiLevelType w:val="multilevel"/>
    <w:tmpl w:val="4516E5B2"/>
    <w:lvl w:ilvl="0">
      <w:start w:val="1"/>
      <w:numFmt w:val="bullet"/>
      <w:lvlText w:val=""/>
      <w:lvlJc w:val="left"/>
      <w:pPr>
        <w:ind w:left="464" w:hanging="360"/>
      </w:pPr>
      <w:rPr>
        <w:rFonts w:ascii="Symbol" w:hAnsi="Symbol" w:hint="default"/>
        <w:color w:val="auto"/>
        <w:sz w:val="20"/>
        <w:vertAlign w:val="baseline"/>
      </w:rPr>
    </w:lvl>
    <w:lvl w:ilvl="1">
      <w:start w:val="1"/>
      <w:numFmt w:val="bullet"/>
      <w:lvlText w:val="o"/>
      <w:lvlJc w:val="left"/>
      <w:pPr>
        <w:ind w:left="1184" w:hanging="360"/>
      </w:pPr>
      <w:rPr>
        <w:rFonts w:ascii="Courier New" w:eastAsia="Courier New" w:hAnsi="Courier New" w:cs="Courier New"/>
        <w:vertAlign w:val="baseline"/>
      </w:rPr>
    </w:lvl>
    <w:lvl w:ilvl="2">
      <w:start w:val="1"/>
      <w:numFmt w:val="bullet"/>
      <w:lvlText w:val="▪"/>
      <w:lvlJc w:val="left"/>
      <w:pPr>
        <w:ind w:left="1904" w:hanging="360"/>
      </w:pPr>
      <w:rPr>
        <w:rFonts w:ascii="Noto Sans Symbols" w:eastAsia="Noto Sans Symbols" w:hAnsi="Noto Sans Symbols" w:cs="Noto Sans Symbols"/>
        <w:vertAlign w:val="baseline"/>
      </w:rPr>
    </w:lvl>
    <w:lvl w:ilvl="3">
      <w:start w:val="1"/>
      <w:numFmt w:val="bullet"/>
      <w:lvlText w:val="●"/>
      <w:lvlJc w:val="left"/>
      <w:pPr>
        <w:ind w:left="2624" w:hanging="360"/>
      </w:pPr>
      <w:rPr>
        <w:rFonts w:ascii="Noto Sans Symbols" w:eastAsia="Noto Sans Symbols" w:hAnsi="Noto Sans Symbols" w:cs="Noto Sans Symbols"/>
        <w:vertAlign w:val="baseline"/>
      </w:rPr>
    </w:lvl>
    <w:lvl w:ilvl="4">
      <w:start w:val="1"/>
      <w:numFmt w:val="bullet"/>
      <w:lvlText w:val="o"/>
      <w:lvlJc w:val="left"/>
      <w:pPr>
        <w:ind w:left="3344" w:hanging="360"/>
      </w:pPr>
      <w:rPr>
        <w:rFonts w:ascii="Courier New" w:eastAsia="Courier New" w:hAnsi="Courier New" w:cs="Courier New"/>
        <w:vertAlign w:val="baseline"/>
      </w:rPr>
    </w:lvl>
    <w:lvl w:ilvl="5">
      <w:start w:val="1"/>
      <w:numFmt w:val="bullet"/>
      <w:lvlText w:val="▪"/>
      <w:lvlJc w:val="left"/>
      <w:pPr>
        <w:ind w:left="4064" w:hanging="360"/>
      </w:pPr>
      <w:rPr>
        <w:rFonts w:ascii="Noto Sans Symbols" w:eastAsia="Noto Sans Symbols" w:hAnsi="Noto Sans Symbols" w:cs="Noto Sans Symbols"/>
        <w:vertAlign w:val="baseline"/>
      </w:rPr>
    </w:lvl>
    <w:lvl w:ilvl="6">
      <w:start w:val="1"/>
      <w:numFmt w:val="bullet"/>
      <w:lvlText w:val="●"/>
      <w:lvlJc w:val="left"/>
      <w:pPr>
        <w:ind w:left="4784" w:hanging="360"/>
      </w:pPr>
      <w:rPr>
        <w:rFonts w:ascii="Noto Sans Symbols" w:eastAsia="Noto Sans Symbols" w:hAnsi="Noto Sans Symbols" w:cs="Noto Sans Symbols"/>
        <w:vertAlign w:val="baseline"/>
      </w:rPr>
    </w:lvl>
    <w:lvl w:ilvl="7">
      <w:start w:val="1"/>
      <w:numFmt w:val="bullet"/>
      <w:lvlText w:val="o"/>
      <w:lvlJc w:val="left"/>
      <w:pPr>
        <w:ind w:left="5504" w:hanging="360"/>
      </w:pPr>
      <w:rPr>
        <w:rFonts w:ascii="Courier New" w:eastAsia="Courier New" w:hAnsi="Courier New" w:cs="Courier New"/>
        <w:vertAlign w:val="baseline"/>
      </w:rPr>
    </w:lvl>
    <w:lvl w:ilvl="8">
      <w:start w:val="1"/>
      <w:numFmt w:val="bullet"/>
      <w:lvlText w:val="▪"/>
      <w:lvlJc w:val="left"/>
      <w:pPr>
        <w:ind w:left="6224" w:hanging="360"/>
      </w:pPr>
      <w:rPr>
        <w:rFonts w:ascii="Noto Sans Symbols" w:eastAsia="Noto Sans Symbols" w:hAnsi="Noto Sans Symbols" w:cs="Noto Sans Symbols"/>
        <w:vertAlign w:val="baseline"/>
      </w:rPr>
    </w:lvl>
  </w:abstractNum>
  <w:abstractNum w:abstractNumId="57" w15:restartNumberingAfterBreak="0">
    <w:nsid w:val="4F2DEA29"/>
    <w:multiLevelType w:val="hybridMultilevel"/>
    <w:tmpl w:val="A6B04C44"/>
    <w:lvl w:ilvl="0" w:tplc="5476ADD0">
      <w:start w:val="1"/>
      <w:numFmt w:val="bullet"/>
      <w:lvlText w:val="♦"/>
      <w:lvlJc w:val="left"/>
      <w:pPr>
        <w:ind w:left="720" w:hanging="360"/>
      </w:pPr>
      <w:rPr>
        <w:rFonts w:ascii="Courier New" w:hAnsi="Courier New" w:hint="default"/>
      </w:rPr>
    </w:lvl>
    <w:lvl w:ilvl="1" w:tplc="7136BDAE">
      <w:start w:val="1"/>
      <w:numFmt w:val="bullet"/>
      <w:lvlText w:val="o"/>
      <w:lvlJc w:val="left"/>
      <w:pPr>
        <w:ind w:left="1440" w:hanging="360"/>
      </w:pPr>
      <w:rPr>
        <w:rFonts w:ascii="Courier New" w:hAnsi="Courier New" w:hint="default"/>
      </w:rPr>
    </w:lvl>
    <w:lvl w:ilvl="2" w:tplc="3E0E167E">
      <w:start w:val="1"/>
      <w:numFmt w:val="bullet"/>
      <w:lvlText w:val=""/>
      <w:lvlJc w:val="left"/>
      <w:pPr>
        <w:ind w:left="2160" w:hanging="360"/>
      </w:pPr>
      <w:rPr>
        <w:rFonts w:ascii="Wingdings" w:hAnsi="Wingdings" w:hint="default"/>
      </w:rPr>
    </w:lvl>
    <w:lvl w:ilvl="3" w:tplc="588E93D4">
      <w:start w:val="1"/>
      <w:numFmt w:val="bullet"/>
      <w:lvlText w:val=""/>
      <w:lvlJc w:val="left"/>
      <w:pPr>
        <w:ind w:left="2880" w:hanging="360"/>
      </w:pPr>
      <w:rPr>
        <w:rFonts w:ascii="Symbol" w:hAnsi="Symbol" w:hint="default"/>
      </w:rPr>
    </w:lvl>
    <w:lvl w:ilvl="4" w:tplc="DA26984E">
      <w:start w:val="1"/>
      <w:numFmt w:val="bullet"/>
      <w:lvlText w:val="o"/>
      <w:lvlJc w:val="left"/>
      <w:pPr>
        <w:ind w:left="3600" w:hanging="360"/>
      </w:pPr>
      <w:rPr>
        <w:rFonts w:ascii="Courier New" w:hAnsi="Courier New" w:hint="default"/>
      </w:rPr>
    </w:lvl>
    <w:lvl w:ilvl="5" w:tplc="844499A0">
      <w:start w:val="1"/>
      <w:numFmt w:val="bullet"/>
      <w:lvlText w:val=""/>
      <w:lvlJc w:val="left"/>
      <w:pPr>
        <w:ind w:left="4320" w:hanging="360"/>
      </w:pPr>
      <w:rPr>
        <w:rFonts w:ascii="Wingdings" w:hAnsi="Wingdings" w:hint="default"/>
      </w:rPr>
    </w:lvl>
    <w:lvl w:ilvl="6" w:tplc="17D461BA">
      <w:start w:val="1"/>
      <w:numFmt w:val="bullet"/>
      <w:lvlText w:val=""/>
      <w:lvlJc w:val="left"/>
      <w:pPr>
        <w:ind w:left="5040" w:hanging="360"/>
      </w:pPr>
      <w:rPr>
        <w:rFonts w:ascii="Symbol" w:hAnsi="Symbol" w:hint="default"/>
      </w:rPr>
    </w:lvl>
    <w:lvl w:ilvl="7" w:tplc="84C84B88">
      <w:start w:val="1"/>
      <w:numFmt w:val="bullet"/>
      <w:lvlText w:val="o"/>
      <w:lvlJc w:val="left"/>
      <w:pPr>
        <w:ind w:left="5760" w:hanging="360"/>
      </w:pPr>
      <w:rPr>
        <w:rFonts w:ascii="Courier New" w:hAnsi="Courier New" w:hint="default"/>
      </w:rPr>
    </w:lvl>
    <w:lvl w:ilvl="8" w:tplc="2FA05772">
      <w:start w:val="1"/>
      <w:numFmt w:val="bullet"/>
      <w:lvlText w:val=""/>
      <w:lvlJc w:val="left"/>
      <w:pPr>
        <w:ind w:left="6480" w:hanging="360"/>
      </w:pPr>
      <w:rPr>
        <w:rFonts w:ascii="Wingdings" w:hAnsi="Wingdings" w:hint="default"/>
      </w:rPr>
    </w:lvl>
  </w:abstractNum>
  <w:abstractNum w:abstractNumId="58" w15:restartNumberingAfterBreak="0">
    <w:nsid w:val="514C11F2"/>
    <w:multiLevelType w:val="hybridMultilevel"/>
    <w:tmpl w:val="FFFFFFFF"/>
    <w:lvl w:ilvl="0" w:tplc="8AC87DB6">
      <w:start w:val="1"/>
      <w:numFmt w:val="bullet"/>
      <w:lvlText w:val="·"/>
      <w:lvlJc w:val="left"/>
      <w:pPr>
        <w:ind w:left="720" w:hanging="360"/>
      </w:pPr>
      <w:rPr>
        <w:rFonts w:ascii="Symbol" w:hAnsi="Symbol" w:hint="default"/>
      </w:rPr>
    </w:lvl>
    <w:lvl w:ilvl="1" w:tplc="197AC7FC">
      <w:start w:val="1"/>
      <w:numFmt w:val="bullet"/>
      <w:lvlText w:val="o"/>
      <w:lvlJc w:val="left"/>
      <w:pPr>
        <w:ind w:left="1440" w:hanging="360"/>
      </w:pPr>
      <w:rPr>
        <w:rFonts w:ascii="Courier New" w:hAnsi="Courier New" w:hint="default"/>
      </w:rPr>
    </w:lvl>
    <w:lvl w:ilvl="2" w:tplc="91304F92">
      <w:start w:val="1"/>
      <w:numFmt w:val="bullet"/>
      <w:lvlText w:val=""/>
      <w:lvlJc w:val="left"/>
      <w:pPr>
        <w:ind w:left="2160" w:hanging="360"/>
      </w:pPr>
      <w:rPr>
        <w:rFonts w:ascii="Wingdings" w:hAnsi="Wingdings" w:hint="default"/>
      </w:rPr>
    </w:lvl>
    <w:lvl w:ilvl="3" w:tplc="26DE97DC">
      <w:start w:val="1"/>
      <w:numFmt w:val="bullet"/>
      <w:lvlText w:val=""/>
      <w:lvlJc w:val="left"/>
      <w:pPr>
        <w:ind w:left="2880" w:hanging="360"/>
      </w:pPr>
      <w:rPr>
        <w:rFonts w:ascii="Symbol" w:hAnsi="Symbol" w:hint="default"/>
      </w:rPr>
    </w:lvl>
    <w:lvl w:ilvl="4" w:tplc="68840BF4">
      <w:start w:val="1"/>
      <w:numFmt w:val="bullet"/>
      <w:lvlText w:val="o"/>
      <w:lvlJc w:val="left"/>
      <w:pPr>
        <w:ind w:left="3600" w:hanging="360"/>
      </w:pPr>
      <w:rPr>
        <w:rFonts w:ascii="Courier New" w:hAnsi="Courier New" w:hint="default"/>
      </w:rPr>
    </w:lvl>
    <w:lvl w:ilvl="5" w:tplc="D50E1C9A">
      <w:start w:val="1"/>
      <w:numFmt w:val="bullet"/>
      <w:lvlText w:val=""/>
      <w:lvlJc w:val="left"/>
      <w:pPr>
        <w:ind w:left="4320" w:hanging="360"/>
      </w:pPr>
      <w:rPr>
        <w:rFonts w:ascii="Wingdings" w:hAnsi="Wingdings" w:hint="default"/>
      </w:rPr>
    </w:lvl>
    <w:lvl w:ilvl="6" w:tplc="C0B22300">
      <w:start w:val="1"/>
      <w:numFmt w:val="bullet"/>
      <w:lvlText w:val=""/>
      <w:lvlJc w:val="left"/>
      <w:pPr>
        <w:ind w:left="5040" w:hanging="360"/>
      </w:pPr>
      <w:rPr>
        <w:rFonts w:ascii="Symbol" w:hAnsi="Symbol" w:hint="default"/>
      </w:rPr>
    </w:lvl>
    <w:lvl w:ilvl="7" w:tplc="0768896E">
      <w:start w:val="1"/>
      <w:numFmt w:val="bullet"/>
      <w:lvlText w:val="o"/>
      <w:lvlJc w:val="left"/>
      <w:pPr>
        <w:ind w:left="5760" w:hanging="360"/>
      </w:pPr>
      <w:rPr>
        <w:rFonts w:ascii="Courier New" w:hAnsi="Courier New" w:hint="default"/>
      </w:rPr>
    </w:lvl>
    <w:lvl w:ilvl="8" w:tplc="DAC07ED4">
      <w:start w:val="1"/>
      <w:numFmt w:val="bullet"/>
      <w:lvlText w:val=""/>
      <w:lvlJc w:val="left"/>
      <w:pPr>
        <w:ind w:left="6480" w:hanging="360"/>
      </w:pPr>
      <w:rPr>
        <w:rFonts w:ascii="Wingdings" w:hAnsi="Wingdings" w:hint="default"/>
      </w:rPr>
    </w:lvl>
  </w:abstractNum>
  <w:abstractNum w:abstractNumId="59" w15:restartNumberingAfterBreak="0">
    <w:nsid w:val="51F14C8C"/>
    <w:multiLevelType w:val="hybridMultilevel"/>
    <w:tmpl w:val="BDE46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220535C"/>
    <w:multiLevelType w:val="hybridMultilevel"/>
    <w:tmpl w:val="7BDC3BC8"/>
    <w:lvl w:ilvl="0" w:tplc="DC44D7DC">
      <w:start w:val="1"/>
      <w:numFmt w:val="bullet"/>
      <w:lvlText w:val="o"/>
      <w:lvlJc w:val="left"/>
      <w:pPr>
        <w:ind w:left="720" w:hanging="360"/>
      </w:pPr>
      <w:rPr>
        <w:rFonts w:ascii="Courier New" w:hAnsi="Courier New" w:cs="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58B6FCD"/>
    <w:multiLevelType w:val="hybridMultilevel"/>
    <w:tmpl w:val="B86E0764"/>
    <w:lvl w:ilvl="0" w:tplc="4F803552">
      <w:start w:val="1"/>
      <w:numFmt w:val="bullet"/>
      <w:lvlText w:val=""/>
      <w:lvlJc w:val="left"/>
      <w:pPr>
        <w:ind w:left="720" w:hanging="360"/>
      </w:pPr>
      <w:rPr>
        <w:rFonts w:ascii="Symbol" w:hAnsi="Symbol" w:hint="default"/>
        <w:color w:val="auto"/>
        <w:spacing w:val="0"/>
        <w:position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5CD70D6"/>
    <w:multiLevelType w:val="hybridMultilevel"/>
    <w:tmpl w:val="AFB8CACA"/>
    <w:lvl w:ilvl="0" w:tplc="3DAECAB4">
      <w:start w:val="2"/>
      <w:numFmt w:val="bullet"/>
      <w:pStyle w:val="Normalstobisherifregular"/>
      <w:lvlText w:val="-"/>
      <w:lvlJc w:val="left"/>
      <w:pPr>
        <w:ind w:left="1080" w:hanging="360"/>
      </w:pPr>
      <w:rPr>
        <w:rFonts w:ascii="Calibri" w:eastAsia="Times New Roman" w:hAnsi="Calibri"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3" w15:restartNumberingAfterBreak="0">
    <w:nsid w:val="5D1BB51F"/>
    <w:multiLevelType w:val="hybridMultilevel"/>
    <w:tmpl w:val="FFFFFFFF"/>
    <w:lvl w:ilvl="0" w:tplc="73C00F7E">
      <w:start w:val="1"/>
      <w:numFmt w:val="bullet"/>
      <w:lvlText w:val="·"/>
      <w:lvlJc w:val="left"/>
      <w:pPr>
        <w:ind w:left="720" w:hanging="360"/>
      </w:pPr>
      <w:rPr>
        <w:rFonts w:ascii="Symbol" w:hAnsi="Symbol" w:hint="default"/>
      </w:rPr>
    </w:lvl>
    <w:lvl w:ilvl="1" w:tplc="BB729AE0">
      <w:start w:val="1"/>
      <w:numFmt w:val="bullet"/>
      <w:lvlText w:val="o"/>
      <w:lvlJc w:val="left"/>
      <w:pPr>
        <w:ind w:left="1440" w:hanging="360"/>
      </w:pPr>
      <w:rPr>
        <w:rFonts w:ascii="Courier New" w:hAnsi="Courier New" w:hint="default"/>
      </w:rPr>
    </w:lvl>
    <w:lvl w:ilvl="2" w:tplc="1DC43F56">
      <w:start w:val="1"/>
      <w:numFmt w:val="bullet"/>
      <w:lvlText w:val=""/>
      <w:lvlJc w:val="left"/>
      <w:pPr>
        <w:ind w:left="2160" w:hanging="360"/>
      </w:pPr>
      <w:rPr>
        <w:rFonts w:ascii="Wingdings" w:hAnsi="Wingdings" w:hint="default"/>
      </w:rPr>
    </w:lvl>
    <w:lvl w:ilvl="3" w:tplc="1A7C710C">
      <w:start w:val="1"/>
      <w:numFmt w:val="bullet"/>
      <w:lvlText w:val=""/>
      <w:lvlJc w:val="left"/>
      <w:pPr>
        <w:ind w:left="2880" w:hanging="360"/>
      </w:pPr>
      <w:rPr>
        <w:rFonts w:ascii="Symbol" w:hAnsi="Symbol" w:hint="default"/>
      </w:rPr>
    </w:lvl>
    <w:lvl w:ilvl="4" w:tplc="7D3038B0">
      <w:start w:val="1"/>
      <w:numFmt w:val="bullet"/>
      <w:lvlText w:val="o"/>
      <w:lvlJc w:val="left"/>
      <w:pPr>
        <w:ind w:left="3600" w:hanging="360"/>
      </w:pPr>
      <w:rPr>
        <w:rFonts w:ascii="Courier New" w:hAnsi="Courier New" w:hint="default"/>
      </w:rPr>
    </w:lvl>
    <w:lvl w:ilvl="5" w:tplc="04580972">
      <w:start w:val="1"/>
      <w:numFmt w:val="bullet"/>
      <w:lvlText w:val=""/>
      <w:lvlJc w:val="left"/>
      <w:pPr>
        <w:ind w:left="4320" w:hanging="360"/>
      </w:pPr>
      <w:rPr>
        <w:rFonts w:ascii="Wingdings" w:hAnsi="Wingdings" w:hint="default"/>
      </w:rPr>
    </w:lvl>
    <w:lvl w:ilvl="6" w:tplc="A0463900">
      <w:start w:val="1"/>
      <w:numFmt w:val="bullet"/>
      <w:lvlText w:val=""/>
      <w:lvlJc w:val="left"/>
      <w:pPr>
        <w:ind w:left="5040" w:hanging="360"/>
      </w:pPr>
      <w:rPr>
        <w:rFonts w:ascii="Symbol" w:hAnsi="Symbol" w:hint="default"/>
      </w:rPr>
    </w:lvl>
    <w:lvl w:ilvl="7" w:tplc="481E1B0A">
      <w:start w:val="1"/>
      <w:numFmt w:val="bullet"/>
      <w:lvlText w:val="o"/>
      <w:lvlJc w:val="left"/>
      <w:pPr>
        <w:ind w:left="5760" w:hanging="360"/>
      </w:pPr>
      <w:rPr>
        <w:rFonts w:ascii="Courier New" w:hAnsi="Courier New" w:hint="default"/>
      </w:rPr>
    </w:lvl>
    <w:lvl w:ilvl="8" w:tplc="D2C0875E">
      <w:start w:val="1"/>
      <w:numFmt w:val="bullet"/>
      <w:lvlText w:val=""/>
      <w:lvlJc w:val="left"/>
      <w:pPr>
        <w:ind w:left="6480" w:hanging="360"/>
      </w:pPr>
      <w:rPr>
        <w:rFonts w:ascii="Wingdings" w:hAnsi="Wingdings" w:hint="default"/>
      </w:rPr>
    </w:lvl>
  </w:abstractNum>
  <w:abstractNum w:abstractNumId="64" w15:restartNumberingAfterBreak="0">
    <w:nsid w:val="5FAC91C3"/>
    <w:multiLevelType w:val="hybridMultilevel"/>
    <w:tmpl w:val="FFFFFFFF"/>
    <w:lvl w:ilvl="0" w:tplc="3B161236">
      <w:start w:val="1"/>
      <w:numFmt w:val="bullet"/>
      <w:lvlText w:val="·"/>
      <w:lvlJc w:val="left"/>
      <w:pPr>
        <w:ind w:left="720" w:hanging="360"/>
      </w:pPr>
      <w:rPr>
        <w:rFonts w:ascii="Symbol" w:hAnsi="Symbol" w:hint="default"/>
      </w:rPr>
    </w:lvl>
    <w:lvl w:ilvl="1" w:tplc="0A6A05A8">
      <w:start w:val="1"/>
      <w:numFmt w:val="bullet"/>
      <w:lvlText w:val="o"/>
      <w:lvlJc w:val="left"/>
      <w:pPr>
        <w:ind w:left="1440" w:hanging="360"/>
      </w:pPr>
      <w:rPr>
        <w:rFonts w:ascii="Courier New" w:hAnsi="Courier New" w:hint="default"/>
      </w:rPr>
    </w:lvl>
    <w:lvl w:ilvl="2" w:tplc="5F8E2520">
      <w:start w:val="1"/>
      <w:numFmt w:val="bullet"/>
      <w:lvlText w:val=""/>
      <w:lvlJc w:val="left"/>
      <w:pPr>
        <w:ind w:left="2160" w:hanging="360"/>
      </w:pPr>
      <w:rPr>
        <w:rFonts w:ascii="Wingdings" w:hAnsi="Wingdings" w:hint="default"/>
      </w:rPr>
    </w:lvl>
    <w:lvl w:ilvl="3" w:tplc="C60C5322">
      <w:start w:val="1"/>
      <w:numFmt w:val="bullet"/>
      <w:lvlText w:val=""/>
      <w:lvlJc w:val="left"/>
      <w:pPr>
        <w:ind w:left="2880" w:hanging="360"/>
      </w:pPr>
      <w:rPr>
        <w:rFonts w:ascii="Symbol" w:hAnsi="Symbol" w:hint="default"/>
      </w:rPr>
    </w:lvl>
    <w:lvl w:ilvl="4" w:tplc="9460A77E">
      <w:start w:val="1"/>
      <w:numFmt w:val="bullet"/>
      <w:lvlText w:val="o"/>
      <w:lvlJc w:val="left"/>
      <w:pPr>
        <w:ind w:left="3600" w:hanging="360"/>
      </w:pPr>
      <w:rPr>
        <w:rFonts w:ascii="Courier New" w:hAnsi="Courier New" w:hint="default"/>
      </w:rPr>
    </w:lvl>
    <w:lvl w:ilvl="5" w:tplc="0B88C178">
      <w:start w:val="1"/>
      <w:numFmt w:val="bullet"/>
      <w:lvlText w:val=""/>
      <w:lvlJc w:val="left"/>
      <w:pPr>
        <w:ind w:left="4320" w:hanging="360"/>
      </w:pPr>
      <w:rPr>
        <w:rFonts w:ascii="Wingdings" w:hAnsi="Wingdings" w:hint="default"/>
      </w:rPr>
    </w:lvl>
    <w:lvl w:ilvl="6" w:tplc="A6244ACC">
      <w:start w:val="1"/>
      <w:numFmt w:val="bullet"/>
      <w:lvlText w:val=""/>
      <w:lvlJc w:val="left"/>
      <w:pPr>
        <w:ind w:left="5040" w:hanging="360"/>
      </w:pPr>
      <w:rPr>
        <w:rFonts w:ascii="Symbol" w:hAnsi="Symbol" w:hint="default"/>
      </w:rPr>
    </w:lvl>
    <w:lvl w:ilvl="7" w:tplc="C5282AE8">
      <w:start w:val="1"/>
      <w:numFmt w:val="bullet"/>
      <w:lvlText w:val="o"/>
      <w:lvlJc w:val="left"/>
      <w:pPr>
        <w:ind w:left="5760" w:hanging="360"/>
      </w:pPr>
      <w:rPr>
        <w:rFonts w:ascii="Courier New" w:hAnsi="Courier New" w:hint="default"/>
      </w:rPr>
    </w:lvl>
    <w:lvl w:ilvl="8" w:tplc="92D20282">
      <w:start w:val="1"/>
      <w:numFmt w:val="bullet"/>
      <w:lvlText w:val=""/>
      <w:lvlJc w:val="left"/>
      <w:pPr>
        <w:ind w:left="6480" w:hanging="360"/>
      </w:pPr>
      <w:rPr>
        <w:rFonts w:ascii="Wingdings" w:hAnsi="Wingdings" w:hint="default"/>
      </w:rPr>
    </w:lvl>
  </w:abstractNum>
  <w:abstractNum w:abstractNumId="65" w15:restartNumberingAfterBreak="0">
    <w:nsid w:val="6560E100"/>
    <w:multiLevelType w:val="hybridMultilevel"/>
    <w:tmpl w:val="4CC6A234"/>
    <w:lvl w:ilvl="0" w:tplc="47AE48D4">
      <w:start w:val="1"/>
      <w:numFmt w:val="bullet"/>
      <w:lvlText w:val="-"/>
      <w:lvlJc w:val="left"/>
      <w:pPr>
        <w:ind w:left="720" w:hanging="360"/>
      </w:pPr>
      <w:rPr>
        <w:rFonts w:ascii="Calibri" w:hAnsi="Calibri" w:hint="default"/>
      </w:rPr>
    </w:lvl>
    <w:lvl w:ilvl="1" w:tplc="40A0917A">
      <w:start w:val="1"/>
      <w:numFmt w:val="bullet"/>
      <w:lvlText w:val="o"/>
      <w:lvlJc w:val="left"/>
      <w:pPr>
        <w:ind w:left="1440" w:hanging="360"/>
      </w:pPr>
      <w:rPr>
        <w:rFonts w:ascii="Courier New" w:hAnsi="Courier New" w:hint="default"/>
      </w:rPr>
    </w:lvl>
    <w:lvl w:ilvl="2" w:tplc="A0D48F00">
      <w:start w:val="1"/>
      <w:numFmt w:val="bullet"/>
      <w:lvlText w:val=""/>
      <w:lvlJc w:val="left"/>
      <w:pPr>
        <w:ind w:left="2160" w:hanging="360"/>
      </w:pPr>
      <w:rPr>
        <w:rFonts w:ascii="Wingdings" w:hAnsi="Wingdings" w:hint="default"/>
      </w:rPr>
    </w:lvl>
    <w:lvl w:ilvl="3" w:tplc="88DE2768">
      <w:start w:val="1"/>
      <w:numFmt w:val="bullet"/>
      <w:lvlText w:val=""/>
      <w:lvlJc w:val="left"/>
      <w:pPr>
        <w:ind w:left="2880" w:hanging="360"/>
      </w:pPr>
      <w:rPr>
        <w:rFonts w:ascii="Symbol" w:hAnsi="Symbol" w:hint="default"/>
      </w:rPr>
    </w:lvl>
    <w:lvl w:ilvl="4" w:tplc="48CC1E1C">
      <w:start w:val="1"/>
      <w:numFmt w:val="bullet"/>
      <w:lvlText w:val="o"/>
      <w:lvlJc w:val="left"/>
      <w:pPr>
        <w:ind w:left="3600" w:hanging="360"/>
      </w:pPr>
      <w:rPr>
        <w:rFonts w:ascii="Courier New" w:hAnsi="Courier New" w:hint="default"/>
      </w:rPr>
    </w:lvl>
    <w:lvl w:ilvl="5" w:tplc="761EE8D6">
      <w:start w:val="1"/>
      <w:numFmt w:val="bullet"/>
      <w:lvlText w:val=""/>
      <w:lvlJc w:val="left"/>
      <w:pPr>
        <w:ind w:left="4320" w:hanging="360"/>
      </w:pPr>
      <w:rPr>
        <w:rFonts w:ascii="Wingdings" w:hAnsi="Wingdings" w:hint="default"/>
      </w:rPr>
    </w:lvl>
    <w:lvl w:ilvl="6" w:tplc="1E3648CA">
      <w:start w:val="1"/>
      <w:numFmt w:val="bullet"/>
      <w:lvlText w:val=""/>
      <w:lvlJc w:val="left"/>
      <w:pPr>
        <w:ind w:left="5040" w:hanging="360"/>
      </w:pPr>
      <w:rPr>
        <w:rFonts w:ascii="Symbol" w:hAnsi="Symbol" w:hint="default"/>
      </w:rPr>
    </w:lvl>
    <w:lvl w:ilvl="7" w:tplc="E2E28884">
      <w:start w:val="1"/>
      <w:numFmt w:val="bullet"/>
      <w:lvlText w:val="o"/>
      <w:lvlJc w:val="left"/>
      <w:pPr>
        <w:ind w:left="5760" w:hanging="360"/>
      </w:pPr>
      <w:rPr>
        <w:rFonts w:ascii="Courier New" w:hAnsi="Courier New" w:hint="default"/>
      </w:rPr>
    </w:lvl>
    <w:lvl w:ilvl="8" w:tplc="9FE834BC">
      <w:start w:val="1"/>
      <w:numFmt w:val="bullet"/>
      <w:lvlText w:val=""/>
      <w:lvlJc w:val="left"/>
      <w:pPr>
        <w:ind w:left="6480" w:hanging="360"/>
      </w:pPr>
      <w:rPr>
        <w:rFonts w:ascii="Wingdings" w:hAnsi="Wingdings" w:hint="default"/>
      </w:rPr>
    </w:lvl>
  </w:abstractNum>
  <w:abstractNum w:abstractNumId="66" w15:restartNumberingAfterBreak="0">
    <w:nsid w:val="65C92992"/>
    <w:multiLevelType w:val="hybridMultilevel"/>
    <w:tmpl w:val="CD8E6AD4"/>
    <w:lvl w:ilvl="0" w:tplc="E668B7B2">
      <w:start w:val="1"/>
      <w:numFmt w:val="bullet"/>
      <w:lvlText w:val=""/>
      <w:lvlJc w:val="left"/>
      <w:pPr>
        <w:ind w:left="824" w:hanging="360"/>
      </w:pPr>
      <w:rPr>
        <w:rFonts w:ascii="Symbol" w:hAnsi="Symbol" w:hint="default"/>
        <w:color w:val="auto"/>
        <w:sz w:val="20"/>
      </w:rPr>
    </w:lvl>
    <w:lvl w:ilvl="1" w:tplc="04090003" w:tentative="1">
      <w:start w:val="1"/>
      <w:numFmt w:val="bullet"/>
      <w:lvlText w:val="o"/>
      <w:lvlJc w:val="left"/>
      <w:pPr>
        <w:ind w:left="1544" w:hanging="360"/>
      </w:pPr>
      <w:rPr>
        <w:rFonts w:ascii="Courier New" w:hAnsi="Courier New" w:cs="Courier New" w:hint="default"/>
      </w:rPr>
    </w:lvl>
    <w:lvl w:ilvl="2" w:tplc="04090005" w:tentative="1">
      <w:start w:val="1"/>
      <w:numFmt w:val="bullet"/>
      <w:lvlText w:val=""/>
      <w:lvlJc w:val="left"/>
      <w:pPr>
        <w:ind w:left="2264" w:hanging="360"/>
      </w:pPr>
      <w:rPr>
        <w:rFonts w:ascii="Wingdings" w:hAnsi="Wingdings" w:hint="default"/>
      </w:rPr>
    </w:lvl>
    <w:lvl w:ilvl="3" w:tplc="04090001" w:tentative="1">
      <w:start w:val="1"/>
      <w:numFmt w:val="bullet"/>
      <w:lvlText w:val=""/>
      <w:lvlJc w:val="left"/>
      <w:pPr>
        <w:ind w:left="2984" w:hanging="360"/>
      </w:pPr>
      <w:rPr>
        <w:rFonts w:ascii="Symbol" w:hAnsi="Symbol" w:hint="default"/>
      </w:rPr>
    </w:lvl>
    <w:lvl w:ilvl="4" w:tplc="04090003" w:tentative="1">
      <w:start w:val="1"/>
      <w:numFmt w:val="bullet"/>
      <w:lvlText w:val="o"/>
      <w:lvlJc w:val="left"/>
      <w:pPr>
        <w:ind w:left="3704" w:hanging="360"/>
      </w:pPr>
      <w:rPr>
        <w:rFonts w:ascii="Courier New" w:hAnsi="Courier New" w:cs="Courier New" w:hint="default"/>
      </w:rPr>
    </w:lvl>
    <w:lvl w:ilvl="5" w:tplc="04090005" w:tentative="1">
      <w:start w:val="1"/>
      <w:numFmt w:val="bullet"/>
      <w:lvlText w:val=""/>
      <w:lvlJc w:val="left"/>
      <w:pPr>
        <w:ind w:left="4424" w:hanging="360"/>
      </w:pPr>
      <w:rPr>
        <w:rFonts w:ascii="Wingdings" w:hAnsi="Wingdings" w:hint="default"/>
      </w:rPr>
    </w:lvl>
    <w:lvl w:ilvl="6" w:tplc="04090001" w:tentative="1">
      <w:start w:val="1"/>
      <w:numFmt w:val="bullet"/>
      <w:lvlText w:val=""/>
      <w:lvlJc w:val="left"/>
      <w:pPr>
        <w:ind w:left="5144" w:hanging="360"/>
      </w:pPr>
      <w:rPr>
        <w:rFonts w:ascii="Symbol" w:hAnsi="Symbol" w:hint="default"/>
      </w:rPr>
    </w:lvl>
    <w:lvl w:ilvl="7" w:tplc="04090003" w:tentative="1">
      <w:start w:val="1"/>
      <w:numFmt w:val="bullet"/>
      <w:lvlText w:val="o"/>
      <w:lvlJc w:val="left"/>
      <w:pPr>
        <w:ind w:left="5864" w:hanging="360"/>
      </w:pPr>
      <w:rPr>
        <w:rFonts w:ascii="Courier New" w:hAnsi="Courier New" w:cs="Courier New" w:hint="default"/>
      </w:rPr>
    </w:lvl>
    <w:lvl w:ilvl="8" w:tplc="04090005" w:tentative="1">
      <w:start w:val="1"/>
      <w:numFmt w:val="bullet"/>
      <w:lvlText w:val=""/>
      <w:lvlJc w:val="left"/>
      <w:pPr>
        <w:ind w:left="6584" w:hanging="360"/>
      </w:pPr>
      <w:rPr>
        <w:rFonts w:ascii="Wingdings" w:hAnsi="Wingdings" w:hint="default"/>
      </w:rPr>
    </w:lvl>
  </w:abstractNum>
  <w:abstractNum w:abstractNumId="67" w15:restartNumberingAfterBreak="0">
    <w:nsid w:val="691C19D1"/>
    <w:multiLevelType w:val="hybridMultilevel"/>
    <w:tmpl w:val="54386AAC"/>
    <w:lvl w:ilvl="0" w:tplc="F42AB130">
      <w:start w:val="1"/>
      <w:numFmt w:val="bullet"/>
      <w:lvlText w:val=""/>
      <w:lvlJc w:val="left"/>
      <w:pPr>
        <w:ind w:left="360" w:hanging="360"/>
      </w:pPr>
      <w:rPr>
        <w:rFonts w:ascii="Symbol" w:hAnsi="Symbol" w:hint="default"/>
        <w:color w:val="auto"/>
        <w:sz w:val="20"/>
      </w:rPr>
    </w:lvl>
    <w:lvl w:ilvl="1" w:tplc="D796473A">
      <w:start w:val="3"/>
      <w:numFmt w:val="bullet"/>
      <w:lvlText w:val="-"/>
      <w:lvlJc w:val="left"/>
      <w:pPr>
        <w:ind w:left="1080" w:hanging="360"/>
      </w:pPr>
      <w:rPr>
        <w:rFonts w:ascii="Calibri" w:eastAsia="Calibr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69582D3B"/>
    <w:multiLevelType w:val="hybridMultilevel"/>
    <w:tmpl w:val="684A3A7E"/>
    <w:lvl w:ilvl="0" w:tplc="63645E66">
      <w:start w:val="1"/>
      <w:numFmt w:val="bullet"/>
      <w:lvlText w:val=""/>
      <w:lvlJc w:val="left"/>
      <w:pPr>
        <w:ind w:left="1080" w:hanging="360"/>
      </w:pPr>
      <w:rPr>
        <w:rFonts w:ascii="Symbol" w:hAnsi="Symbol" w:hint="default"/>
        <w:color w:val="auto"/>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6A493D73"/>
    <w:multiLevelType w:val="hybridMultilevel"/>
    <w:tmpl w:val="6DB2AAC6"/>
    <w:lvl w:ilvl="0" w:tplc="E668B7B2">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AE93BDD"/>
    <w:multiLevelType w:val="hybridMultilevel"/>
    <w:tmpl w:val="9D007EC2"/>
    <w:lvl w:ilvl="0" w:tplc="8CAE6F6A">
      <w:start w:val="2"/>
      <w:numFmt w:val="bullet"/>
      <w:lvlText w:val="-"/>
      <w:lvlJc w:val="left"/>
      <w:pPr>
        <w:ind w:left="1429" w:hanging="360"/>
      </w:pPr>
      <w:rPr>
        <w:rFonts w:ascii="Times New Roman" w:hAnsi="Times New Roman" w:hint="default"/>
        <w:color w:val="auto"/>
        <w:spacing w:val="0"/>
        <w:position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BBF8742"/>
    <w:multiLevelType w:val="hybridMultilevel"/>
    <w:tmpl w:val="FFFFFFFF"/>
    <w:lvl w:ilvl="0" w:tplc="E2FECADC">
      <w:start w:val="1"/>
      <w:numFmt w:val="bullet"/>
      <w:lvlText w:val="·"/>
      <w:lvlJc w:val="left"/>
      <w:pPr>
        <w:ind w:left="720" w:hanging="360"/>
      </w:pPr>
      <w:rPr>
        <w:rFonts w:ascii="Symbol" w:hAnsi="Symbol" w:hint="default"/>
      </w:rPr>
    </w:lvl>
    <w:lvl w:ilvl="1" w:tplc="EA1012A2">
      <w:start w:val="1"/>
      <w:numFmt w:val="bullet"/>
      <w:lvlText w:val="o"/>
      <w:lvlJc w:val="left"/>
      <w:pPr>
        <w:ind w:left="1440" w:hanging="360"/>
      </w:pPr>
      <w:rPr>
        <w:rFonts w:ascii="Courier New" w:hAnsi="Courier New" w:hint="default"/>
      </w:rPr>
    </w:lvl>
    <w:lvl w:ilvl="2" w:tplc="38241A68">
      <w:start w:val="1"/>
      <w:numFmt w:val="bullet"/>
      <w:lvlText w:val=""/>
      <w:lvlJc w:val="left"/>
      <w:pPr>
        <w:ind w:left="2160" w:hanging="360"/>
      </w:pPr>
      <w:rPr>
        <w:rFonts w:ascii="Wingdings" w:hAnsi="Wingdings" w:hint="default"/>
      </w:rPr>
    </w:lvl>
    <w:lvl w:ilvl="3" w:tplc="59CC6148">
      <w:start w:val="1"/>
      <w:numFmt w:val="bullet"/>
      <w:lvlText w:val=""/>
      <w:lvlJc w:val="left"/>
      <w:pPr>
        <w:ind w:left="2880" w:hanging="360"/>
      </w:pPr>
      <w:rPr>
        <w:rFonts w:ascii="Symbol" w:hAnsi="Symbol" w:hint="default"/>
      </w:rPr>
    </w:lvl>
    <w:lvl w:ilvl="4" w:tplc="A4D65390">
      <w:start w:val="1"/>
      <w:numFmt w:val="bullet"/>
      <w:lvlText w:val="o"/>
      <w:lvlJc w:val="left"/>
      <w:pPr>
        <w:ind w:left="3600" w:hanging="360"/>
      </w:pPr>
      <w:rPr>
        <w:rFonts w:ascii="Courier New" w:hAnsi="Courier New" w:hint="default"/>
      </w:rPr>
    </w:lvl>
    <w:lvl w:ilvl="5" w:tplc="251AD356">
      <w:start w:val="1"/>
      <w:numFmt w:val="bullet"/>
      <w:lvlText w:val=""/>
      <w:lvlJc w:val="left"/>
      <w:pPr>
        <w:ind w:left="4320" w:hanging="360"/>
      </w:pPr>
      <w:rPr>
        <w:rFonts w:ascii="Wingdings" w:hAnsi="Wingdings" w:hint="default"/>
      </w:rPr>
    </w:lvl>
    <w:lvl w:ilvl="6" w:tplc="39F615D4">
      <w:start w:val="1"/>
      <w:numFmt w:val="bullet"/>
      <w:lvlText w:val=""/>
      <w:lvlJc w:val="left"/>
      <w:pPr>
        <w:ind w:left="5040" w:hanging="360"/>
      </w:pPr>
      <w:rPr>
        <w:rFonts w:ascii="Symbol" w:hAnsi="Symbol" w:hint="default"/>
      </w:rPr>
    </w:lvl>
    <w:lvl w:ilvl="7" w:tplc="D9C0476E">
      <w:start w:val="1"/>
      <w:numFmt w:val="bullet"/>
      <w:lvlText w:val="o"/>
      <w:lvlJc w:val="left"/>
      <w:pPr>
        <w:ind w:left="5760" w:hanging="360"/>
      </w:pPr>
      <w:rPr>
        <w:rFonts w:ascii="Courier New" w:hAnsi="Courier New" w:hint="default"/>
      </w:rPr>
    </w:lvl>
    <w:lvl w:ilvl="8" w:tplc="BBD67D54">
      <w:start w:val="1"/>
      <w:numFmt w:val="bullet"/>
      <w:lvlText w:val=""/>
      <w:lvlJc w:val="left"/>
      <w:pPr>
        <w:ind w:left="6480" w:hanging="360"/>
      </w:pPr>
      <w:rPr>
        <w:rFonts w:ascii="Wingdings" w:hAnsi="Wingdings" w:hint="default"/>
      </w:rPr>
    </w:lvl>
  </w:abstractNum>
  <w:abstractNum w:abstractNumId="72" w15:restartNumberingAfterBreak="0">
    <w:nsid w:val="6D4F7155"/>
    <w:multiLevelType w:val="hybridMultilevel"/>
    <w:tmpl w:val="FFFFFFFF"/>
    <w:lvl w:ilvl="0" w:tplc="58644650">
      <w:start w:val="1"/>
      <w:numFmt w:val="bullet"/>
      <w:lvlText w:val="·"/>
      <w:lvlJc w:val="left"/>
      <w:pPr>
        <w:ind w:left="720" w:hanging="360"/>
      </w:pPr>
      <w:rPr>
        <w:rFonts w:ascii="Symbol" w:hAnsi="Symbol" w:hint="default"/>
      </w:rPr>
    </w:lvl>
    <w:lvl w:ilvl="1" w:tplc="D32A9E2C">
      <w:start w:val="1"/>
      <w:numFmt w:val="bullet"/>
      <w:lvlText w:val="o"/>
      <w:lvlJc w:val="left"/>
      <w:pPr>
        <w:ind w:left="1440" w:hanging="360"/>
      </w:pPr>
      <w:rPr>
        <w:rFonts w:ascii="Courier New" w:hAnsi="Courier New" w:hint="default"/>
      </w:rPr>
    </w:lvl>
    <w:lvl w:ilvl="2" w:tplc="74B83B8A">
      <w:start w:val="1"/>
      <w:numFmt w:val="bullet"/>
      <w:lvlText w:val=""/>
      <w:lvlJc w:val="left"/>
      <w:pPr>
        <w:ind w:left="2160" w:hanging="360"/>
      </w:pPr>
      <w:rPr>
        <w:rFonts w:ascii="Wingdings" w:hAnsi="Wingdings" w:hint="default"/>
      </w:rPr>
    </w:lvl>
    <w:lvl w:ilvl="3" w:tplc="87D42FAE">
      <w:start w:val="1"/>
      <w:numFmt w:val="bullet"/>
      <w:lvlText w:val=""/>
      <w:lvlJc w:val="left"/>
      <w:pPr>
        <w:ind w:left="2880" w:hanging="360"/>
      </w:pPr>
      <w:rPr>
        <w:rFonts w:ascii="Symbol" w:hAnsi="Symbol" w:hint="default"/>
      </w:rPr>
    </w:lvl>
    <w:lvl w:ilvl="4" w:tplc="AB20674A">
      <w:start w:val="1"/>
      <w:numFmt w:val="bullet"/>
      <w:lvlText w:val="o"/>
      <w:lvlJc w:val="left"/>
      <w:pPr>
        <w:ind w:left="3600" w:hanging="360"/>
      </w:pPr>
      <w:rPr>
        <w:rFonts w:ascii="Courier New" w:hAnsi="Courier New" w:hint="default"/>
      </w:rPr>
    </w:lvl>
    <w:lvl w:ilvl="5" w:tplc="EC82D628">
      <w:start w:val="1"/>
      <w:numFmt w:val="bullet"/>
      <w:lvlText w:val=""/>
      <w:lvlJc w:val="left"/>
      <w:pPr>
        <w:ind w:left="4320" w:hanging="360"/>
      </w:pPr>
      <w:rPr>
        <w:rFonts w:ascii="Wingdings" w:hAnsi="Wingdings" w:hint="default"/>
      </w:rPr>
    </w:lvl>
    <w:lvl w:ilvl="6" w:tplc="704CAA0C">
      <w:start w:val="1"/>
      <w:numFmt w:val="bullet"/>
      <w:lvlText w:val=""/>
      <w:lvlJc w:val="left"/>
      <w:pPr>
        <w:ind w:left="5040" w:hanging="360"/>
      </w:pPr>
      <w:rPr>
        <w:rFonts w:ascii="Symbol" w:hAnsi="Symbol" w:hint="default"/>
      </w:rPr>
    </w:lvl>
    <w:lvl w:ilvl="7" w:tplc="02B40D1E">
      <w:start w:val="1"/>
      <w:numFmt w:val="bullet"/>
      <w:lvlText w:val="o"/>
      <w:lvlJc w:val="left"/>
      <w:pPr>
        <w:ind w:left="5760" w:hanging="360"/>
      </w:pPr>
      <w:rPr>
        <w:rFonts w:ascii="Courier New" w:hAnsi="Courier New" w:hint="default"/>
      </w:rPr>
    </w:lvl>
    <w:lvl w:ilvl="8" w:tplc="B57A765E">
      <w:start w:val="1"/>
      <w:numFmt w:val="bullet"/>
      <w:lvlText w:val=""/>
      <w:lvlJc w:val="left"/>
      <w:pPr>
        <w:ind w:left="6480" w:hanging="360"/>
      </w:pPr>
      <w:rPr>
        <w:rFonts w:ascii="Wingdings" w:hAnsi="Wingdings" w:hint="default"/>
      </w:rPr>
    </w:lvl>
  </w:abstractNum>
  <w:abstractNum w:abstractNumId="73" w15:restartNumberingAfterBreak="0">
    <w:nsid w:val="6EB72F19"/>
    <w:multiLevelType w:val="hybridMultilevel"/>
    <w:tmpl w:val="FBE408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1C5538F"/>
    <w:multiLevelType w:val="hybridMultilevel"/>
    <w:tmpl w:val="F6B06B8C"/>
    <w:lvl w:ilvl="0" w:tplc="4FCEF800">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31131F6"/>
    <w:multiLevelType w:val="hybridMultilevel"/>
    <w:tmpl w:val="332699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3D57FC1"/>
    <w:multiLevelType w:val="hybridMultilevel"/>
    <w:tmpl w:val="9A44ACFA"/>
    <w:lvl w:ilvl="0" w:tplc="FFFFFFFF">
      <w:start w:val="1"/>
      <w:numFmt w:val="bullet"/>
      <w:lvlText w:val="-"/>
      <w:lvlJc w:val="left"/>
      <w:pPr>
        <w:ind w:left="360" w:hanging="360"/>
      </w:pPr>
      <w:rPr>
        <w:rFonts w:ascii="Calibri" w:hAnsi="Calibri" w:hint="default"/>
      </w:rPr>
    </w:lvl>
    <w:lvl w:ilvl="1" w:tplc="FFFFFFFF">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74E972B6"/>
    <w:multiLevelType w:val="hybridMultilevel"/>
    <w:tmpl w:val="17D21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65B4224"/>
    <w:multiLevelType w:val="hybridMultilevel"/>
    <w:tmpl w:val="4394FE7A"/>
    <w:lvl w:ilvl="0" w:tplc="DA207A32">
      <w:start w:val="2"/>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77610782"/>
    <w:multiLevelType w:val="hybridMultilevel"/>
    <w:tmpl w:val="A280961C"/>
    <w:lvl w:ilvl="0" w:tplc="4F803552">
      <w:start w:val="1"/>
      <w:numFmt w:val="bullet"/>
      <w:lvlText w:val=""/>
      <w:lvlJc w:val="left"/>
      <w:pPr>
        <w:ind w:left="720" w:hanging="360"/>
      </w:pPr>
      <w:rPr>
        <w:rFonts w:ascii="Symbol" w:hAnsi="Symbol" w:hint="default"/>
        <w:color w:val="auto"/>
        <w:spacing w:val="0"/>
        <w:position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9520181"/>
    <w:multiLevelType w:val="hybridMultilevel"/>
    <w:tmpl w:val="37A88664"/>
    <w:lvl w:ilvl="0" w:tplc="4A1C794A">
      <w:start w:val="1"/>
      <w:numFmt w:val="bullet"/>
      <w:lvlText w:val=""/>
      <w:lvlJc w:val="left"/>
      <w:pPr>
        <w:ind w:left="765" w:hanging="360"/>
      </w:pPr>
      <w:rPr>
        <w:rFonts w:ascii="Symbol" w:hAnsi="Symbol" w:hint="default"/>
        <w:color w:val="auto"/>
        <w:sz w:val="20"/>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1" w15:restartNumberingAfterBreak="0">
    <w:nsid w:val="79A91D77"/>
    <w:multiLevelType w:val="hybridMultilevel"/>
    <w:tmpl w:val="9130478E"/>
    <w:lvl w:ilvl="0" w:tplc="557E26E6">
      <w:numFmt w:val="bullet"/>
      <w:lvlText w:val="-"/>
      <w:lvlJc w:val="left"/>
      <w:pPr>
        <w:ind w:left="720" w:hanging="360"/>
      </w:pPr>
      <w:rPr>
        <w:rFonts w:ascii="StobiSerif Regular" w:eastAsia="Calibri" w:hAnsi="StobiSerif Regular"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A4FF95A"/>
    <w:multiLevelType w:val="hybridMultilevel"/>
    <w:tmpl w:val="FFFFFFFF"/>
    <w:lvl w:ilvl="0" w:tplc="06FA0A4E">
      <w:start w:val="1"/>
      <w:numFmt w:val="bullet"/>
      <w:lvlText w:val="·"/>
      <w:lvlJc w:val="left"/>
      <w:pPr>
        <w:ind w:left="720" w:hanging="360"/>
      </w:pPr>
      <w:rPr>
        <w:rFonts w:ascii="Symbol" w:hAnsi="Symbol" w:hint="default"/>
      </w:rPr>
    </w:lvl>
    <w:lvl w:ilvl="1" w:tplc="9EA6EBC2">
      <w:start w:val="1"/>
      <w:numFmt w:val="bullet"/>
      <w:lvlText w:val="o"/>
      <w:lvlJc w:val="left"/>
      <w:pPr>
        <w:ind w:left="1440" w:hanging="360"/>
      </w:pPr>
      <w:rPr>
        <w:rFonts w:ascii="Courier New" w:hAnsi="Courier New" w:hint="default"/>
      </w:rPr>
    </w:lvl>
    <w:lvl w:ilvl="2" w:tplc="05CEF00E">
      <w:start w:val="1"/>
      <w:numFmt w:val="bullet"/>
      <w:lvlText w:val=""/>
      <w:lvlJc w:val="left"/>
      <w:pPr>
        <w:ind w:left="2160" w:hanging="360"/>
      </w:pPr>
      <w:rPr>
        <w:rFonts w:ascii="Wingdings" w:hAnsi="Wingdings" w:hint="default"/>
      </w:rPr>
    </w:lvl>
    <w:lvl w:ilvl="3" w:tplc="CE40237E">
      <w:start w:val="1"/>
      <w:numFmt w:val="bullet"/>
      <w:lvlText w:val=""/>
      <w:lvlJc w:val="left"/>
      <w:pPr>
        <w:ind w:left="2880" w:hanging="360"/>
      </w:pPr>
      <w:rPr>
        <w:rFonts w:ascii="Symbol" w:hAnsi="Symbol" w:hint="default"/>
      </w:rPr>
    </w:lvl>
    <w:lvl w:ilvl="4" w:tplc="EB78FF7E">
      <w:start w:val="1"/>
      <w:numFmt w:val="bullet"/>
      <w:lvlText w:val="o"/>
      <w:lvlJc w:val="left"/>
      <w:pPr>
        <w:ind w:left="3600" w:hanging="360"/>
      </w:pPr>
      <w:rPr>
        <w:rFonts w:ascii="Courier New" w:hAnsi="Courier New" w:hint="default"/>
      </w:rPr>
    </w:lvl>
    <w:lvl w:ilvl="5" w:tplc="48FE8944">
      <w:start w:val="1"/>
      <w:numFmt w:val="bullet"/>
      <w:lvlText w:val=""/>
      <w:lvlJc w:val="left"/>
      <w:pPr>
        <w:ind w:left="4320" w:hanging="360"/>
      </w:pPr>
      <w:rPr>
        <w:rFonts w:ascii="Wingdings" w:hAnsi="Wingdings" w:hint="default"/>
      </w:rPr>
    </w:lvl>
    <w:lvl w:ilvl="6" w:tplc="72F23B36">
      <w:start w:val="1"/>
      <w:numFmt w:val="bullet"/>
      <w:lvlText w:val=""/>
      <w:lvlJc w:val="left"/>
      <w:pPr>
        <w:ind w:left="5040" w:hanging="360"/>
      </w:pPr>
      <w:rPr>
        <w:rFonts w:ascii="Symbol" w:hAnsi="Symbol" w:hint="default"/>
      </w:rPr>
    </w:lvl>
    <w:lvl w:ilvl="7" w:tplc="D89087AA">
      <w:start w:val="1"/>
      <w:numFmt w:val="bullet"/>
      <w:lvlText w:val="o"/>
      <w:lvlJc w:val="left"/>
      <w:pPr>
        <w:ind w:left="5760" w:hanging="360"/>
      </w:pPr>
      <w:rPr>
        <w:rFonts w:ascii="Courier New" w:hAnsi="Courier New" w:hint="default"/>
      </w:rPr>
    </w:lvl>
    <w:lvl w:ilvl="8" w:tplc="06400A4A">
      <w:start w:val="1"/>
      <w:numFmt w:val="bullet"/>
      <w:lvlText w:val=""/>
      <w:lvlJc w:val="left"/>
      <w:pPr>
        <w:ind w:left="6480" w:hanging="360"/>
      </w:pPr>
      <w:rPr>
        <w:rFonts w:ascii="Wingdings" w:hAnsi="Wingdings" w:hint="default"/>
      </w:rPr>
    </w:lvl>
  </w:abstractNum>
  <w:abstractNum w:abstractNumId="83" w15:restartNumberingAfterBreak="0">
    <w:nsid w:val="7A6A015F"/>
    <w:multiLevelType w:val="hybridMultilevel"/>
    <w:tmpl w:val="069E424A"/>
    <w:lvl w:ilvl="0" w:tplc="9C90B292">
      <w:numFmt w:val="bullet"/>
      <w:lvlText w:val="-"/>
      <w:lvlJc w:val="left"/>
      <w:pPr>
        <w:ind w:left="720" w:hanging="360"/>
      </w:pPr>
      <w:rPr>
        <w:rFonts w:ascii="StobiSerif Regular" w:eastAsia="Calibri" w:hAnsi="StobiSerif Regular"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A6E1D7F"/>
    <w:multiLevelType w:val="hybridMultilevel"/>
    <w:tmpl w:val="4B426FAC"/>
    <w:lvl w:ilvl="0" w:tplc="5476ADD0">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C3E3882"/>
    <w:multiLevelType w:val="hybridMultilevel"/>
    <w:tmpl w:val="01F0A12A"/>
    <w:lvl w:ilvl="0" w:tplc="FFFFFFFF">
      <w:start w:val="1"/>
      <w:numFmt w:val="decimal"/>
      <w:lvlText w:val="%1."/>
      <w:lvlJc w:val="left"/>
      <w:pPr>
        <w:ind w:left="360" w:hanging="360"/>
      </w:pPr>
      <w:rPr>
        <w:rFonts w:cs="Times New Roman" w:hint="default"/>
        <w:color w:val="385623"/>
      </w:rPr>
    </w:lvl>
    <w:lvl w:ilvl="1" w:tplc="FFFFFFFF">
      <w:start w:val="1"/>
      <w:numFmt w:val="bullet"/>
      <w:lvlText w:val="o"/>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hint="default"/>
      </w:rPr>
    </w:lvl>
    <w:lvl w:ilvl="8" w:tplc="FFFFFFFF">
      <w:start w:val="1"/>
      <w:numFmt w:val="bullet"/>
      <w:lvlText w:val=""/>
      <w:lvlJc w:val="left"/>
      <w:pPr>
        <w:ind w:left="6120" w:hanging="360"/>
      </w:pPr>
      <w:rPr>
        <w:rFonts w:ascii="Wingdings" w:hAnsi="Wingdings" w:hint="default"/>
      </w:rPr>
    </w:lvl>
  </w:abstractNum>
  <w:abstractNum w:abstractNumId="86" w15:restartNumberingAfterBreak="0">
    <w:nsid w:val="7E671B44"/>
    <w:multiLevelType w:val="hybridMultilevel"/>
    <w:tmpl w:val="8B3A926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7" w15:restartNumberingAfterBreak="0">
    <w:nsid w:val="7EC6FFFF"/>
    <w:multiLevelType w:val="hybridMultilevel"/>
    <w:tmpl w:val="ADAC4178"/>
    <w:lvl w:ilvl="0" w:tplc="C42AF586">
      <w:start w:val="1"/>
      <w:numFmt w:val="bullet"/>
      <w:lvlText w:val="·"/>
      <w:lvlJc w:val="left"/>
      <w:pPr>
        <w:ind w:left="720" w:hanging="360"/>
      </w:pPr>
      <w:rPr>
        <w:rFonts w:ascii="Symbol" w:hAnsi="Symbol" w:hint="default"/>
      </w:rPr>
    </w:lvl>
    <w:lvl w:ilvl="1" w:tplc="72520E24">
      <w:start w:val="1"/>
      <w:numFmt w:val="bullet"/>
      <w:lvlText w:val="o"/>
      <w:lvlJc w:val="left"/>
      <w:pPr>
        <w:ind w:left="1440" w:hanging="360"/>
      </w:pPr>
      <w:rPr>
        <w:rFonts w:ascii="Courier New" w:hAnsi="Courier New" w:hint="default"/>
      </w:rPr>
    </w:lvl>
    <w:lvl w:ilvl="2" w:tplc="E334EA9E">
      <w:start w:val="1"/>
      <w:numFmt w:val="bullet"/>
      <w:lvlText w:val=""/>
      <w:lvlJc w:val="left"/>
      <w:pPr>
        <w:ind w:left="2160" w:hanging="360"/>
      </w:pPr>
      <w:rPr>
        <w:rFonts w:ascii="Wingdings" w:hAnsi="Wingdings" w:hint="default"/>
      </w:rPr>
    </w:lvl>
    <w:lvl w:ilvl="3" w:tplc="44561DFC">
      <w:start w:val="1"/>
      <w:numFmt w:val="bullet"/>
      <w:lvlText w:val=""/>
      <w:lvlJc w:val="left"/>
      <w:pPr>
        <w:ind w:left="2880" w:hanging="360"/>
      </w:pPr>
      <w:rPr>
        <w:rFonts w:ascii="Symbol" w:hAnsi="Symbol" w:hint="default"/>
      </w:rPr>
    </w:lvl>
    <w:lvl w:ilvl="4" w:tplc="A48C1B64">
      <w:start w:val="1"/>
      <w:numFmt w:val="bullet"/>
      <w:lvlText w:val="o"/>
      <w:lvlJc w:val="left"/>
      <w:pPr>
        <w:ind w:left="3600" w:hanging="360"/>
      </w:pPr>
      <w:rPr>
        <w:rFonts w:ascii="Courier New" w:hAnsi="Courier New" w:hint="default"/>
      </w:rPr>
    </w:lvl>
    <w:lvl w:ilvl="5" w:tplc="10C47EBE">
      <w:start w:val="1"/>
      <w:numFmt w:val="bullet"/>
      <w:lvlText w:val=""/>
      <w:lvlJc w:val="left"/>
      <w:pPr>
        <w:ind w:left="4320" w:hanging="360"/>
      </w:pPr>
      <w:rPr>
        <w:rFonts w:ascii="Wingdings" w:hAnsi="Wingdings" w:hint="default"/>
      </w:rPr>
    </w:lvl>
    <w:lvl w:ilvl="6" w:tplc="D7D6B382">
      <w:start w:val="1"/>
      <w:numFmt w:val="bullet"/>
      <w:lvlText w:val=""/>
      <w:lvlJc w:val="left"/>
      <w:pPr>
        <w:ind w:left="5040" w:hanging="360"/>
      </w:pPr>
      <w:rPr>
        <w:rFonts w:ascii="Symbol" w:hAnsi="Symbol" w:hint="default"/>
      </w:rPr>
    </w:lvl>
    <w:lvl w:ilvl="7" w:tplc="02EEB04A">
      <w:start w:val="1"/>
      <w:numFmt w:val="bullet"/>
      <w:lvlText w:val="o"/>
      <w:lvlJc w:val="left"/>
      <w:pPr>
        <w:ind w:left="5760" w:hanging="360"/>
      </w:pPr>
      <w:rPr>
        <w:rFonts w:ascii="Courier New" w:hAnsi="Courier New" w:hint="default"/>
      </w:rPr>
    </w:lvl>
    <w:lvl w:ilvl="8" w:tplc="A426AF9E">
      <w:start w:val="1"/>
      <w:numFmt w:val="bullet"/>
      <w:lvlText w:val=""/>
      <w:lvlJc w:val="left"/>
      <w:pPr>
        <w:ind w:left="6480" w:hanging="360"/>
      </w:pPr>
      <w:rPr>
        <w:rFonts w:ascii="Wingdings" w:hAnsi="Wingdings" w:hint="default"/>
      </w:rPr>
    </w:lvl>
  </w:abstractNum>
  <w:abstractNum w:abstractNumId="88" w15:restartNumberingAfterBreak="0">
    <w:nsid w:val="7F4AA486"/>
    <w:multiLevelType w:val="hybridMultilevel"/>
    <w:tmpl w:val="FFFFFFFF"/>
    <w:lvl w:ilvl="0" w:tplc="32BEFBBA">
      <w:start w:val="1"/>
      <w:numFmt w:val="bullet"/>
      <w:lvlText w:val="·"/>
      <w:lvlJc w:val="left"/>
      <w:pPr>
        <w:ind w:left="720" w:hanging="360"/>
      </w:pPr>
      <w:rPr>
        <w:rFonts w:ascii="Symbol" w:hAnsi="Symbol" w:hint="default"/>
      </w:rPr>
    </w:lvl>
    <w:lvl w:ilvl="1" w:tplc="CC4C0C4A">
      <w:start w:val="1"/>
      <w:numFmt w:val="bullet"/>
      <w:lvlText w:val="o"/>
      <w:lvlJc w:val="left"/>
      <w:pPr>
        <w:ind w:left="1440" w:hanging="360"/>
      </w:pPr>
      <w:rPr>
        <w:rFonts w:ascii="Courier New" w:hAnsi="Courier New" w:hint="default"/>
      </w:rPr>
    </w:lvl>
    <w:lvl w:ilvl="2" w:tplc="F69ED234">
      <w:start w:val="1"/>
      <w:numFmt w:val="bullet"/>
      <w:lvlText w:val=""/>
      <w:lvlJc w:val="left"/>
      <w:pPr>
        <w:ind w:left="2160" w:hanging="360"/>
      </w:pPr>
      <w:rPr>
        <w:rFonts w:ascii="Wingdings" w:hAnsi="Wingdings" w:hint="default"/>
      </w:rPr>
    </w:lvl>
    <w:lvl w:ilvl="3" w:tplc="AC34B9AC">
      <w:start w:val="1"/>
      <w:numFmt w:val="bullet"/>
      <w:lvlText w:val=""/>
      <w:lvlJc w:val="left"/>
      <w:pPr>
        <w:ind w:left="2880" w:hanging="360"/>
      </w:pPr>
      <w:rPr>
        <w:rFonts w:ascii="Symbol" w:hAnsi="Symbol" w:hint="default"/>
      </w:rPr>
    </w:lvl>
    <w:lvl w:ilvl="4" w:tplc="9FE8F31E">
      <w:start w:val="1"/>
      <w:numFmt w:val="bullet"/>
      <w:lvlText w:val="o"/>
      <w:lvlJc w:val="left"/>
      <w:pPr>
        <w:ind w:left="3600" w:hanging="360"/>
      </w:pPr>
      <w:rPr>
        <w:rFonts w:ascii="Courier New" w:hAnsi="Courier New" w:hint="default"/>
      </w:rPr>
    </w:lvl>
    <w:lvl w:ilvl="5" w:tplc="523E6976">
      <w:start w:val="1"/>
      <w:numFmt w:val="bullet"/>
      <w:lvlText w:val=""/>
      <w:lvlJc w:val="left"/>
      <w:pPr>
        <w:ind w:left="4320" w:hanging="360"/>
      </w:pPr>
      <w:rPr>
        <w:rFonts w:ascii="Wingdings" w:hAnsi="Wingdings" w:hint="default"/>
      </w:rPr>
    </w:lvl>
    <w:lvl w:ilvl="6" w:tplc="4F8E93F2">
      <w:start w:val="1"/>
      <w:numFmt w:val="bullet"/>
      <w:lvlText w:val=""/>
      <w:lvlJc w:val="left"/>
      <w:pPr>
        <w:ind w:left="5040" w:hanging="360"/>
      </w:pPr>
      <w:rPr>
        <w:rFonts w:ascii="Symbol" w:hAnsi="Symbol" w:hint="default"/>
      </w:rPr>
    </w:lvl>
    <w:lvl w:ilvl="7" w:tplc="45DEDE1C">
      <w:start w:val="1"/>
      <w:numFmt w:val="bullet"/>
      <w:lvlText w:val="o"/>
      <w:lvlJc w:val="left"/>
      <w:pPr>
        <w:ind w:left="5760" w:hanging="360"/>
      </w:pPr>
      <w:rPr>
        <w:rFonts w:ascii="Courier New" w:hAnsi="Courier New" w:hint="default"/>
      </w:rPr>
    </w:lvl>
    <w:lvl w:ilvl="8" w:tplc="5BE00A38">
      <w:start w:val="1"/>
      <w:numFmt w:val="bullet"/>
      <w:lvlText w:val=""/>
      <w:lvlJc w:val="left"/>
      <w:pPr>
        <w:ind w:left="6480" w:hanging="360"/>
      </w:pPr>
      <w:rPr>
        <w:rFonts w:ascii="Wingdings" w:hAnsi="Wingdings" w:hint="default"/>
      </w:rPr>
    </w:lvl>
  </w:abstractNum>
  <w:abstractNum w:abstractNumId="89" w15:restartNumberingAfterBreak="0">
    <w:nsid w:val="7F5FA78A"/>
    <w:multiLevelType w:val="hybridMultilevel"/>
    <w:tmpl w:val="A11E9EAC"/>
    <w:lvl w:ilvl="0" w:tplc="A8705900">
      <w:start w:val="1"/>
      <w:numFmt w:val="bullet"/>
      <w:lvlText w:val="-"/>
      <w:lvlJc w:val="left"/>
      <w:pPr>
        <w:ind w:left="720" w:hanging="360"/>
      </w:pPr>
      <w:rPr>
        <w:rFonts w:ascii="Calibri" w:hAnsi="Calibri" w:hint="default"/>
      </w:rPr>
    </w:lvl>
    <w:lvl w:ilvl="1" w:tplc="A8F89B60">
      <w:start w:val="1"/>
      <w:numFmt w:val="bullet"/>
      <w:lvlText w:val="o"/>
      <w:lvlJc w:val="left"/>
      <w:pPr>
        <w:ind w:left="1440" w:hanging="360"/>
      </w:pPr>
      <w:rPr>
        <w:rFonts w:ascii="Courier New" w:hAnsi="Courier New" w:hint="default"/>
      </w:rPr>
    </w:lvl>
    <w:lvl w:ilvl="2" w:tplc="599E937C">
      <w:start w:val="1"/>
      <w:numFmt w:val="bullet"/>
      <w:lvlText w:val=""/>
      <w:lvlJc w:val="left"/>
      <w:pPr>
        <w:ind w:left="2160" w:hanging="360"/>
      </w:pPr>
      <w:rPr>
        <w:rFonts w:ascii="Wingdings" w:hAnsi="Wingdings" w:hint="default"/>
      </w:rPr>
    </w:lvl>
    <w:lvl w:ilvl="3" w:tplc="A4501234">
      <w:start w:val="1"/>
      <w:numFmt w:val="bullet"/>
      <w:lvlText w:val=""/>
      <w:lvlJc w:val="left"/>
      <w:pPr>
        <w:ind w:left="2880" w:hanging="360"/>
      </w:pPr>
      <w:rPr>
        <w:rFonts w:ascii="Symbol" w:hAnsi="Symbol" w:hint="default"/>
      </w:rPr>
    </w:lvl>
    <w:lvl w:ilvl="4" w:tplc="D444D68A">
      <w:start w:val="1"/>
      <w:numFmt w:val="bullet"/>
      <w:lvlText w:val="o"/>
      <w:lvlJc w:val="left"/>
      <w:pPr>
        <w:ind w:left="3600" w:hanging="360"/>
      </w:pPr>
      <w:rPr>
        <w:rFonts w:ascii="Courier New" w:hAnsi="Courier New" w:hint="default"/>
      </w:rPr>
    </w:lvl>
    <w:lvl w:ilvl="5" w:tplc="2E909BB2">
      <w:start w:val="1"/>
      <w:numFmt w:val="bullet"/>
      <w:lvlText w:val=""/>
      <w:lvlJc w:val="left"/>
      <w:pPr>
        <w:ind w:left="4320" w:hanging="360"/>
      </w:pPr>
      <w:rPr>
        <w:rFonts w:ascii="Wingdings" w:hAnsi="Wingdings" w:hint="default"/>
      </w:rPr>
    </w:lvl>
    <w:lvl w:ilvl="6" w:tplc="8BA2688C">
      <w:start w:val="1"/>
      <w:numFmt w:val="bullet"/>
      <w:lvlText w:val=""/>
      <w:lvlJc w:val="left"/>
      <w:pPr>
        <w:ind w:left="5040" w:hanging="360"/>
      </w:pPr>
      <w:rPr>
        <w:rFonts w:ascii="Symbol" w:hAnsi="Symbol" w:hint="default"/>
      </w:rPr>
    </w:lvl>
    <w:lvl w:ilvl="7" w:tplc="2C6CA418">
      <w:start w:val="1"/>
      <w:numFmt w:val="bullet"/>
      <w:lvlText w:val="o"/>
      <w:lvlJc w:val="left"/>
      <w:pPr>
        <w:ind w:left="5760" w:hanging="360"/>
      </w:pPr>
      <w:rPr>
        <w:rFonts w:ascii="Courier New" w:hAnsi="Courier New" w:hint="default"/>
      </w:rPr>
    </w:lvl>
    <w:lvl w:ilvl="8" w:tplc="CAC20266">
      <w:start w:val="1"/>
      <w:numFmt w:val="bullet"/>
      <w:lvlText w:val=""/>
      <w:lvlJc w:val="left"/>
      <w:pPr>
        <w:ind w:left="6480" w:hanging="360"/>
      </w:pPr>
      <w:rPr>
        <w:rFonts w:ascii="Wingdings" w:hAnsi="Wingdings" w:hint="default"/>
      </w:rPr>
    </w:lvl>
  </w:abstractNum>
  <w:num w:numId="1" w16cid:durableId="1882470853">
    <w:abstractNumId w:val="23"/>
  </w:num>
  <w:num w:numId="2" w16cid:durableId="1458991012">
    <w:abstractNumId w:val="7"/>
  </w:num>
  <w:num w:numId="3" w16cid:durableId="1703240225">
    <w:abstractNumId w:val="65"/>
  </w:num>
  <w:num w:numId="4" w16cid:durableId="1818188293">
    <w:abstractNumId w:val="89"/>
  </w:num>
  <w:num w:numId="5" w16cid:durableId="1421953338">
    <w:abstractNumId w:val="57"/>
  </w:num>
  <w:num w:numId="6" w16cid:durableId="1071849942">
    <w:abstractNumId w:val="17"/>
  </w:num>
  <w:num w:numId="7" w16cid:durableId="2020807792">
    <w:abstractNumId w:val="33"/>
  </w:num>
  <w:num w:numId="8" w16cid:durableId="1695228479">
    <w:abstractNumId w:val="14"/>
  </w:num>
  <w:num w:numId="9" w16cid:durableId="728454034">
    <w:abstractNumId w:val="19"/>
  </w:num>
  <w:num w:numId="10" w16cid:durableId="1774087124">
    <w:abstractNumId w:val="38"/>
  </w:num>
  <w:num w:numId="11" w16cid:durableId="1713533558">
    <w:abstractNumId w:val="41"/>
  </w:num>
  <w:num w:numId="12" w16cid:durableId="2104566376">
    <w:abstractNumId w:val="22"/>
  </w:num>
  <w:num w:numId="13" w16cid:durableId="1328944389">
    <w:abstractNumId w:val="16"/>
  </w:num>
  <w:num w:numId="14" w16cid:durableId="1309437736">
    <w:abstractNumId w:val="62"/>
  </w:num>
  <w:num w:numId="15" w16cid:durableId="500504799">
    <w:abstractNumId w:val="26"/>
  </w:num>
  <w:num w:numId="16" w16cid:durableId="1643729109">
    <w:abstractNumId w:val="56"/>
  </w:num>
  <w:num w:numId="17" w16cid:durableId="2087026128">
    <w:abstractNumId w:val="14"/>
  </w:num>
  <w:num w:numId="18" w16cid:durableId="1182548166">
    <w:abstractNumId w:val="70"/>
  </w:num>
  <w:num w:numId="19" w16cid:durableId="570847745">
    <w:abstractNumId w:val="66"/>
  </w:num>
  <w:num w:numId="20" w16cid:durableId="93064642">
    <w:abstractNumId w:val="28"/>
  </w:num>
  <w:num w:numId="21" w16cid:durableId="1915972685">
    <w:abstractNumId w:val="24"/>
  </w:num>
  <w:num w:numId="22" w16cid:durableId="959338087">
    <w:abstractNumId w:val="42"/>
  </w:num>
  <w:num w:numId="23" w16cid:durableId="1266768749">
    <w:abstractNumId w:val="2"/>
  </w:num>
  <w:num w:numId="24" w16cid:durableId="1502313230">
    <w:abstractNumId w:val="32"/>
  </w:num>
  <w:num w:numId="25" w16cid:durableId="1787310147">
    <w:abstractNumId w:val="21"/>
  </w:num>
  <w:num w:numId="26" w16cid:durableId="649864323">
    <w:abstractNumId w:val="37"/>
  </w:num>
  <w:num w:numId="27" w16cid:durableId="1625505475">
    <w:abstractNumId w:val="40"/>
  </w:num>
  <w:num w:numId="28" w16cid:durableId="380134189">
    <w:abstractNumId w:val="34"/>
  </w:num>
  <w:num w:numId="29" w16cid:durableId="253100221">
    <w:abstractNumId w:val="60"/>
  </w:num>
  <w:num w:numId="30" w16cid:durableId="1055667270">
    <w:abstractNumId w:val="12"/>
  </w:num>
  <w:num w:numId="31" w16cid:durableId="1708485744">
    <w:abstractNumId w:val="68"/>
  </w:num>
  <w:num w:numId="32" w16cid:durableId="1950696325">
    <w:abstractNumId w:val="8"/>
  </w:num>
  <w:num w:numId="33" w16cid:durableId="813255961">
    <w:abstractNumId w:val="50"/>
  </w:num>
  <w:num w:numId="34" w16cid:durableId="195240145">
    <w:abstractNumId w:val="80"/>
  </w:num>
  <w:num w:numId="35" w16cid:durableId="711610829">
    <w:abstractNumId w:val="79"/>
  </w:num>
  <w:num w:numId="36" w16cid:durableId="1174804297">
    <w:abstractNumId w:val="5"/>
  </w:num>
  <w:num w:numId="37" w16cid:durableId="722023841">
    <w:abstractNumId w:val="53"/>
  </w:num>
  <w:num w:numId="38" w16cid:durableId="260336173">
    <w:abstractNumId w:val="29"/>
  </w:num>
  <w:num w:numId="39" w16cid:durableId="130252478">
    <w:abstractNumId w:val="3"/>
  </w:num>
  <w:num w:numId="40" w16cid:durableId="1749034855">
    <w:abstractNumId w:val="74"/>
  </w:num>
  <w:num w:numId="41" w16cid:durableId="587887267">
    <w:abstractNumId w:val="81"/>
  </w:num>
  <w:num w:numId="42" w16cid:durableId="1086003547">
    <w:abstractNumId w:val="78"/>
  </w:num>
  <w:num w:numId="43" w16cid:durableId="394205472">
    <w:abstractNumId w:val="76"/>
  </w:num>
  <w:num w:numId="44" w16cid:durableId="621108679">
    <w:abstractNumId w:val="67"/>
  </w:num>
  <w:num w:numId="45" w16cid:durableId="1042438163">
    <w:abstractNumId w:val="31"/>
  </w:num>
  <w:num w:numId="46" w16cid:durableId="1300955458">
    <w:abstractNumId w:val="6"/>
  </w:num>
  <w:num w:numId="47" w16cid:durableId="1870025755">
    <w:abstractNumId w:val="36"/>
  </w:num>
  <w:num w:numId="48" w16cid:durableId="727729111">
    <w:abstractNumId w:val="48"/>
  </w:num>
  <w:num w:numId="49" w16cid:durableId="1502308610">
    <w:abstractNumId w:val="59"/>
  </w:num>
  <w:num w:numId="50" w16cid:durableId="2041053627">
    <w:abstractNumId w:val="27"/>
  </w:num>
  <w:num w:numId="51" w16cid:durableId="1381245621">
    <w:abstractNumId w:val="4"/>
  </w:num>
  <w:num w:numId="52" w16cid:durableId="2045669977">
    <w:abstractNumId w:val="85"/>
  </w:num>
  <w:num w:numId="53" w16cid:durableId="1041629792">
    <w:abstractNumId w:val="61"/>
  </w:num>
  <w:num w:numId="54" w16cid:durableId="2120299929">
    <w:abstractNumId w:val="52"/>
  </w:num>
  <w:num w:numId="55" w16cid:durableId="221447345">
    <w:abstractNumId w:val="18"/>
  </w:num>
  <w:num w:numId="56" w16cid:durableId="1318191593">
    <w:abstractNumId w:val="84"/>
  </w:num>
  <w:num w:numId="57" w16cid:durableId="828642325">
    <w:abstractNumId w:val="49"/>
  </w:num>
  <w:num w:numId="58" w16cid:durableId="474684448">
    <w:abstractNumId w:val="83"/>
  </w:num>
  <w:num w:numId="59" w16cid:durableId="1109861301">
    <w:abstractNumId w:val="45"/>
  </w:num>
  <w:num w:numId="60" w16cid:durableId="1751154616">
    <w:abstractNumId w:val="11"/>
  </w:num>
  <w:num w:numId="61" w16cid:durableId="1586185723">
    <w:abstractNumId w:val="58"/>
  </w:num>
  <w:num w:numId="62" w16cid:durableId="164246129">
    <w:abstractNumId w:val="13"/>
  </w:num>
  <w:num w:numId="63" w16cid:durableId="797602417">
    <w:abstractNumId w:val="20"/>
  </w:num>
  <w:num w:numId="64" w16cid:durableId="751388177">
    <w:abstractNumId w:val="47"/>
  </w:num>
  <w:num w:numId="65" w16cid:durableId="96487531">
    <w:abstractNumId w:val="39"/>
  </w:num>
  <w:num w:numId="66" w16cid:durableId="571428406">
    <w:abstractNumId w:val="55"/>
  </w:num>
  <w:num w:numId="67" w16cid:durableId="1439762386">
    <w:abstractNumId w:val="30"/>
  </w:num>
  <w:num w:numId="68" w16cid:durableId="2037265262">
    <w:abstractNumId w:val="54"/>
  </w:num>
  <w:num w:numId="69" w16cid:durableId="1710254149">
    <w:abstractNumId w:val="64"/>
  </w:num>
  <w:num w:numId="70" w16cid:durableId="472137507">
    <w:abstractNumId w:val="46"/>
  </w:num>
  <w:num w:numId="71" w16cid:durableId="1291016557">
    <w:abstractNumId w:val="51"/>
  </w:num>
  <w:num w:numId="72" w16cid:durableId="801581480">
    <w:abstractNumId w:val="88"/>
  </w:num>
  <w:num w:numId="73" w16cid:durableId="314531157">
    <w:abstractNumId w:val="44"/>
  </w:num>
  <w:num w:numId="74" w16cid:durableId="833835862">
    <w:abstractNumId w:val="71"/>
  </w:num>
  <w:num w:numId="75" w16cid:durableId="1314526303">
    <w:abstractNumId w:val="72"/>
  </w:num>
  <w:num w:numId="76" w16cid:durableId="557982660">
    <w:abstractNumId w:val="63"/>
  </w:num>
  <w:num w:numId="77" w16cid:durableId="52585295">
    <w:abstractNumId w:val="35"/>
  </w:num>
  <w:num w:numId="78" w16cid:durableId="2043440095">
    <w:abstractNumId w:val="87"/>
  </w:num>
  <w:num w:numId="79" w16cid:durableId="1078675925">
    <w:abstractNumId w:val="82"/>
  </w:num>
  <w:num w:numId="80" w16cid:durableId="1112476335">
    <w:abstractNumId w:val="25"/>
  </w:num>
  <w:num w:numId="81" w16cid:durableId="313414867">
    <w:abstractNumId w:val="10"/>
  </w:num>
  <w:num w:numId="82" w16cid:durableId="927350655">
    <w:abstractNumId w:val="73"/>
  </w:num>
  <w:num w:numId="83" w16cid:durableId="41296226">
    <w:abstractNumId w:val="15"/>
  </w:num>
  <w:num w:numId="84" w16cid:durableId="1182084764">
    <w:abstractNumId w:val="75"/>
  </w:num>
  <w:num w:numId="85" w16cid:durableId="1961111950">
    <w:abstractNumId w:val="69"/>
  </w:num>
  <w:num w:numId="86" w16cid:durableId="2041853695">
    <w:abstractNumId w:val="9"/>
  </w:num>
  <w:num w:numId="87" w16cid:durableId="826555298">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265116539">
    <w:abstractNumId w:val="77"/>
  </w:num>
  <w:num w:numId="89" w16cid:durableId="1714304185">
    <w:abstractNumId w:val="43"/>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activeWritingStyle w:appName="MSWord" w:lang="en-GB" w:vendorID="64" w:dllVersion="0" w:nlCheck="1" w:checkStyle="0"/>
  <w:activeWritingStyle w:appName="MSWord" w:lang="en-US" w:vendorID="64" w:dllVersion="0"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proofState w:spelling="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45ED8"/>
    <w:rsid w:val="000002A2"/>
    <w:rsid w:val="000002A4"/>
    <w:rsid w:val="00000655"/>
    <w:rsid w:val="00000661"/>
    <w:rsid w:val="000010DE"/>
    <w:rsid w:val="000010E9"/>
    <w:rsid w:val="0000115D"/>
    <w:rsid w:val="0000124B"/>
    <w:rsid w:val="000013C5"/>
    <w:rsid w:val="000016E1"/>
    <w:rsid w:val="00001891"/>
    <w:rsid w:val="00002176"/>
    <w:rsid w:val="00002EDE"/>
    <w:rsid w:val="000030C4"/>
    <w:rsid w:val="00003275"/>
    <w:rsid w:val="00003973"/>
    <w:rsid w:val="000039BC"/>
    <w:rsid w:val="000039C4"/>
    <w:rsid w:val="00003D85"/>
    <w:rsid w:val="00004C13"/>
    <w:rsid w:val="00004CFF"/>
    <w:rsid w:val="0000595E"/>
    <w:rsid w:val="00006AE3"/>
    <w:rsid w:val="00007487"/>
    <w:rsid w:val="00007945"/>
    <w:rsid w:val="00007EAE"/>
    <w:rsid w:val="00007F14"/>
    <w:rsid w:val="0001023E"/>
    <w:rsid w:val="00010771"/>
    <w:rsid w:val="00010781"/>
    <w:rsid w:val="00010B08"/>
    <w:rsid w:val="00010F10"/>
    <w:rsid w:val="00011400"/>
    <w:rsid w:val="00011954"/>
    <w:rsid w:val="00011970"/>
    <w:rsid w:val="00011981"/>
    <w:rsid w:val="0001198D"/>
    <w:rsid w:val="00011C73"/>
    <w:rsid w:val="00012896"/>
    <w:rsid w:val="00012DB3"/>
    <w:rsid w:val="00012EAB"/>
    <w:rsid w:val="0001312F"/>
    <w:rsid w:val="00013415"/>
    <w:rsid w:val="000134EA"/>
    <w:rsid w:val="00013A11"/>
    <w:rsid w:val="00013DCE"/>
    <w:rsid w:val="000142C1"/>
    <w:rsid w:val="000142C2"/>
    <w:rsid w:val="00014651"/>
    <w:rsid w:val="00014662"/>
    <w:rsid w:val="0001485B"/>
    <w:rsid w:val="00014F07"/>
    <w:rsid w:val="00014F3B"/>
    <w:rsid w:val="00014F61"/>
    <w:rsid w:val="00015103"/>
    <w:rsid w:val="00015724"/>
    <w:rsid w:val="00015B48"/>
    <w:rsid w:val="000160E6"/>
    <w:rsid w:val="00016401"/>
    <w:rsid w:val="0001660A"/>
    <w:rsid w:val="0001680C"/>
    <w:rsid w:val="0001694A"/>
    <w:rsid w:val="00016E24"/>
    <w:rsid w:val="00016E96"/>
    <w:rsid w:val="00016F0E"/>
    <w:rsid w:val="0001785E"/>
    <w:rsid w:val="00017EA1"/>
    <w:rsid w:val="000206CC"/>
    <w:rsid w:val="00020789"/>
    <w:rsid w:val="00020E71"/>
    <w:rsid w:val="0002100E"/>
    <w:rsid w:val="00021422"/>
    <w:rsid w:val="000216B1"/>
    <w:rsid w:val="00021C95"/>
    <w:rsid w:val="000224F6"/>
    <w:rsid w:val="00022669"/>
    <w:rsid w:val="00022F92"/>
    <w:rsid w:val="00023431"/>
    <w:rsid w:val="000236F6"/>
    <w:rsid w:val="0002390B"/>
    <w:rsid w:val="000239DE"/>
    <w:rsid w:val="00023A61"/>
    <w:rsid w:val="00023DD0"/>
    <w:rsid w:val="00024073"/>
    <w:rsid w:val="00024A0D"/>
    <w:rsid w:val="00024DA3"/>
    <w:rsid w:val="000255EF"/>
    <w:rsid w:val="00026154"/>
    <w:rsid w:val="0002661B"/>
    <w:rsid w:val="000266C4"/>
    <w:rsid w:val="00026882"/>
    <w:rsid w:val="00027C6E"/>
    <w:rsid w:val="00027F3D"/>
    <w:rsid w:val="00030424"/>
    <w:rsid w:val="00030DED"/>
    <w:rsid w:val="00031293"/>
    <w:rsid w:val="000313CA"/>
    <w:rsid w:val="000318D9"/>
    <w:rsid w:val="0003292C"/>
    <w:rsid w:val="00032EA7"/>
    <w:rsid w:val="00033225"/>
    <w:rsid w:val="00033324"/>
    <w:rsid w:val="0003357B"/>
    <w:rsid w:val="00033B94"/>
    <w:rsid w:val="00033DCE"/>
    <w:rsid w:val="000340E4"/>
    <w:rsid w:val="0003496B"/>
    <w:rsid w:val="00034ACF"/>
    <w:rsid w:val="00034D18"/>
    <w:rsid w:val="00034FEB"/>
    <w:rsid w:val="0003555A"/>
    <w:rsid w:val="0003620E"/>
    <w:rsid w:val="00036236"/>
    <w:rsid w:val="000364C5"/>
    <w:rsid w:val="000378DD"/>
    <w:rsid w:val="00037B3A"/>
    <w:rsid w:val="00037E87"/>
    <w:rsid w:val="00037F4D"/>
    <w:rsid w:val="0004014F"/>
    <w:rsid w:val="00040378"/>
    <w:rsid w:val="000408A8"/>
    <w:rsid w:val="000409CC"/>
    <w:rsid w:val="00040FE9"/>
    <w:rsid w:val="000413D9"/>
    <w:rsid w:val="0004144B"/>
    <w:rsid w:val="00041A98"/>
    <w:rsid w:val="00041D7B"/>
    <w:rsid w:val="00041F45"/>
    <w:rsid w:val="00042352"/>
    <w:rsid w:val="00042A90"/>
    <w:rsid w:val="000439E4"/>
    <w:rsid w:val="00043C21"/>
    <w:rsid w:val="00043F33"/>
    <w:rsid w:val="000442F3"/>
    <w:rsid w:val="000448A7"/>
    <w:rsid w:val="00046203"/>
    <w:rsid w:val="00046E10"/>
    <w:rsid w:val="00047D04"/>
    <w:rsid w:val="00047F08"/>
    <w:rsid w:val="000505F4"/>
    <w:rsid w:val="00050733"/>
    <w:rsid w:val="000507D4"/>
    <w:rsid w:val="000509F0"/>
    <w:rsid w:val="00050A27"/>
    <w:rsid w:val="00051697"/>
    <w:rsid w:val="00051913"/>
    <w:rsid w:val="000522FF"/>
    <w:rsid w:val="00052329"/>
    <w:rsid w:val="00052BAD"/>
    <w:rsid w:val="00053A39"/>
    <w:rsid w:val="00053B67"/>
    <w:rsid w:val="00053C79"/>
    <w:rsid w:val="000548F2"/>
    <w:rsid w:val="00055327"/>
    <w:rsid w:val="00055651"/>
    <w:rsid w:val="0005566A"/>
    <w:rsid w:val="00055984"/>
    <w:rsid w:val="00055EB0"/>
    <w:rsid w:val="00055EC8"/>
    <w:rsid w:val="0005614E"/>
    <w:rsid w:val="000562C8"/>
    <w:rsid w:val="0005645E"/>
    <w:rsid w:val="00056F4D"/>
    <w:rsid w:val="00057941"/>
    <w:rsid w:val="00057B4F"/>
    <w:rsid w:val="00057DF8"/>
    <w:rsid w:val="00057E47"/>
    <w:rsid w:val="0005AFB1"/>
    <w:rsid w:val="000603CC"/>
    <w:rsid w:val="00060809"/>
    <w:rsid w:val="00060941"/>
    <w:rsid w:val="00060FBB"/>
    <w:rsid w:val="00061306"/>
    <w:rsid w:val="00061B47"/>
    <w:rsid w:val="0006206B"/>
    <w:rsid w:val="000623F9"/>
    <w:rsid w:val="00062D71"/>
    <w:rsid w:val="000632BF"/>
    <w:rsid w:val="00063F2A"/>
    <w:rsid w:val="00064754"/>
    <w:rsid w:val="00064950"/>
    <w:rsid w:val="00064C30"/>
    <w:rsid w:val="00064D97"/>
    <w:rsid w:val="0006521B"/>
    <w:rsid w:val="0006545C"/>
    <w:rsid w:val="000655C6"/>
    <w:rsid w:val="00065B91"/>
    <w:rsid w:val="000666F8"/>
    <w:rsid w:val="00066972"/>
    <w:rsid w:val="00067124"/>
    <w:rsid w:val="000676E9"/>
    <w:rsid w:val="00067ADB"/>
    <w:rsid w:val="00067DD9"/>
    <w:rsid w:val="00070317"/>
    <w:rsid w:val="00070756"/>
    <w:rsid w:val="000707C8"/>
    <w:rsid w:val="000707EB"/>
    <w:rsid w:val="00070E04"/>
    <w:rsid w:val="0007109E"/>
    <w:rsid w:val="0007111E"/>
    <w:rsid w:val="0007129B"/>
    <w:rsid w:val="000716D1"/>
    <w:rsid w:val="00072A94"/>
    <w:rsid w:val="00073069"/>
    <w:rsid w:val="000732A1"/>
    <w:rsid w:val="00073336"/>
    <w:rsid w:val="00073680"/>
    <w:rsid w:val="00073881"/>
    <w:rsid w:val="00073C47"/>
    <w:rsid w:val="00074132"/>
    <w:rsid w:val="0007451A"/>
    <w:rsid w:val="000748BB"/>
    <w:rsid w:val="00074C0C"/>
    <w:rsid w:val="00074D1D"/>
    <w:rsid w:val="000756F4"/>
    <w:rsid w:val="000759A7"/>
    <w:rsid w:val="00075D58"/>
    <w:rsid w:val="00076C9F"/>
    <w:rsid w:val="000770F2"/>
    <w:rsid w:val="00077541"/>
    <w:rsid w:val="00077909"/>
    <w:rsid w:val="00077B91"/>
    <w:rsid w:val="00080B32"/>
    <w:rsid w:val="00080CBF"/>
    <w:rsid w:val="0008108E"/>
    <w:rsid w:val="00081698"/>
    <w:rsid w:val="00081C0F"/>
    <w:rsid w:val="00082557"/>
    <w:rsid w:val="000825F7"/>
    <w:rsid w:val="00082C02"/>
    <w:rsid w:val="00083327"/>
    <w:rsid w:val="000836E3"/>
    <w:rsid w:val="0008371B"/>
    <w:rsid w:val="0008381C"/>
    <w:rsid w:val="0008389F"/>
    <w:rsid w:val="00083D71"/>
    <w:rsid w:val="00084076"/>
    <w:rsid w:val="00084B60"/>
    <w:rsid w:val="00085514"/>
    <w:rsid w:val="0008563B"/>
    <w:rsid w:val="000856BB"/>
    <w:rsid w:val="00085A42"/>
    <w:rsid w:val="00085ADC"/>
    <w:rsid w:val="000872D6"/>
    <w:rsid w:val="00087442"/>
    <w:rsid w:val="0008777B"/>
    <w:rsid w:val="0008784F"/>
    <w:rsid w:val="00087C1A"/>
    <w:rsid w:val="00087FC0"/>
    <w:rsid w:val="000905A8"/>
    <w:rsid w:val="00091200"/>
    <w:rsid w:val="00091656"/>
    <w:rsid w:val="00091832"/>
    <w:rsid w:val="00091ED0"/>
    <w:rsid w:val="000920E9"/>
    <w:rsid w:val="0009227E"/>
    <w:rsid w:val="00092585"/>
    <w:rsid w:val="00092A22"/>
    <w:rsid w:val="00093065"/>
    <w:rsid w:val="000934F4"/>
    <w:rsid w:val="0009369E"/>
    <w:rsid w:val="00093C1B"/>
    <w:rsid w:val="00093DBB"/>
    <w:rsid w:val="00093EDB"/>
    <w:rsid w:val="0009443C"/>
    <w:rsid w:val="000945D3"/>
    <w:rsid w:val="0009476B"/>
    <w:rsid w:val="00094965"/>
    <w:rsid w:val="00094AD1"/>
    <w:rsid w:val="00094B16"/>
    <w:rsid w:val="00094D25"/>
    <w:rsid w:val="00095441"/>
    <w:rsid w:val="0009558F"/>
    <w:rsid w:val="000955C6"/>
    <w:rsid w:val="000963FA"/>
    <w:rsid w:val="000967CB"/>
    <w:rsid w:val="00096E32"/>
    <w:rsid w:val="00097D2D"/>
    <w:rsid w:val="00097E49"/>
    <w:rsid w:val="00097EDF"/>
    <w:rsid w:val="000A0903"/>
    <w:rsid w:val="000A0B47"/>
    <w:rsid w:val="000A1290"/>
    <w:rsid w:val="000A12D2"/>
    <w:rsid w:val="000A1766"/>
    <w:rsid w:val="000A1C87"/>
    <w:rsid w:val="000A2FF5"/>
    <w:rsid w:val="000A3820"/>
    <w:rsid w:val="000A3865"/>
    <w:rsid w:val="000A3A95"/>
    <w:rsid w:val="000A3CF2"/>
    <w:rsid w:val="000A3EAF"/>
    <w:rsid w:val="000A4425"/>
    <w:rsid w:val="000A453D"/>
    <w:rsid w:val="000A4E5B"/>
    <w:rsid w:val="000A4EAB"/>
    <w:rsid w:val="000A5054"/>
    <w:rsid w:val="000A57BA"/>
    <w:rsid w:val="000A5C66"/>
    <w:rsid w:val="000A60AC"/>
    <w:rsid w:val="000A654C"/>
    <w:rsid w:val="000A6A1E"/>
    <w:rsid w:val="000A722D"/>
    <w:rsid w:val="000A7286"/>
    <w:rsid w:val="000A758A"/>
    <w:rsid w:val="000A7C79"/>
    <w:rsid w:val="000B001D"/>
    <w:rsid w:val="000B00C6"/>
    <w:rsid w:val="000B039B"/>
    <w:rsid w:val="000B059F"/>
    <w:rsid w:val="000B10F6"/>
    <w:rsid w:val="000B12B9"/>
    <w:rsid w:val="000B1391"/>
    <w:rsid w:val="000B1962"/>
    <w:rsid w:val="000B1DD3"/>
    <w:rsid w:val="000B1EB2"/>
    <w:rsid w:val="000B2080"/>
    <w:rsid w:val="000B345C"/>
    <w:rsid w:val="000B3B9E"/>
    <w:rsid w:val="000B51E5"/>
    <w:rsid w:val="000B5535"/>
    <w:rsid w:val="000B59CF"/>
    <w:rsid w:val="000B5B95"/>
    <w:rsid w:val="000B5C29"/>
    <w:rsid w:val="000B6491"/>
    <w:rsid w:val="000B6D46"/>
    <w:rsid w:val="000B6EBD"/>
    <w:rsid w:val="000B6F9D"/>
    <w:rsid w:val="000B770F"/>
    <w:rsid w:val="000B7871"/>
    <w:rsid w:val="000B7B4F"/>
    <w:rsid w:val="000B7BC0"/>
    <w:rsid w:val="000C04C3"/>
    <w:rsid w:val="000C05F2"/>
    <w:rsid w:val="000C0EFF"/>
    <w:rsid w:val="000C1272"/>
    <w:rsid w:val="000C1BF9"/>
    <w:rsid w:val="000C1D79"/>
    <w:rsid w:val="000C1E5E"/>
    <w:rsid w:val="000C1F51"/>
    <w:rsid w:val="000C2D59"/>
    <w:rsid w:val="000C3455"/>
    <w:rsid w:val="000C40A7"/>
    <w:rsid w:val="000C4C3C"/>
    <w:rsid w:val="000C4E09"/>
    <w:rsid w:val="000C4EF6"/>
    <w:rsid w:val="000C507F"/>
    <w:rsid w:val="000C5B9E"/>
    <w:rsid w:val="000C5C65"/>
    <w:rsid w:val="000C6117"/>
    <w:rsid w:val="000C679F"/>
    <w:rsid w:val="000C68CD"/>
    <w:rsid w:val="000C6A93"/>
    <w:rsid w:val="000C6B95"/>
    <w:rsid w:val="000C71AC"/>
    <w:rsid w:val="000C792D"/>
    <w:rsid w:val="000C7A3A"/>
    <w:rsid w:val="000D0E64"/>
    <w:rsid w:val="000D16E4"/>
    <w:rsid w:val="000D195D"/>
    <w:rsid w:val="000D1971"/>
    <w:rsid w:val="000D24C6"/>
    <w:rsid w:val="000D2C05"/>
    <w:rsid w:val="000D2F87"/>
    <w:rsid w:val="000D31B4"/>
    <w:rsid w:val="000D31D5"/>
    <w:rsid w:val="000D37E2"/>
    <w:rsid w:val="000D37E7"/>
    <w:rsid w:val="000D3B0F"/>
    <w:rsid w:val="000D3ECD"/>
    <w:rsid w:val="000D5E43"/>
    <w:rsid w:val="000D6158"/>
    <w:rsid w:val="000D6EE3"/>
    <w:rsid w:val="000D7072"/>
    <w:rsid w:val="000D7200"/>
    <w:rsid w:val="000D738D"/>
    <w:rsid w:val="000D7792"/>
    <w:rsid w:val="000E0219"/>
    <w:rsid w:val="000E0717"/>
    <w:rsid w:val="000E0A46"/>
    <w:rsid w:val="000E0DB2"/>
    <w:rsid w:val="000E0EDC"/>
    <w:rsid w:val="000E1470"/>
    <w:rsid w:val="000E1A10"/>
    <w:rsid w:val="000E3014"/>
    <w:rsid w:val="000E31F5"/>
    <w:rsid w:val="000E35DE"/>
    <w:rsid w:val="000E3F67"/>
    <w:rsid w:val="000E4285"/>
    <w:rsid w:val="000E47D2"/>
    <w:rsid w:val="000E4C95"/>
    <w:rsid w:val="000E5037"/>
    <w:rsid w:val="000E556C"/>
    <w:rsid w:val="000E6252"/>
    <w:rsid w:val="000E682E"/>
    <w:rsid w:val="000E6925"/>
    <w:rsid w:val="000E6FB3"/>
    <w:rsid w:val="000E71C0"/>
    <w:rsid w:val="000E733E"/>
    <w:rsid w:val="000E74BB"/>
    <w:rsid w:val="000E75CF"/>
    <w:rsid w:val="000E7750"/>
    <w:rsid w:val="000E7F09"/>
    <w:rsid w:val="000F00DB"/>
    <w:rsid w:val="000F0661"/>
    <w:rsid w:val="000F0667"/>
    <w:rsid w:val="000F06B4"/>
    <w:rsid w:val="000F0792"/>
    <w:rsid w:val="000F0B84"/>
    <w:rsid w:val="000F0C3A"/>
    <w:rsid w:val="000F0E96"/>
    <w:rsid w:val="000F163C"/>
    <w:rsid w:val="000F268B"/>
    <w:rsid w:val="000F26DE"/>
    <w:rsid w:val="000F28C4"/>
    <w:rsid w:val="000F3586"/>
    <w:rsid w:val="000F414D"/>
    <w:rsid w:val="000F418D"/>
    <w:rsid w:val="000F4195"/>
    <w:rsid w:val="000F4658"/>
    <w:rsid w:val="000F4956"/>
    <w:rsid w:val="000F500A"/>
    <w:rsid w:val="000F552F"/>
    <w:rsid w:val="000F5685"/>
    <w:rsid w:val="000F5832"/>
    <w:rsid w:val="000F5DE8"/>
    <w:rsid w:val="000F681E"/>
    <w:rsid w:val="000F6990"/>
    <w:rsid w:val="000F7A5E"/>
    <w:rsid w:val="000F7BAF"/>
    <w:rsid w:val="000F7F65"/>
    <w:rsid w:val="00100305"/>
    <w:rsid w:val="00100503"/>
    <w:rsid w:val="00100711"/>
    <w:rsid w:val="00100BD3"/>
    <w:rsid w:val="00100FDF"/>
    <w:rsid w:val="00101431"/>
    <w:rsid w:val="00101C48"/>
    <w:rsid w:val="00101F30"/>
    <w:rsid w:val="0010211C"/>
    <w:rsid w:val="00102218"/>
    <w:rsid w:val="001028E4"/>
    <w:rsid w:val="0010342F"/>
    <w:rsid w:val="00103626"/>
    <w:rsid w:val="0010385E"/>
    <w:rsid w:val="00104263"/>
    <w:rsid w:val="0010455E"/>
    <w:rsid w:val="00104D2B"/>
    <w:rsid w:val="0010504B"/>
    <w:rsid w:val="00105273"/>
    <w:rsid w:val="00105289"/>
    <w:rsid w:val="00105BCD"/>
    <w:rsid w:val="00105C74"/>
    <w:rsid w:val="00106241"/>
    <w:rsid w:val="001065EA"/>
    <w:rsid w:val="00106795"/>
    <w:rsid w:val="00107778"/>
    <w:rsid w:val="0010784D"/>
    <w:rsid w:val="00107FF5"/>
    <w:rsid w:val="0011012A"/>
    <w:rsid w:val="001105A2"/>
    <w:rsid w:val="00110726"/>
    <w:rsid w:val="001108F7"/>
    <w:rsid w:val="00110A78"/>
    <w:rsid w:val="00110EAD"/>
    <w:rsid w:val="0011155C"/>
    <w:rsid w:val="00111AB9"/>
    <w:rsid w:val="00112106"/>
    <w:rsid w:val="00112CD3"/>
    <w:rsid w:val="001135CD"/>
    <w:rsid w:val="001136AD"/>
    <w:rsid w:val="00113B11"/>
    <w:rsid w:val="00113D72"/>
    <w:rsid w:val="00113FB0"/>
    <w:rsid w:val="00113FEF"/>
    <w:rsid w:val="001140A4"/>
    <w:rsid w:val="0011464C"/>
    <w:rsid w:val="00114FF7"/>
    <w:rsid w:val="00115E9F"/>
    <w:rsid w:val="00116346"/>
    <w:rsid w:val="001164B2"/>
    <w:rsid w:val="00116856"/>
    <w:rsid w:val="0011687B"/>
    <w:rsid w:val="00116CDC"/>
    <w:rsid w:val="00117657"/>
    <w:rsid w:val="0011766C"/>
    <w:rsid w:val="00117827"/>
    <w:rsid w:val="00117D03"/>
    <w:rsid w:val="001207B1"/>
    <w:rsid w:val="00120A42"/>
    <w:rsid w:val="00120D70"/>
    <w:rsid w:val="001210F2"/>
    <w:rsid w:val="001213BD"/>
    <w:rsid w:val="0012152E"/>
    <w:rsid w:val="00121D0C"/>
    <w:rsid w:val="00121FF2"/>
    <w:rsid w:val="00122444"/>
    <w:rsid w:val="00122ACE"/>
    <w:rsid w:val="00122D6B"/>
    <w:rsid w:val="00122F8D"/>
    <w:rsid w:val="00123179"/>
    <w:rsid w:val="00123296"/>
    <w:rsid w:val="001233AA"/>
    <w:rsid w:val="001237B4"/>
    <w:rsid w:val="00123A31"/>
    <w:rsid w:val="00123B91"/>
    <w:rsid w:val="0012421E"/>
    <w:rsid w:val="0012507A"/>
    <w:rsid w:val="001252CE"/>
    <w:rsid w:val="00126113"/>
    <w:rsid w:val="00127974"/>
    <w:rsid w:val="00127C10"/>
    <w:rsid w:val="00131191"/>
    <w:rsid w:val="00131481"/>
    <w:rsid w:val="00131DD2"/>
    <w:rsid w:val="00131E6F"/>
    <w:rsid w:val="00131EB2"/>
    <w:rsid w:val="00132064"/>
    <w:rsid w:val="00132089"/>
    <w:rsid w:val="0013228F"/>
    <w:rsid w:val="00132303"/>
    <w:rsid w:val="00132480"/>
    <w:rsid w:val="0013309F"/>
    <w:rsid w:val="001348D4"/>
    <w:rsid w:val="00134A48"/>
    <w:rsid w:val="00134F09"/>
    <w:rsid w:val="00134F9C"/>
    <w:rsid w:val="0013515B"/>
    <w:rsid w:val="00135C91"/>
    <w:rsid w:val="00136AB3"/>
    <w:rsid w:val="001374A7"/>
    <w:rsid w:val="00140A37"/>
    <w:rsid w:val="00140FB7"/>
    <w:rsid w:val="00140FC3"/>
    <w:rsid w:val="00141B7E"/>
    <w:rsid w:val="00141C17"/>
    <w:rsid w:val="00141F05"/>
    <w:rsid w:val="00141F9B"/>
    <w:rsid w:val="0014273A"/>
    <w:rsid w:val="001427C0"/>
    <w:rsid w:val="0014295A"/>
    <w:rsid w:val="00142A58"/>
    <w:rsid w:val="00142C86"/>
    <w:rsid w:val="00142D23"/>
    <w:rsid w:val="001432C1"/>
    <w:rsid w:val="00143361"/>
    <w:rsid w:val="001434B3"/>
    <w:rsid w:val="00143678"/>
    <w:rsid w:val="00143855"/>
    <w:rsid w:val="00144292"/>
    <w:rsid w:val="001445F7"/>
    <w:rsid w:val="00144FB7"/>
    <w:rsid w:val="0014546F"/>
    <w:rsid w:val="00145525"/>
    <w:rsid w:val="001458E9"/>
    <w:rsid w:val="00145B2F"/>
    <w:rsid w:val="00145DE1"/>
    <w:rsid w:val="00146FB6"/>
    <w:rsid w:val="00146FBA"/>
    <w:rsid w:val="0014721C"/>
    <w:rsid w:val="0014729A"/>
    <w:rsid w:val="00147304"/>
    <w:rsid w:val="001474B7"/>
    <w:rsid w:val="001478BB"/>
    <w:rsid w:val="00147F94"/>
    <w:rsid w:val="001503AA"/>
    <w:rsid w:val="0015083E"/>
    <w:rsid w:val="00150DA4"/>
    <w:rsid w:val="00151467"/>
    <w:rsid w:val="00151919"/>
    <w:rsid w:val="00151B84"/>
    <w:rsid w:val="00151F61"/>
    <w:rsid w:val="00152501"/>
    <w:rsid w:val="0015281C"/>
    <w:rsid w:val="00152AA3"/>
    <w:rsid w:val="00152B29"/>
    <w:rsid w:val="00152B6B"/>
    <w:rsid w:val="0015368C"/>
    <w:rsid w:val="00153714"/>
    <w:rsid w:val="00153E8B"/>
    <w:rsid w:val="00153FF3"/>
    <w:rsid w:val="0015403D"/>
    <w:rsid w:val="00154310"/>
    <w:rsid w:val="001543BF"/>
    <w:rsid w:val="00154A00"/>
    <w:rsid w:val="00154A64"/>
    <w:rsid w:val="00154EBD"/>
    <w:rsid w:val="00155573"/>
    <w:rsid w:val="00155817"/>
    <w:rsid w:val="00155891"/>
    <w:rsid w:val="001565B6"/>
    <w:rsid w:val="0015765E"/>
    <w:rsid w:val="00157C35"/>
    <w:rsid w:val="00157D2C"/>
    <w:rsid w:val="001601BF"/>
    <w:rsid w:val="00160248"/>
    <w:rsid w:val="00160870"/>
    <w:rsid w:val="00160EC6"/>
    <w:rsid w:val="001611EB"/>
    <w:rsid w:val="001613B1"/>
    <w:rsid w:val="00161634"/>
    <w:rsid w:val="00161B0C"/>
    <w:rsid w:val="00161BCE"/>
    <w:rsid w:val="00161D94"/>
    <w:rsid w:val="00162B12"/>
    <w:rsid w:val="00162D42"/>
    <w:rsid w:val="00162EE7"/>
    <w:rsid w:val="00163921"/>
    <w:rsid w:val="00163BF9"/>
    <w:rsid w:val="001649F9"/>
    <w:rsid w:val="00164F5C"/>
    <w:rsid w:val="00165D0D"/>
    <w:rsid w:val="00165F4B"/>
    <w:rsid w:val="00166C41"/>
    <w:rsid w:val="00166E34"/>
    <w:rsid w:val="00166E93"/>
    <w:rsid w:val="00167198"/>
    <w:rsid w:val="00167516"/>
    <w:rsid w:val="00167C34"/>
    <w:rsid w:val="00167D0E"/>
    <w:rsid w:val="00170134"/>
    <w:rsid w:val="00171DCB"/>
    <w:rsid w:val="001721B3"/>
    <w:rsid w:val="00172381"/>
    <w:rsid w:val="001724C8"/>
    <w:rsid w:val="00172BBF"/>
    <w:rsid w:val="00173CA4"/>
    <w:rsid w:val="001744B7"/>
    <w:rsid w:val="00174AA2"/>
    <w:rsid w:val="001759B1"/>
    <w:rsid w:val="00175EA9"/>
    <w:rsid w:val="001765DE"/>
    <w:rsid w:val="001775AD"/>
    <w:rsid w:val="00180499"/>
    <w:rsid w:val="00180758"/>
    <w:rsid w:val="00180C30"/>
    <w:rsid w:val="001811D2"/>
    <w:rsid w:val="00181376"/>
    <w:rsid w:val="001816D4"/>
    <w:rsid w:val="00181727"/>
    <w:rsid w:val="001818B8"/>
    <w:rsid w:val="00181B27"/>
    <w:rsid w:val="00181E16"/>
    <w:rsid w:val="00181EC8"/>
    <w:rsid w:val="001820B8"/>
    <w:rsid w:val="001821C3"/>
    <w:rsid w:val="001822CF"/>
    <w:rsid w:val="00182D4B"/>
    <w:rsid w:val="00182EA3"/>
    <w:rsid w:val="001836EB"/>
    <w:rsid w:val="00183A89"/>
    <w:rsid w:val="00183F80"/>
    <w:rsid w:val="00184818"/>
    <w:rsid w:val="001857A2"/>
    <w:rsid w:val="00185D10"/>
    <w:rsid w:val="001861D4"/>
    <w:rsid w:val="0018627B"/>
    <w:rsid w:val="001866B5"/>
    <w:rsid w:val="00186913"/>
    <w:rsid w:val="00186C49"/>
    <w:rsid w:val="00186DCD"/>
    <w:rsid w:val="00186E92"/>
    <w:rsid w:val="001871B8"/>
    <w:rsid w:val="001873C8"/>
    <w:rsid w:val="00187B12"/>
    <w:rsid w:val="00187C5E"/>
    <w:rsid w:val="001908E2"/>
    <w:rsid w:val="00190B21"/>
    <w:rsid w:val="00190BD3"/>
    <w:rsid w:val="00190E55"/>
    <w:rsid w:val="00190FB8"/>
    <w:rsid w:val="001910D5"/>
    <w:rsid w:val="0019128A"/>
    <w:rsid w:val="001913E4"/>
    <w:rsid w:val="001917E9"/>
    <w:rsid w:val="0019181B"/>
    <w:rsid w:val="00192337"/>
    <w:rsid w:val="001923BF"/>
    <w:rsid w:val="0019251C"/>
    <w:rsid w:val="001927A1"/>
    <w:rsid w:val="001932BF"/>
    <w:rsid w:val="00193937"/>
    <w:rsid w:val="00193A2E"/>
    <w:rsid w:val="00193F1B"/>
    <w:rsid w:val="0019417A"/>
    <w:rsid w:val="0019418C"/>
    <w:rsid w:val="0019427C"/>
    <w:rsid w:val="00194562"/>
    <w:rsid w:val="001947E6"/>
    <w:rsid w:val="0019515B"/>
    <w:rsid w:val="0019585E"/>
    <w:rsid w:val="001959F3"/>
    <w:rsid w:val="00195D55"/>
    <w:rsid w:val="0019601B"/>
    <w:rsid w:val="00196484"/>
    <w:rsid w:val="00196D0F"/>
    <w:rsid w:val="00196DE1"/>
    <w:rsid w:val="00197307"/>
    <w:rsid w:val="00197748"/>
    <w:rsid w:val="001979CB"/>
    <w:rsid w:val="001979FB"/>
    <w:rsid w:val="00197A3D"/>
    <w:rsid w:val="00197A9D"/>
    <w:rsid w:val="00197AAB"/>
    <w:rsid w:val="001A00BF"/>
    <w:rsid w:val="001A022C"/>
    <w:rsid w:val="001A0241"/>
    <w:rsid w:val="001A0310"/>
    <w:rsid w:val="001A0625"/>
    <w:rsid w:val="001A0EFA"/>
    <w:rsid w:val="001A0F5A"/>
    <w:rsid w:val="001A1036"/>
    <w:rsid w:val="001A122E"/>
    <w:rsid w:val="001A153A"/>
    <w:rsid w:val="001A254A"/>
    <w:rsid w:val="001A2CD0"/>
    <w:rsid w:val="001A3574"/>
    <w:rsid w:val="001A3E3E"/>
    <w:rsid w:val="001A4056"/>
    <w:rsid w:val="001A410E"/>
    <w:rsid w:val="001A495B"/>
    <w:rsid w:val="001A4D8A"/>
    <w:rsid w:val="001A50D0"/>
    <w:rsid w:val="001A5371"/>
    <w:rsid w:val="001A6259"/>
    <w:rsid w:val="001A67D6"/>
    <w:rsid w:val="001A6901"/>
    <w:rsid w:val="001A6C71"/>
    <w:rsid w:val="001A6CD1"/>
    <w:rsid w:val="001A7026"/>
    <w:rsid w:val="001A7414"/>
    <w:rsid w:val="001A7943"/>
    <w:rsid w:val="001A7944"/>
    <w:rsid w:val="001B01C6"/>
    <w:rsid w:val="001B0210"/>
    <w:rsid w:val="001B0CFB"/>
    <w:rsid w:val="001B0EC8"/>
    <w:rsid w:val="001B1024"/>
    <w:rsid w:val="001B104B"/>
    <w:rsid w:val="001B1B45"/>
    <w:rsid w:val="001B1B6C"/>
    <w:rsid w:val="001B1E58"/>
    <w:rsid w:val="001B2192"/>
    <w:rsid w:val="001B2376"/>
    <w:rsid w:val="001B2E5F"/>
    <w:rsid w:val="001B31A6"/>
    <w:rsid w:val="001B3301"/>
    <w:rsid w:val="001B3490"/>
    <w:rsid w:val="001B35A7"/>
    <w:rsid w:val="001B3E06"/>
    <w:rsid w:val="001B3EC8"/>
    <w:rsid w:val="001B4899"/>
    <w:rsid w:val="001B4BE7"/>
    <w:rsid w:val="001B5DF0"/>
    <w:rsid w:val="001B5EEA"/>
    <w:rsid w:val="001B5FFB"/>
    <w:rsid w:val="001B6062"/>
    <w:rsid w:val="001B6C2C"/>
    <w:rsid w:val="001B6EEF"/>
    <w:rsid w:val="001B768B"/>
    <w:rsid w:val="001B7781"/>
    <w:rsid w:val="001C0156"/>
    <w:rsid w:val="001C0552"/>
    <w:rsid w:val="001C0AA7"/>
    <w:rsid w:val="001C0B1F"/>
    <w:rsid w:val="001C0C21"/>
    <w:rsid w:val="001C0FA6"/>
    <w:rsid w:val="001C1624"/>
    <w:rsid w:val="001C1A74"/>
    <w:rsid w:val="001C1A7D"/>
    <w:rsid w:val="001C1AD3"/>
    <w:rsid w:val="001C1FC1"/>
    <w:rsid w:val="001C2233"/>
    <w:rsid w:val="001C2498"/>
    <w:rsid w:val="001C2B85"/>
    <w:rsid w:val="001C304E"/>
    <w:rsid w:val="001C3AE5"/>
    <w:rsid w:val="001C41A1"/>
    <w:rsid w:val="001C4567"/>
    <w:rsid w:val="001C4AAA"/>
    <w:rsid w:val="001C4C31"/>
    <w:rsid w:val="001C4FC9"/>
    <w:rsid w:val="001C4FD6"/>
    <w:rsid w:val="001C5198"/>
    <w:rsid w:val="001C5A1E"/>
    <w:rsid w:val="001C5B43"/>
    <w:rsid w:val="001C5D10"/>
    <w:rsid w:val="001C6564"/>
    <w:rsid w:val="001C6D87"/>
    <w:rsid w:val="001C6E32"/>
    <w:rsid w:val="001C7124"/>
    <w:rsid w:val="001C7707"/>
    <w:rsid w:val="001C7CA4"/>
    <w:rsid w:val="001D0C7C"/>
    <w:rsid w:val="001D0CF6"/>
    <w:rsid w:val="001D0F78"/>
    <w:rsid w:val="001D10D5"/>
    <w:rsid w:val="001D123C"/>
    <w:rsid w:val="001D1715"/>
    <w:rsid w:val="001D1A0E"/>
    <w:rsid w:val="001D1A6C"/>
    <w:rsid w:val="001D1E51"/>
    <w:rsid w:val="001D2437"/>
    <w:rsid w:val="001D2D60"/>
    <w:rsid w:val="001D36BA"/>
    <w:rsid w:val="001D38C7"/>
    <w:rsid w:val="001D43D8"/>
    <w:rsid w:val="001D4F1E"/>
    <w:rsid w:val="001D58BE"/>
    <w:rsid w:val="001D5F39"/>
    <w:rsid w:val="001D654D"/>
    <w:rsid w:val="001D6738"/>
    <w:rsid w:val="001D6EF8"/>
    <w:rsid w:val="001D751E"/>
    <w:rsid w:val="001D7D3F"/>
    <w:rsid w:val="001D7E3F"/>
    <w:rsid w:val="001E0311"/>
    <w:rsid w:val="001E0734"/>
    <w:rsid w:val="001E0879"/>
    <w:rsid w:val="001E1617"/>
    <w:rsid w:val="001E17CA"/>
    <w:rsid w:val="001E1BBE"/>
    <w:rsid w:val="001E1BD7"/>
    <w:rsid w:val="001E22A6"/>
    <w:rsid w:val="001E2992"/>
    <w:rsid w:val="001E2E7C"/>
    <w:rsid w:val="001E39E3"/>
    <w:rsid w:val="001E4295"/>
    <w:rsid w:val="001E4679"/>
    <w:rsid w:val="001E46CD"/>
    <w:rsid w:val="001E5D2D"/>
    <w:rsid w:val="001E63BB"/>
    <w:rsid w:val="001E6EA1"/>
    <w:rsid w:val="001E6EED"/>
    <w:rsid w:val="001E6FD2"/>
    <w:rsid w:val="001E77CD"/>
    <w:rsid w:val="001E7FE7"/>
    <w:rsid w:val="001F013C"/>
    <w:rsid w:val="001F0390"/>
    <w:rsid w:val="001F06E9"/>
    <w:rsid w:val="001F0AF3"/>
    <w:rsid w:val="001F11B8"/>
    <w:rsid w:val="001F134A"/>
    <w:rsid w:val="001F136A"/>
    <w:rsid w:val="001F1B07"/>
    <w:rsid w:val="001F1B27"/>
    <w:rsid w:val="001F2356"/>
    <w:rsid w:val="001F2445"/>
    <w:rsid w:val="001F2453"/>
    <w:rsid w:val="001F2BC0"/>
    <w:rsid w:val="001F2D92"/>
    <w:rsid w:val="001F329A"/>
    <w:rsid w:val="001F396C"/>
    <w:rsid w:val="001F4228"/>
    <w:rsid w:val="001F440C"/>
    <w:rsid w:val="001F4582"/>
    <w:rsid w:val="001F47C2"/>
    <w:rsid w:val="001F4AF8"/>
    <w:rsid w:val="001F4F08"/>
    <w:rsid w:val="001F534D"/>
    <w:rsid w:val="001F5730"/>
    <w:rsid w:val="001F5A2A"/>
    <w:rsid w:val="001F74E3"/>
    <w:rsid w:val="001F7946"/>
    <w:rsid w:val="001F7AA0"/>
    <w:rsid w:val="001F7DDE"/>
    <w:rsid w:val="0020092E"/>
    <w:rsid w:val="0020097B"/>
    <w:rsid w:val="00200A6F"/>
    <w:rsid w:val="00200B5F"/>
    <w:rsid w:val="0020191C"/>
    <w:rsid w:val="00201BB6"/>
    <w:rsid w:val="0020214F"/>
    <w:rsid w:val="0020266E"/>
    <w:rsid w:val="00203724"/>
    <w:rsid w:val="002042A8"/>
    <w:rsid w:val="002044D3"/>
    <w:rsid w:val="00204B2B"/>
    <w:rsid w:val="00204F7A"/>
    <w:rsid w:val="002050C1"/>
    <w:rsid w:val="002053AF"/>
    <w:rsid w:val="00205CB2"/>
    <w:rsid w:val="00205E8D"/>
    <w:rsid w:val="0020627D"/>
    <w:rsid w:val="002062D9"/>
    <w:rsid w:val="002062F5"/>
    <w:rsid w:val="00206AAE"/>
    <w:rsid w:val="0020748B"/>
    <w:rsid w:val="002075FE"/>
    <w:rsid w:val="00210386"/>
    <w:rsid w:val="002107F9"/>
    <w:rsid w:val="00211768"/>
    <w:rsid w:val="002127E0"/>
    <w:rsid w:val="002128AD"/>
    <w:rsid w:val="00212B86"/>
    <w:rsid w:val="00212BB2"/>
    <w:rsid w:val="00212D62"/>
    <w:rsid w:val="00213834"/>
    <w:rsid w:val="00213BF0"/>
    <w:rsid w:val="00214109"/>
    <w:rsid w:val="002141A9"/>
    <w:rsid w:val="00214A58"/>
    <w:rsid w:val="00214F2A"/>
    <w:rsid w:val="002157BD"/>
    <w:rsid w:val="00215AF1"/>
    <w:rsid w:val="00215FAD"/>
    <w:rsid w:val="00216160"/>
    <w:rsid w:val="00216648"/>
    <w:rsid w:val="00216C98"/>
    <w:rsid w:val="00216E59"/>
    <w:rsid w:val="00216E9F"/>
    <w:rsid w:val="00216FB5"/>
    <w:rsid w:val="002170BF"/>
    <w:rsid w:val="00217345"/>
    <w:rsid w:val="00217EA7"/>
    <w:rsid w:val="00220042"/>
    <w:rsid w:val="00220AC7"/>
    <w:rsid w:val="002213E1"/>
    <w:rsid w:val="0022150E"/>
    <w:rsid w:val="002216C7"/>
    <w:rsid w:val="00221889"/>
    <w:rsid w:val="00221AA9"/>
    <w:rsid w:val="00222240"/>
    <w:rsid w:val="002236CC"/>
    <w:rsid w:val="00223D23"/>
    <w:rsid w:val="0022405B"/>
    <w:rsid w:val="00224756"/>
    <w:rsid w:val="0022566D"/>
    <w:rsid w:val="0022594C"/>
    <w:rsid w:val="0022627A"/>
    <w:rsid w:val="00226476"/>
    <w:rsid w:val="002268F7"/>
    <w:rsid w:val="00226E35"/>
    <w:rsid w:val="0022711D"/>
    <w:rsid w:val="00227212"/>
    <w:rsid w:val="0022768D"/>
    <w:rsid w:val="002278DC"/>
    <w:rsid w:val="00227CAA"/>
    <w:rsid w:val="002300B5"/>
    <w:rsid w:val="002302DF"/>
    <w:rsid w:val="00230707"/>
    <w:rsid w:val="00230894"/>
    <w:rsid w:val="002309E6"/>
    <w:rsid w:val="00230B1D"/>
    <w:rsid w:val="0023113C"/>
    <w:rsid w:val="00231356"/>
    <w:rsid w:val="0023161C"/>
    <w:rsid w:val="00231990"/>
    <w:rsid w:val="00231A39"/>
    <w:rsid w:val="00231B34"/>
    <w:rsid w:val="00231E22"/>
    <w:rsid w:val="002327E5"/>
    <w:rsid w:val="00232FCF"/>
    <w:rsid w:val="002333B6"/>
    <w:rsid w:val="00233407"/>
    <w:rsid w:val="002336E2"/>
    <w:rsid w:val="00233C8D"/>
    <w:rsid w:val="00234793"/>
    <w:rsid w:val="0023486C"/>
    <w:rsid w:val="00235083"/>
    <w:rsid w:val="0023511C"/>
    <w:rsid w:val="002360FA"/>
    <w:rsid w:val="002362B5"/>
    <w:rsid w:val="00236873"/>
    <w:rsid w:val="002369E3"/>
    <w:rsid w:val="00237405"/>
    <w:rsid w:val="002375A3"/>
    <w:rsid w:val="002375CF"/>
    <w:rsid w:val="00237DE8"/>
    <w:rsid w:val="002402B8"/>
    <w:rsid w:val="00240834"/>
    <w:rsid w:val="00240B69"/>
    <w:rsid w:val="00240D44"/>
    <w:rsid w:val="00240FBD"/>
    <w:rsid w:val="00241057"/>
    <w:rsid w:val="00242008"/>
    <w:rsid w:val="002425A0"/>
    <w:rsid w:val="00242722"/>
    <w:rsid w:val="00242826"/>
    <w:rsid w:val="0024298A"/>
    <w:rsid w:val="00242AB8"/>
    <w:rsid w:val="00242D36"/>
    <w:rsid w:val="00243050"/>
    <w:rsid w:val="0024324E"/>
    <w:rsid w:val="0024410B"/>
    <w:rsid w:val="002443E8"/>
    <w:rsid w:val="002448D3"/>
    <w:rsid w:val="00244C5D"/>
    <w:rsid w:val="00244CF2"/>
    <w:rsid w:val="00244FE1"/>
    <w:rsid w:val="0024508A"/>
    <w:rsid w:val="0024534F"/>
    <w:rsid w:val="00245512"/>
    <w:rsid w:val="00245AD7"/>
    <w:rsid w:val="00245EC6"/>
    <w:rsid w:val="002460B1"/>
    <w:rsid w:val="002465AE"/>
    <w:rsid w:val="00246EE1"/>
    <w:rsid w:val="00246F1D"/>
    <w:rsid w:val="00246F8E"/>
    <w:rsid w:val="0024708F"/>
    <w:rsid w:val="00247D18"/>
    <w:rsid w:val="00247DC8"/>
    <w:rsid w:val="00250A4B"/>
    <w:rsid w:val="00250BAA"/>
    <w:rsid w:val="00251908"/>
    <w:rsid w:val="00251B74"/>
    <w:rsid w:val="00251C31"/>
    <w:rsid w:val="00251DB9"/>
    <w:rsid w:val="00251E99"/>
    <w:rsid w:val="002521F5"/>
    <w:rsid w:val="0025233D"/>
    <w:rsid w:val="00252F6E"/>
    <w:rsid w:val="0025335C"/>
    <w:rsid w:val="0025452C"/>
    <w:rsid w:val="0025452F"/>
    <w:rsid w:val="00254E0B"/>
    <w:rsid w:val="00255521"/>
    <w:rsid w:val="00255614"/>
    <w:rsid w:val="00256705"/>
    <w:rsid w:val="0025675C"/>
    <w:rsid w:val="00256D47"/>
    <w:rsid w:val="00256F45"/>
    <w:rsid w:val="00257150"/>
    <w:rsid w:val="002571BB"/>
    <w:rsid w:val="00257332"/>
    <w:rsid w:val="00257429"/>
    <w:rsid w:val="0025744C"/>
    <w:rsid w:val="00257875"/>
    <w:rsid w:val="00257E1F"/>
    <w:rsid w:val="002600E1"/>
    <w:rsid w:val="00260256"/>
    <w:rsid w:val="002604A7"/>
    <w:rsid w:val="00260CA7"/>
    <w:rsid w:val="00260F09"/>
    <w:rsid w:val="00260F99"/>
    <w:rsid w:val="0026147C"/>
    <w:rsid w:val="002617D0"/>
    <w:rsid w:val="00261CFE"/>
    <w:rsid w:val="00262355"/>
    <w:rsid w:val="00262A61"/>
    <w:rsid w:val="00262BBA"/>
    <w:rsid w:val="00263476"/>
    <w:rsid w:val="002635D6"/>
    <w:rsid w:val="002635FB"/>
    <w:rsid w:val="0026398C"/>
    <w:rsid w:val="002639B7"/>
    <w:rsid w:val="00263D5F"/>
    <w:rsid w:val="00263E7A"/>
    <w:rsid w:val="002646A7"/>
    <w:rsid w:val="002649B9"/>
    <w:rsid w:val="00264A4C"/>
    <w:rsid w:val="00264B81"/>
    <w:rsid w:val="00264F9B"/>
    <w:rsid w:val="002650DE"/>
    <w:rsid w:val="00265C8A"/>
    <w:rsid w:val="0026626D"/>
    <w:rsid w:val="002663B6"/>
    <w:rsid w:val="00266667"/>
    <w:rsid w:val="00266B1E"/>
    <w:rsid w:val="00267236"/>
    <w:rsid w:val="002676B7"/>
    <w:rsid w:val="00267D3A"/>
    <w:rsid w:val="002700D6"/>
    <w:rsid w:val="002716CC"/>
    <w:rsid w:val="00271CAE"/>
    <w:rsid w:val="0027202A"/>
    <w:rsid w:val="002721B8"/>
    <w:rsid w:val="0027268B"/>
    <w:rsid w:val="00272941"/>
    <w:rsid w:val="00272EF6"/>
    <w:rsid w:val="0027450B"/>
    <w:rsid w:val="00274D2D"/>
    <w:rsid w:val="00275517"/>
    <w:rsid w:val="00275A6D"/>
    <w:rsid w:val="00275FEB"/>
    <w:rsid w:val="002765A5"/>
    <w:rsid w:val="0027662C"/>
    <w:rsid w:val="002770F7"/>
    <w:rsid w:val="00277BCD"/>
    <w:rsid w:val="00277E1F"/>
    <w:rsid w:val="00280688"/>
    <w:rsid w:val="002806A4"/>
    <w:rsid w:val="00280875"/>
    <w:rsid w:val="00280CA9"/>
    <w:rsid w:val="00280CB0"/>
    <w:rsid w:val="00280CB5"/>
    <w:rsid w:val="00281234"/>
    <w:rsid w:val="0028123C"/>
    <w:rsid w:val="00281E63"/>
    <w:rsid w:val="00282070"/>
    <w:rsid w:val="00282898"/>
    <w:rsid w:val="00283325"/>
    <w:rsid w:val="0028350A"/>
    <w:rsid w:val="00283583"/>
    <w:rsid w:val="002838A7"/>
    <w:rsid w:val="00283DE6"/>
    <w:rsid w:val="00283DEC"/>
    <w:rsid w:val="002844B4"/>
    <w:rsid w:val="002847FB"/>
    <w:rsid w:val="002849E9"/>
    <w:rsid w:val="002850AF"/>
    <w:rsid w:val="00285A73"/>
    <w:rsid w:val="00286804"/>
    <w:rsid w:val="00286DE1"/>
    <w:rsid w:val="00286E71"/>
    <w:rsid w:val="00286FBE"/>
    <w:rsid w:val="00287027"/>
    <w:rsid w:val="002872A0"/>
    <w:rsid w:val="00290051"/>
    <w:rsid w:val="00290422"/>
    <w:rsid w:val="00291FA2"/>
    <w:rsid w:val="002920C5"/>
    <w:rsid w:val="002923C5"/>
    <w:rsid w:val="00292FE7"/>
    <w:rsid w:val="002931B7"/>
    <w:rsid w:val="00293495"/>
    <w:rsid w:val="00293B65"/>
    <w:rsid w:val="002941F6"/>
    <w:rsid w:val="002943BF"/>
    <w:rsid w:val="00294549"/>
    <w:rsid w:val="00294624"/>
    <w:rsid w:val="0029491C"/>
    <w:rsid w:val="00294B5D"/>
    <w:rsid w:val="00295450"/>
    <w:rsid w:val="00295479"/>
    <w:rsid w:val="002957A4"/>
    <w:rsid w:val="00295A62"/>
    <w:rsid w:val="002963DE"/>
    <w:rsid w:val="00296495"/>
    <w:rsid w:val="002966AC"/>
    <w:rsid w:val="00296853"/>
    <w:rsid w:val="00296A3E"/>
    <w:rsid w:val="00296B8F"/>
    <w:rsid w:val="00296CAD"/>
    <w:rsid w:val="00296E2F"/>
    <w:rsid w:val="0029709E"/>
    <w:rsid w:val="0029760C"/>
    <w:rsid w:val="00297BD0"/>
    <w:rsid w:val="002A00CE"/>
    <w:rsid w:val="002A06F1"/>
    <w:rsid w:val="002A0E13"/>
    <w:rsid w:val="002A10E8"/>
    <w:rsid w:val="002A11A8"/>
    <w:rsid w:val="002A13E0"/>
    <w:rsid w:val="002A1985"/>
    <w:rsid w:val="002A1BD8"/>
    <w:rsid w:val="002A1C77"/>
    <w:rsid w:val="002A1EBD"/>
    <w:rsid w:val="002A214A"/>
    <w:rsid w:val="002A2B9F"/>
    <w:rsid w:val="002A2F9D"/>
    <w:rsid w:val="002A32B1"/>
    <w:rsid w:val="002A3476"/>
    <w:rsid w:val="002A5B7A"/>
    <w:rsid w:val="002A5F38"/>
    <w:rsid w:val="002A636E"/>
    <w:rsid w:val="002A6FCD"/>
    <w:rsid w:val="002A7154"/>
    <w:rsid w:val="002A7325"/>
    <w:rsid w:val="002A7DB7"/>
    <w:rsid w:val="002A7DE9"/>
    <w:rsid w:val="002B0A92"/>
    <w:rsid w:val="002B0DF2"/>
    <w:rsid w:val="002B0F03"/>
    <w:rsid w:val="002B18DD"/>
    <w:rsid w:val="002B18E2"/>
    <w:rsid w:val="002B1C2D"/>
    <w:rsid w:val="002B1F89"/>
    <w:rsid w:val="002B281D"/>
    <w:rsid w:val="002B283D"/>
    <w:rsid w:val="002B2DEF"/>
    <w:rsid w:val="002B392F"/>
    <w:rsid w:val="002B42D4"/>
    <w:rsid w:val="002B443E"/>
    <w:rsid w:val="002B45F3"/>
    <w:rsid w:val="002B46E9"/>
    <w:rsid w:val="002B4AC6"/>
    <w:rsid w:val="002B4DFB"/>
    <w:rsid w:val="002B5AC6"/>
    <w:rsid w:val="002B5E64"/>
    <w:rsid w:val="002B6116"/>
    <w:rsid w:val="002B6905"/>
    <w:rsid w:val="002B6ADD"/>
    <w:rsid w:val="002B6B05"/>
    <w:rsid w:val="002B6F01"/>
    <w:rsid w:val="002C0954"/>
    <w:rsid w:val="002C1028"/>
    <w:rsid w:val="002C10E5"/>
    <w:rsid w:val="002C1B86"/>
    <w:rsid w:val="002C1D9D"/>
    <w:rsid w:val="002C1FC9"/>
    <w:rsid w:val="002C2116"/>
    <w:rsid w:val="002C2333"/>
    <w:rsid w:val="002C2A45"/>
    <w:rsid w:val="002C2AAD"/>
    <w:rsid w:val="002C2BE1"/>
    <w:rsid w:val="002C2DEB"/>
    <w:rsid w:val="002C4112"/>
    <w:rsid w:val="002C458B"/>
    <w:rsid w:val="002C4998"/>
    <w:rsid w:val="002C4A45"/>
    <w:rsid w:val="002C4ACB"/>
    <w:rsid w:val="002C4C4C"/>
    <w:rsid w:val="002C4E02"/>
    <w:rsid w:val="002C5044"/>
    <w:rsid w:val="002C5129"/>
    <w:rsid w:val="002C5908"/>
    <w:rsid w:val="002C5C27"/>
    <w:rsid w:val="002C6BE8"/>
    <w:rsid w:val="002C71AA"/>
    <w:rsid w:val="002C78A6"/>
    <w:rsid w:val="002C79C2"/>
    <w:rsid w:val="002C7B5D"/>
    <w:rsid w:val="002C7B9A"/>
    <w:rsid w:val="002C7D07"/>
    <w:rsid w:val="002C7EBB"/>
    <w:rsid w:val="002D0844"/>
    <w:rsid w:val="002D0A27"/>
    <w:rsid w:val="002D0DB8"/>
    <w:rsid w:val="002D14C9"/>
    <w:rsid w:val="002D1544"/>
    <w:rsid w:val="002D2000"/>
    <w:rsid w:val="002D20F3"/>
    <w:rsid w:val="002D228B"/>
    <w:rsid w:val="002D2586"/>
    <w:rsid w:val="002D2590"/>
    <w:rsid w:val="002D396D"/>
    <w:rsid w:val="002D3B20"/>
    <w:rsid w:val="002D3BE8"/>
    <w:rsid w:val="002D3FEA"/>
    <w:rsid w:val="002D456E"/>
    <w:rsid w:val="002D524C"/>
    <w:rsid w:val="002D54F2"/>
    <w:rsid w:val="002D5817"/>
    <w:rsid w:val="002D59CF"/>
    <w:rsid w:val="002D5FB1"/>
    <w:rsid w:val="002D680B"/>
    <w:rsid w:val="002D6BB0"/>
    <w:rsid w:val="002D6E60"/>
    <w:rsid w:val="002D7BB8"/>
    <w:rsid w:val="002D7CB9"/>
    <w:rsid w:val="002D7FA6"/>
    <w:rsid w:val="002E0D83"/>
    <w:rsid w:val="002E11ED"/>
    <w:rsid w:val="002E12F8"/>
    <w:rsid w:val="002E15AA"/>
    <w:rsid w:val="002E1A87"/>
    <w:rsid w:val="002E1C12"/>
    <w:rsid w:val="002E1DCB"/>
    <w:rsid w:val="002E2915"/>
    <w:rsid w:val="002E295C"/>
    <w:rsid w:val="002E2975"/>
    <w:rsid w:val="002E33F1"/>
    <w:rsid w:val="002E34D9"/>
    <w:rsid w:val="002E3977"/>
    <w:rsid w:val="002E40CF"/>
    <w:rsid w:val="002E465C"/>
    <w:rsid w:val="002E4ABB"/>
    <w:rsid w:val="002E4CCC"/>
    <w:rsid w:val="002E4F6D"/>
    <w:rsid w:val="002E50E3"/>
    <w:rsid w:val="002E523F"/>
    <w:rsid w:val="002E52CC"/>
    <w:rsid w:val="002E574D"/>
    <w:rsid w:val="002E58E1"/>
    <w:rsid w:val="002E5C69"/>
    <w:rsid w:val="002E5FF3"/>
    <w:rsid w:val="002E62F4"/>
    <w:rsid w:val="002E67D8"/>
    <w:rsid w:val="002E7609"/>
    <w:rsid w:val="002E79DA"/>
    <w:rsid w:val="002E7D21"/>
    <w:rsid w:val="002F00DA"/>
    <w:rsid w:val="002F0BA6"/>
    <w:rsid w:val="002F0C83"/>
    <w:rsid w:val="002F1284"/>
    <w:rsid w:val="002F14EC"/>
    <w:rsid w:val="002F151C"/>
    <w:rsid w:val="002F1B75"/>
    <w:rsid w:val="002F1D48"/>
    <w:rsid w:val="002F278E"/>
    <w:rsid w:val="002F28D4"/>
    <w:rsid w:val="002F37D6"/>
    <w:rsid w:val="002F3948"/>
    <w:rsid w:val="002F3E62"/>
    <w:rsid w:val="002F43D2"/>
    <w:rsid w:val="002F4C91"/>
    <w:rsid w:val="002F4F36"/>
    <w:rsid w:val="002F5072"/>
    <w:rsid w:val="002F5102"/>
    <w:rsid w:val="002F510E"/>
    <w:rsid w:val="002F536F"/>
    <w:rsid w:val="002F5544"/>
    <w:rsid w:val="002F5713"/>
    <w:rsid w:val="002F59DB"/>
    <w:rsid w:val="002F5A12"/>
    <w:rsid w:val="002F5B03"/>
    <w:rsid w:val="002F5C81"/>
    <w:rsid w:val="002F6769"/>
    <w:rsid w:val="002F68FE"/>
    <w:rsid w:val="002F69E1"/>
    <w:rsid w:val="002F79F3"/>
    <w:rsid w:val="00300059"/>
    <w:rsid w:val="00300631"/>
    <w:rsid w:val="00300883"/>
    <w:rsid w:val="003008B4"/>
    <w:rsid w:val="003008DF"/>
    <w:rsid w:val="00300C02"/>
    <w:rsid w:val="00300EC3"/>
    <w:rsid w:val="00300F7D"/>
    <w:rsid w:val="003016C1"/>
    <w:rsid w:val="00301879"/>
    <w:rsid w:val="00301C08"/>
    <w:rsid w:val="00301C2E"/>
    <w:rsid w:val="003023B4"/>
    <w:rsid w:val="003023C6"/>
    <w:rsid w:val="0030421F"/>
    <w:rsid w:val="003044D9"/>
    <w:rsid w:val="0030481D"/>
    <w:rsid w:val="0030625D"/>
    <w:rsid w:val="003063FB"/>
    <w:rsid w:val="00306847"/>
    <w:rsid w:val="00306962"/>
    <w:rsid w:val="00306B88"/>
    <w:rsid w:val="003072B8"/>
    <w:rsid w:val="0030773D"/>
    <w:rsid w:val="00310287"/>
    <w:rsid w:val="0031073B"/>
    <w:rsid w:val="00310B0C"/>
    <w:rsid w:val="00310D79"/>
    <w:rsid w:val="003117F8"/>
    <w:rsid w:val="00311F92"/>
    <w:rsid w:val="0031279D"/>
    <w:rsid w:val="003129BA"/>
    <w:rsid w:val="00313446"/>
    <w:rsid w:val="0031368B"/>
    <w:rsid w:val="00313D5C"/>
    <w:rsid w:val="00313E3F"/>
    <w:rsid w:val="00313F2D"/>
    <w:rsid w:val="00314125"/>
    <w:rsid w:val="0031462B"/>
    <w:rsid w:val="0031487F"/>
    <w:rsid w:val="00314B5C"/>
    <w:rsid w:val="00314BD3"/>
    <w:rsid w:val="00314DD6"/>
    <w:rsid w:val="00314FDD"/>
    <w:rsid w:val="00315FDF"/>
    <w:rsid w:val="00315FEB"/>
    <w:rsid w:val="003167F8"/>
    <w:rsid w:val="00317115"/>
    <w:rsid w:val="003175C4"/>
    <w:rsid w:val="00317812"/>
    <w:rsid w:val="00317CE5"/>
    <w:rsid w:val="00320000"/>
    <w:rsid w:val="00320273"/>
    <w:rsid w:val="00320EE0"/>
    <w:rsid w:val="003223DA"/>
    <w:rsid w:val="003232CC"/>
    <w:rsid w:val="0032339C"/>
    <w:rsid w:val="003234FD"/>
    <w:rsid w:val="00323C13"/>
    <w:rsid w:val="00324192"/>
    <w:rsid w:val="00324282"/>
    <w:rsid w:val="00324852"/>
    <w:rsid w:val="0032497D"/>
    <w:rsid w:val="00325152"/>
    <w:rsid w:val="003254DF"/>
    <w:rsid w:val="00325827"/>
    <w:rsid w:val="003260E9"/>
    <w:rsid w:val="00326106"/>
    <w:rsid w:val="00326941"/>
    <w:rsid w:val="003269AD"/>
    <w:rsid w:val="00326DCE"/>
    <w:rsid w:val="00326ED4"/>
    <w:rsid w:val="00326F25"/>
    <w:rsid w:val="00327E1D"/>
    <w:rsid w:val="00327FCD"/>
    <w:rsid w:val="003309F6"/>
    <w:rsid w:val="00330ADF"/>
    <w:rsid w:val="00331540"/>
    <w:rsid w:val="003315EF"/>
    <w:rsid w:val="00331994"/>
    <w:rsid w:val="00331DD9"/>
    <w:rsid w:val="00331E94"/>
    <w:rsid w:val="00331EE7"/>
    <w:rsid w:val="00332008"/>
    <w:rsid w:val="00332334"/>
    <w:rsid w:val="003324FB"/>
    <w:rsid w:val="00332B01"/>
    <w:rsid w:val="00333710"/>
    <w:rsid w:val="00333E21"/>
    <w:rsid w:val="00334261"/>
    <w:rsid w:val="00334368"/>
    <w:rsid w:val="0033451A"/>
    <w:rsid w:val="00334575"/>
    <w:rsid w:val="00334A8B"/>
    <w:rsid w:val="00334CD7"/>
    <w:rsid w:val="003366D4"/>
    <w:rsid w:val="00336D81"/>
    <w:rsid w:val="0033719B"/>
    <w:rsid w:val="00337D01"/>
    <w:rsid w:val="00337D61"/>
    <w:rsid w:val="00340E27"/>
    <w:rsid w:val="00340E44"/>
    <w:rsid w:val="003418AC"/>
    <w:rsid w:val="0034201F"/>
    <w:rsid w:val="00342276"/>
    <w:rsid w:val="0034255B"/>
    <w:rsid w:val="003439DE"/>
    <w:rsid w:val="00343D8D"/>
    <w:rsid w:val="00343E82"/>
    <w:rsid w:val="0034447A"/>
    <w:rsid w:val="00344658"/>
    <w:rsid w:val="003447B6"/>
    <w:rsid w:val="00344838"/>
    <w:rsid w:val="00344C40"/>
    <w:rsid w:val="00344C8C"/>
    <w:rsid w:val="00344CD9"/>
    <w:rsid w:val="00345224"/>
    <w:rsid w:val="003455ED"/>
    <w:rsid w:val="00345783"/>
    <w:rsid w:val="00346267"/>
    <w:rsid w:val="00346332"/>
    <w:rsid w:val="003464DF"/>
    <w:rsid w:val="0034665B"/>
    <w:rsid w:val="003468EC"/>
    <w:rsid w:val="00347637"/>
    <w:rsid w:val="0035007D"/>
    <w:rsid w:val="003505B5"/>
    <w:rsid w:val="00350DBC"/>
    <w:rsid w:val="00351877"/>
    <w:rsid w:val="00351998"/>
    <w:rsid w:val="003520BF"/>
    <w:rsid w:val="003526C1"/>
    <w:rsid w:val="00352802"/>
    <w:rsid w:val="00353597"/>
    <w:rsid w:val="00353643"/>
    <w:rsid w:val="00353689"/>
    <w:rsid w:val="003539E8"/>
    <w:rsid w:val="00353AD1"/>
    <w:rsid w:val="00353D99"/>
    <w:rsid w:val="00353E24"/>
    <w:rsid w:val="00354427"/>
    <w:rsid w:val="00354557"/>
    <w:rsid w:val="003546DB"/>
    <w:rsid w:val="003548D8"/>
    <w:rsid w:val="0035553C"/>
    <w:rsid w:val="003555EF"/>
    <w:rsid w:val="00356C31"/>
    <w:rsid w:val="0035718A"/>
    <w:rsid w:val="003575CF"/>
    <w:rsid w:val="00357848"/>
    <w:rsid w:val="00357A22"/>
    <w:rsid w:val="00357E3D"/>
    <w:rsid w:val="00360495"/>
    <w:rsid w:val="0036054F"/>
    <w:rsid w:val="00360557"/>
    <w:rsid w:val="00360951"/>
    <w:rsid w:val="00361738"/>
    <w:rsid w:val="00362017"/>
    <w:rsid w:val="00362193"/>
    <w:rsid w:val="0036219C"/>
    <w:rsid w:val="00362262"/>
    <w:rsid w:val="00362632"/>
    <w:rsid w:val="00362EE1"/>
    <w:rsid w:val="0036335F"/>
    <w:rsid w:val="003639CC"/>
    <w:rsid w:val="00363D21"/>
    <w:rsid w:val="00363E98"/>
    <w:rsid w:val="00364CAB"/>
    <w:rsid w:val="00364E85"/>
    <w:rsid w:val="003654AE"/>
    <w:rsid w:val="003657B0"/>
    <w:rsid w:val="00365B15"/>
    <w:rsid w:val="0036643C"/>
    <w:rsid w:val="0036653A"/>
    <w:rsid w:val="00366734"/>
    <w:rsid w:val="00366884"/>
    <w:rsid w:val="00366B6B"/>
    <w:rsid w:val="00366D92"/>
    <w:rsid w:val="00366E2E"/>
    <w:rsid w:val="0036713E"/>
    <w:rsid w:val="0037089B"/>
    <w:rsid w:val="003708DA"/>
    <w:rsid w:val="00370FB7"/>
    <w:rsid w:val="00371157"/>
    <w:rsid w:val="00371679"/>
    <w:rsid w:val="0037167B"/>
    <w:rsid w:val="0037213A"/>
    <w:rsid w:val="003723B0"/>
    <w:rsid w:val="00372431"/>
    <w:rsid w:val="00372614"/>
    <w:rsid w:val="003726EE"/>
    <w:rsid w:val="00372971"/>
    <w:rsid w:val="00373009"/>
    <w:rsid w:val="003731E3"/>
    <w:rsid w:val="0037369E"/>
    <w:rsid w:val="00373A6F"/>
    <w:rsid w:val="003741F1"/>
    <w:rsid w:val="003744E2"/>
    <w:rsid w:val="00374D45"/>
    <w:rsid w:val="00375025"/>
    <w:rsid w:val="00375042"/>
    <w:rsid w:val="00375517"/>
    <w:rsid w:val="0037578B"/>
    <w:rsid w:val="0037613B"/>
    <w:rsid w:val="00377056"/>
    <w:rsid w:val="0037741E"/>
    <w:rsid w:val="00377999"/>
    <w:rsid w:val="00377AB9"/>
    <w:rsid w:val="00377B0F"/>
    <w:rsid w:val="00377F0E"/>
    <w:rsid w:val="003816C8"/>
    <w:rsid w:val="00381F48"/>
    <w:rsid w:val="00381FD9"/>
    <w:rsid w:val="00382269"/>
    <w:rsid w:val="00382283"/>
    <w:rsid w:val="003826B2"/>
    <w:rsid w:val="003827D8"/>
    <w:rsid w:val="003829E7"/>
    <w:rsid w:val="00382A5D"/>
    <w:rsid w:val="00382CE9"/>
    <w:rsid w:val="00382D16"/>
    <w:rsid w:val="003830DC"/>
    <w:rsid w:val="00383252"/>
    <w:rsid w:val="0038332D"/>
    <w:rsid w:val="003835D4"/>
    <w:rsid w:val="00384096"/>
    <w:rsid w:val="0038431E"/>
    <w:rsid w:val="00385A7A"/>
    <w:rsid w:val="00385B34"/>
    <w:rsid w:val="00385BC8"/>
    <w:rsid w:val="00385EC6"/>
    <w:rsid w:val="003861DD"/>
    <w:rsid w:val="003867FC"/>
    <w:rsid w:val="00386DEB"/>
    <w:rsid w:val="00387001"/>
    <w:rsid w:val="003873C9"/>
    <w:rsid w:val="00387693"/>
    <w:rsid w:val="00387709"/>
    <w:rsid w:val="00391256"/>
    <w:rsid w:val="003913BB"/>
    <w:rsid w:val="00391509"/>
    <w:rsid w:val="003917D2"/>
    <w:rsid w:val="003921D8"/>
    <w:rsid w:val="003926F3"/>
    <w:rsid w:val="00393446"/>
    <w:rsid w:val="00393473"/>
    <w:rsid w:val="003938E0"/>
    <w:rsid w:val="003938E1"/>
    <w:rsid w:val="00394361"/>
    <w:rsid w:val="00394593"/>
    <w:rsid w:val="00394EEB"/>
    <w:rsid w:val="0039513F"/>
    <w:rsid w:val="0039529B"/>
    <w:rsid w:val="003952E7"/>
    <w:rsid w:val="0039535D"/>
    <w:rsid w:val="003955B5"/>
    <w:rsid w:val="0039566D"/>
    <w:rsid w:val="00395738"/>
    <w:rsid w:val="00395BA3"/>
    <w:rsid w:val="00395CFE"/>
    <w:rsid w:val="00395E06"/>
    <w:rsid w:val="00395EF4"/>
    <w:rsid w:val="0039641E"/>
    <w:rsid w:val="00396FB1"/>
    <w:rsid w:val="00397084"/>
    <w:rsid w:val="003977A6"/>
    <w:rsid w:val="003977E6"/>
    <w:rsid w:val="00397AC9"/>
    <w:rsid w:val="003A04B2"/>
    <w:rsid w:val="003A095B"/>
    <w:rsid w:val="003A0AF5"/>
    <w:rsid w:val="003A171A"/>
    <w:rsid w:val="003A1EE3"/>
    <w:rsid w:val="003A2272"/>
    <w:rsid w:val="003A22A1"/>
    <w:rsid w:val="003A22D9"/>
    <w:rsid w:val="003A2492"/>
    <w:rsid w:val="003A284E"/>
    <w:rsid w:val="003A335C"/>
    <w:rsid w:val="003A35BB"/>
    <w:rsid w:val="003A376A"/>
    <w:rsid w:val="003A39EF"/>
    <w:rsid w:val="003A3CE0"/>
    <w:rsid w:val="003A3E2A"/>
    <w:rsid w:val="003A3F42"/>
    <w:rsid w:val="003A426A"/>
    <w:rsid w:val="003A4A8C"/>
    <w:rsid w:val="003A59C4"/>
    <w:rsid w:val="003A6365"/>
    <w:rsid w:val="003A638E"/>
    <w:rsid w:val="003A63ED"/>
    <w:rsid w:val="003A6BDD"/>
    <w:rsid w:val="003A7023"/>
    <w:rsid w:val="003A7162"/>
    <w:rsid w:val="003A7582"/>
    <w:rsid w:val="003A76EA"/>
    <w:rsid w:val="003A7826"/>
    <w:rsid w:val="003A7A35"/>
    <w:rsid w:val="003B0505"/>
    <w:rsid w:val="003B1A44"/>
    <w:rsid w:val="003B1FB8"/>
    <w:rsid w:val="003B241F"/>
    <w:rsid w:val="003B25A2"/>
    <w:rsid w:val="003B2A66"/>
    <w:rsid w:val="003B2C43"/>
    <w:rsid w:val="003B3C8B"/>
    <w:rsid w:val="003B3E0B"/>
    <w:rsid w:val="003B3EFF"/>
    <w:rsid w:val="003B3FBE"/>
    <w:rsid w:val="003B4133"/>
    <w:rsid w:val="003B45A7"/>
    <w:rsid w:val="003B48C7"/>
    <w:rsid w:val="003B4C83"/>
    <w:rsid w:val="003B5391"/>
    <w:rsid w:val="003B5C20"/>
    <w:rsid w:val="003B5EB1"/>
    <w:rsid w:val="003B67D4"/>
    <w:rsid w:val="003B6F6C"/>
    <w:rsid w:val="003B7214"/>
    <w:rsid w:val="003B7491"/>
    <w:rsid w:val="003B7749"/>
    <w:rsid w:val="003C0579"/>
    <w:rsid w:val="003C0DA7"/>
    <w:rsid w:val="003C1DFE"/>
    <w:rsid w:val="003C21CD"/>
    <w:rsid w:val="003C2345"/>
    <w:rsid w:val="003C2796"/>
    <w:rsid w:val="003C29C9"/>
    <w:rsid w:val="003C2B88"/>
    <w:rsid w:val="003C2B9E"/>
    <w:rsid w:val="003C2CF5"/>
    <w:rsid w:val="003C2F4B"/>
    <w:rsid w:val="003C377E"/>
    <w:rsid w:val="003C4E17"/>
    <w:rsid w:val="003C530D"/>
    <w:rsid w:val="003C55D2"/>
    <w:rsid w:val="003C5DB3"/>
    <w:rsid w:val="003C60F8"/>
    <w:rsid w:val="003C6C3D"/>
    <w:rsid w:val="003C6C65"/>
    <w:rsid w:val="003C6DDE"/>
    <w:rsid w:val="003C6F93"/>
    <w:rsid w:val="003C70FD"/>
    <w:rsid w:val="003C7471"/>
    <w:rsid w:val="003C7889"/>
    <w:rsid w:val="003D05E7"/>
    <w:rsid w:val="003D0803"/>
    <w:rsid w:val="003D0BD0"/>
    <w:rsid w:val="003D0DB4"/>
    <w:rsid w:val="003D180F"/>
    <w:rsid w:val="003D18A5"/>
    <w:rsid w:val="003D1973"/>
    <w:rsid w:val="003D2007"/>
    <w:rsid w:val="003D2082"/>
    <w:rsid w:val="003D213B"/>
    <w:rsid w:val="003D2211"/>
    <w:rsid w:val="003D2623"/>
    <w:rsid w:val="003D2CE7"/>
    <w:rsid w:val="003D30C7"/>
    <w:rsid w:val="003D397C"/>
    <w:rsid w:val="003D3B8F"/>
    <w:rsid w:val="003D3C5C"/>
    <w:rsid w:val="003D4120"/>
    <w:rsid w:val="003D4370"/>
    <w:rsid w:val="003D4388"/>
    <w:rsid w:val="003D4E3D"/>
    <w:rsid w:val="003D5453"/>
    <w:rsid w:val="003D57C6"/>
    <w:rsid w:val="003D57D1"/>
    <w:rsid w:val="003D5F0F"/>
    <w:rsid w:val="003D6003"/>
    <w:rsid w:val="003D617A"/>
    <w:rsid w:val="003D61DD"/>
    <w:rsid w:val="003D66BA"/>
    <w:rsid w:val="003D68F3"/>
    <w:rsid w:val="003D6A21"/>
    <w:rsid w:val="003D6BF2"/>
    <w:rsid w:val="003D6CC0"/>
    <w:rsid w:val="003D6DA2"/>
    <w:rsid w:val="003D6EEF"/>
    <w:rsid w:val="003D76DC"/>
    <w:rsid w:val="003D7EF7"/>
    <w:rsid w:val="003D7F0B"/>
    <w:rsid w:val="003E0663"/>
    <w:rsid w:val="003E1404"/>
    <w:rsid w:val="003E1510"/>
    <w:rsid w:val="003E17C1"/>
    <w:rsid w:val="003E1A04"/>
    <w:rsid w:val="003E1D1E"/>
    <w:rsid w:val="003E2345"/>
    <w:rsid w:val="003E23FE"/>
    <w:rsid w:val="003E245F"/>
    <w:rsid w:val="003E2662"/>
    <w:rsid w:val="003E2D23"/>
    <w:rsid w:val="003E350C"/>
    <w:rsid w:val="003E3567"/>
    <w:rsid w:val="003E3832"/>
    <w:rsid w:val="003E3B80"/>
    <w:rsid w:val="003E4967"/>
    <w:rsid w:val="003E4AF5"/>
    <w:rsid w:val="003E4BC7"/>
    <w:rsid w:val="003E4E57"/>
    <w:rsid w:val="003E5117"/>
    <w:rsid w:val="003E52A5"/>
    <w:rsid w:val="003E5D36"/>
    <w:rsid w:val="003E5E5F"/>
    <w:rsid w:val="003E63FA"/>
    <w:rsid w:val="003E68B5"/>
    <w:rsid w:val="003E6C2E"/>
    <w:rsid w:val="003F0F79"/>
    <w:rsid w:val="003F2B5E"/>
    <w:rsid w:val="003F2BB9"/>
    <w:rsid w:val="003F2E3E"/>
    <w:rsid w:val="003F32B3"/>
    <w:rsid w:val="003F3586"/>
    <w:rsid w:val="003F390E"/>
    <w:rsid w:val="003F4173"/>
    <w:rsid w:val="003F47F7"/>
    <w:rsid w:val="003F4853"/>
    <w:rsid w:val="003F4CAE"/>
    <w:rsid w:val="003F4F86"/>
    <w:rsid w:val="003F5686"/>
    <w:rsid w:val="003F5843"/>
    <w:rsid w:val="003F5A9F"/>
    <w:rsid w:val="003F5B16"/>
    <w:rsid w:val="003F62CB"/>
    <w:rsid w:val="003F6652"/>
    <w:rsid w:val="003F6A38"/>
    <w:rsid w:val="003F6F42"/>
    <w:rsid w:val="003F6F9F"/>
    <w:rsid w:val="003F7408"/>
    <w:rsid w:val="003F7552"/>
    <w:rsid w:val="003F76FF"/>
    <w:rsid w:val="003F789E"/>
    <w:rsid w:val="003F7D05"/>
    <w:rsid w:val="003F7D45"/>
    <w:rsid w:val="003F7D6D"/>
    <w:rsid w:val="003F7DC0"/>
    <w:rsid w:val="004008BE"/>
    <w:rsid w:val="004009DF"/>
    <w:rsid w:val="00400B2F"/>
    <w:rsid w:val="00400F02"/>
    <w:rsid w:val="00401315"/>
    <w:rsid w:val="00401584"/>
    <w:rsid w:val="0040174A"/>
    <w:rsid w:val="0040194F"/>
    <w:rsid w:val="004019BF"/>
    <w:rsid w:val="00401CB0"/>
    <w:rsid w:val="004022F0"/>
    <w:rsid w:val="00402489"/>
    <w:rsid w:val="00402610"/>
    <w:rsid w:val="00402E10"/>
    <w:rsid w:val="00402F6D"/>
    <w:rsid w:val="00403091"/>
    <w:rsid w:val="004030F9"/>
    <w:rsid w:val="0040317C"/>
    <w:rsid w:val="00403B6B"/>
    <w:rsid w:val="00403E33"/>
    <w:rsid w:val="00404395"/>
    <w:rsid w:val="004048A0"/>
    <w:rsid w:val="00404B9A"/>
    <w:rsid w:val="00404BBE"/>
    <w:rsid w:val="00405113"/>
    <w:rsid w:val="0040530E"/>
    <w:rsid w:val="00405326"/>
    <w:rsid w:val="00405694"/>
    <w:rsid w:val="0040569D"/>
    <w:rsid w:val="00405A1A"/>
    <w:rsid w:val="00405E97"/>
    <w:rsid w:val="00406AC4"/>
    <w:rsid w:val="004072C9"/>
    <w:rsid w:val="00407A77"/>
    <w:rsid w:val="00410161"/>
    <w:rsid w:val="00410D33"/>
    <w:rsid w:val="004116AC"/>
    <w:rsid w:val="00411A03"/>
    <w:rsid w:val="00411F0B"/>
    <w:rsid w:val="00412266"/>
    <w:rsid w:val="00412418"/>
    <w:rsid w:val="00412DC9"/>
    <w:rsid w:val="00413648"/>
    <w:rsid w:val="00413ED1"/>
    <w:rsid w:val="00415DE2"/>
    <w:rsid w:val="00415F86"/>
    <w:rsid w:val="00416BE5"/>
    <w:rsid w:val="00417159"/>
    <w:rsid w:val="00417313"/>
    <w:rsid w:val="0041760E"/>
    <w:rsid w:val="0041768A"/>
    <w:rsid w:val="00420769"/>
    <w:rsid w:val="0042092C"/>
    <w:rsid w:val="00420D2E"/>
    <w:rsid w:val="00421351"/>
    <w:rsid w:val="00421D90"/>
    <w:rsid w:val="00421E49"/>
    <w:rsid w:val="00421F0C"/>
    <w:rsid w:val="00422240"/>
    <w:rsid w:val="004229C9"/>
    <w:rsid w:val="00422C56"/>
    <w:rsid w:val="0042321D"/>
    <w:rsid w:val="00424176"/>
    <w:rsid w:val="00425A2F"/>
    <w:rsid w:val="00426071"/>
    <w:rsid w:val="004260BB"/>
    <w:rsid w:val="00426A01"/>
    <w:rsid w:val="00426F1E"/>
    <w:rsid w:val="004273BD"/>
    <w:rsid w:val="0042760F"/>
    <w:rsid w:val="00427FEA"/>
    <w:rsid w:val="00430127"/>
    <w:rsid w:val="0043042E"/>
    <w:rsid w:val="004307BC"/>
    <w:rsid w:val="00430DE0"/>
    <w:rsid w:val="004311FC"/>
    <w:rsid w:val="0043142A"/>
    <w:rsid w:val="00431493"/>
    <w:rsid w:val="00431F57"/>
    <w:rsid w:val="004320E1"/>
    <w:rsid w:val="00432C1B"/>
    <w:rsid w:val="00432D09"/>
    <w:rsid w:val="004330BD"/>
    <w:rsid w:val="004331DA"/>
    <w:rsid w:val="0043332E"/>
    <w:rsid w:val="004336D6"/>
    <w:rsid w:val="00433937"/>
    <w:rsid w:val="00433A1A"/>
    <w:rsid w:val="00433EAD"/>
    <w:rsid w:val="00434314"/>
    <w:rsid w:val="00434780"/>
    <w:rsid w:val="00434944"/>
    <w:rsid w:val="00434AFE"/>
    <w:rsid w:val="00434B6B"/>
    <w:rsid w:val="004358E8"/>
    <w:rsid w:val="00435A05"/>
    <w:rsid w:val="00435BB5"/>
    <w:rsid w:val="00435CA4"/>
    <w:rsid w:val="0043694A"/>
    <w:rsid w:val="00436A37"/>
    <w:rsid w:val="00436B6C"/>
    <w:rsid w:val="00436C23"/>
    <w:rsid w:val="004378E9"/>
    <w:rsid w:val="004400CB"/>
    <w:rsid w:val="00440867"/>
    <w:rsid w:val="00440CF7"/>
    <w:rsid w:val="00440E28"/>
    <w:rsid w:val="00440FC6"/>
    <w:rsid w:val="00441C0F"/>
    <w:rsid w:val="00441E2D"/>
    <w:rsid w:val="00441E5A"/>
    <w:rsid w:val="00442D70"/>
    <w:rsid w:val="00443550"/>
    <w:rsid w:val="004437B5"/>
    <w:rsid w:val="00443A12"/>
    <w:rsid w:val="004450A2"/>
    <w:rsid w:val="004455B7"/>
    <w:rsid w:val="00445608"/>
    <w:rsid w:val="004458B7"/>
    <w:rsid w:val="0044600B"/>
    <w:rsid w:val="004464A2"/>
    <w:rsid w:val="004465D2"/>
    <w:rsid w:val="004466BB"/>
    <w:rsid w:val="00446B88"/>
    <w:rsid w:val="00447082"/>
    <w:rsid w:val="0044733A"/>
    <w:rsid w:val="0044797E"/>
    <w:rsid w:val="00447BA4"/>
    <w:rsid w:val="00447D88"/>
    <w:rsid w:val="00447FF1"/>
    <w:rsid w:val="00450031"/>
    <w:rsid w:val="00450396"/>
    <w:rsid w:val="004509EE"/>
    <w:rsid w:val="00450C8F"/>
    <w:rsid w:val="00450DED"/>
    <w:rsid w:val="00451226"/>
    <w:rsid w:val="00451B4C"/>
    <w:rsid w:val="00451D28"/>
    <w:rsid w:val="004520CA"/>
    <w:rsid w:val="00452139"/>
    <w:rsid w:val="004525BE"/>
    <w:rsid w:val="00452C0A"/>
    <w:rsid w:val="00452CD8"/>
    <w:rsid w:val="00452E81"/>
    <w:rsid w:val="00452FD0"/>
    <w:rsid w:val="004538FA"/>
    <w:rsid w:val="00453BDE"/>
    <w:rsid w:val="004542E3"/>
    <w:rsid w:val="00454381"/>
    <w:rsid w:val="0045484D"/>
    <w:rsid w:val="00454851"/>
    <w:rsid w:val="00454C8C"/>
    <w:rsid w:val="00454E00"/>
    <w:rsid w:val="004555DC"/>
    <w:rsid w:val="004558AA"/>
    <w:rsid w:val="004558AC"/>
    <w:rsid w:val="00455D56"/>
    <w:rsid w:val="00455DCA"/>
    <w:rsid w:val="00455F6F"/>
    <w:rsid w:val="0045614E"/>
    <w:rsid w:val="0045638C"/>
    <w:rsid w:val="00456CFF"/>
    <w:rsid w:val="00457365"/>
    <w:rsid w:val="00457DB3"/>
    <w:rsid w:val="004604E8"/>
    <w:rsid w:val="00460844"/>
    <w:rsid w:val="00460B24"/>
    <w:rsid w:val="00460F27"/>
    <w:rsid w:val="00461567"/>
    <w:rsid w:val="00461AD6"/>
    <w:rsid w:val="00461FCA"/>
    <w:rsid w:val="004622EA"/>
    <w:rsid w:val="0046388F"/>
    <w:rsid w:val="00463C17"/>
    <w:rsid w:val="00464059"/>
    <w:rsid w:val="004641AB"/>
    <w:rsid w:val="00464FAD"/>
    <w:rsid w:val="004656A0"/>
    <w:rsid w:val="004658C8"/>
    <w:rsid w:val="00465B11"/>
    <w:rsid w:val="00465B16"/>
    <w:rsid w:val="00465F89"/>
    <w:rsid w:val="0046613B"/>
    <w:rsid w:val="004664AA"/>
    <w:rsid w:val="00466F29"/>
    <w:rsid w:val="0046787B"/>
    <w:rsid w:val="00467ED2"/>
    <w:rsid w:val="0047012D"/>
    <w:rsid w:val="004701BD"/>
    <w:rsid w:val="0047020C"/>
    <w:rsid w:val="004703C9"/>
    <w:rsid w:val="00470557"/>
    <w:rsid w:val="00470A13"/>
    <w:rsid w:val="00470A6C"/>
    <w:rsid w:val="00470E55"/>
    <w:rsid w:val="00470F6F"/>
    <w:rsid w:val="00471046"/>
    <w:rsid w:val="00471AC5"/>
    <w:rsid w:val="00471B90"/>
    <w:rsid w:val="00471C67"/>
    <w:rsid w:val="00472595"/>
    <w:rsid w:val="00472ABC"/>
    <w:rsid w:val="00473526"/>
    <w:rsid w:val="00473E4D"/>
    <w:rsid w:val="004741BC"/>
    <w:rsid w:val="004742F9"/>
    <w:rsid w:val="00474725"/>
    <w:rsid w:val="00475175"/>
    <w:rsid w:val="0047523D"/>
    <w:rsid w:val="00475BB4"/>
    <w:rsid w:val="00475BED"/>
    <w:rsid w:val="00475F41"/>
    <w:rsid w:val="004761A5"/>
    <w:rsid w:val="00476BBC"/>
    <w:rsid w:val="004776CA"/>
    <w:rsid w:val="00477AFD"/>
    <w:rsid w:val="00477C46"/>
    <w:rsid w:val="00477D86"/>
    <w:rsid w:val="00477DBD"/>
    <w:rsid w:val="00481821"/>
    <w:rsid w:val="00481B85"/>
    <w:rsid w:val="00481CF8"/>
    <w:rsid w:val="00482A63"/>
    <w:rsid w:val="00482AEA"/>
    <w:rsid w:val="004838FD"/>
    <w:rsid w:val="00483A3A"/>
    <w:rsid w:val="00483CB4"/>
    <w:rsid w:val="004842C0"/>
    <w:rsid w:val="004842C9"/>
    <w:rsid w:val="0048480A"/>
    <w:rsid w:val="004848FE"/>
    <w:rsid w:val="00485B1D"/>
    <w:rsid w:val="00485D26"/>
    <w:rsid w:val="00485E4A"/>
    <w:rsid w:val="004860A7"/>
    <w:rsid w:val="00487137"/>
    <w:rsid w:val="00487156"/>
    <w:rsid w:val="004874A7"/>
    <w:rsid w:val="00490B53"/>
    <w:rsid w:val="00491189"/>
    <w:rsid w:val="00491940"/>
    <w:rsid w:val="0049285C"/>
    <w:rsid w:val="00492D0E"/>
    <w:rsid w:val="0049307B"/>
    <w:rsid w:val="00493380"/>
    <w:rsid w:val="00493583"/>
    <w:rsid w:val="00493A6F"/>
    <w:rsid w:val="00494473"/>
    <w:rsid w:val="00494809"/>
    <w:rsid w:val="00495EE1"/>
    <w:rsid w:val="00496433"/>
    <w:rsid w:val="004969F1"/>
    <w:rsid w:val="00496E54"/>
    <w:rsid w:val="004977F3"/>
    <w:rsid w:val="00497B75"/>
    <w:rsid w:val="00497E44"/>
    <w:rsid w:val="004A01E0"/>
    <w:rsid w:val="004A11BD"/>
    <w:rsid w:val="004A2679"/>
    <w:rsid w:val="004A2A19"/>
    <w:rsid w:val="004A2A6B"/>
    <w:rsid w:val="004A2E84"/>
    <w:rsid w:val="004A333C"/>
    <w:rsid w:val="004A33EF"/>
    <w:rsid w:val="004A37A9"/>
    <w:rsid w:val="004A383F"/>
    <w:rsid w:val="004A3F9C"/>
    <w:rsid w:val="004A46FF"/>
    <w:rsid w:val="004A4B4A"/>
    <w:rsid w:val="004A4DD5"/>
    <w:rsid w:val="004A4EE5"/>
    <w:rsid w:val="004A520A"/>
    <w:rsid w:val="004A528C"/>
    <w:rsid w:val="004A55A0"/>
    <w:rsid w:val="004A5A0F"/>
    <w:rsid w:val="004A66BF"/>
    <w:rsid w:val="004A6BE4"/>
    <w:rsid w:val="004A6D80"/>
    <w:rsid w:val="004A72A7"/>
    <w:rsid w:val="004B0A09"/>
    <w:rsid w:val="004B0A65"/>
    <w:rsid w:val="004B0CAE"/>
    <w:rsid w:val="004B14E6"/>
    <w:rsid w:val="004B1683"/>
    <w:rsid w:val="004B185B"/>
    <w:rsid w:val="004B22DC"/>
    <w:rsid w:val="004B33AF"/>
    <w:rsid w:val="004B380E"/>
    <w:rsid w:val="004B4BF2"/>
    <w:rsid w:val="004B4C05"/>
    <w:rsid w:val="004B5302"/>
    <w:rsid w:val="004B535E"/>
    <w:rsid w:val="004B5598"/>
    <w:rsid w:val="004B581D"/>
    <w:rsid w:val="004B582E"/>
    <w:rsid w:val="004B5CBF"/>
    <w:rsid w:val="004B61A7"/>
    <w:rsid w:val="004B61DF"/>
    <w:rsid w:val="004B631E"/>
    <w:rsid w:val="004B6458"/>
    <w:rsid w:val="004B66C7"/>
    <w:rsid w:val="004B6B5D"/>
    <w:rsid w:val="004B6DCA"/>
    <w:rsid w:val="004B72E9"/>
    <w:rsid w:val="004B7415"/>
    <w:rsid w:val="004B7536"/>
    <w:rsid w:val="004C012F"/>
    <w:rsid w:val="004C0336"/>
    <w:rsid w:val="004C03CD"/>
    <w:rsid w:val="004C0E05"/>
    <w:rsid w:val="004C1265"/>
    <w:rsid w:val="004C1B1E"/>
    <w:rsid w:val="004C1D04"/>
    <w:rsid w:val="004C21F3"/>
    <w:rsid w:val="004C2C67"/>
    <w:rsid w:val="004C3027"/>
    <w:rsid w:val="004C3670"/>
    <w:rsid w:val="004C3DB5"/>
    <w:rsid w:val="004C42A2"/>
    <w:rsid w:val="004C461C"/>
    <w:rsid w:val="004C4ABC"/>
    <w:rsid w:val="004C4AF0"/>
    <w:rsid w:val="004C4DC1"/>
    <w:rsid w:val="004C4E7E"/>
    <w:rsid w:val="004C4F2D"/>
    <w:rsid w:val="004C5FD9"/>
    <w:rsid w:val="004C654F"/>
    <w:rsid w:val="004C66AE"/>
    <w:rsid w:val="004C69C4"/>
    <w:rsid w:val="004C7BA4"/>
    <w:rsid w:val="004C7E2C"/>
    <w:rsid w:val="004D04A5"/>
    <w:rsid w:val="004D087F"/>
    <w:rsid w:val="004D10C1"/>
    <w:rsid w:val="004D14DE"/>
    <w:rsid w:val="004D20D8"/>
    <w:rsid w:val="004D222D"/>
    <w:rsid w:val="004D29C6"/>
    <w:rsid w:val="004D2E3A"/>
    <w:rsid w:val="004D3018"/>
    <w:rsid w:val="004D32CD"/>
    <w:rsid w:val="004D33C7"/>
    <w:rsid w:val="004D376C"/>
    <w:rsid w:val="004D3A35"/>
    <w:rsid w:val="004D3B81"/>
    <w:rsid w:val="004D3CD1"/>
    <w:rsid w:val="004D3FB8"/>
    <w:rsid w:val="004D430C"/>
    <w:rsid w:val="004D49F8"/>
    <w:rsid w:val="004D4EFD"/>
    <w:rsid w:val="004D552E"/>
    <w:rsid w:val="004D5691"/>
    <w:rsid w:val="004D579D"/>
    <w:rsid w:val="004D5C86"/>
    <w:rsid w:val="004D5E74"/>
    <w:rsid w:val="004D6474"/>
    <w:rsid w:val="004D65AF"/>
    <w:rsid w:val="004D65DD"/>
    <w:rsid w:val="004D7437"/>
    <w:rsid w:val="004D7655"/>
    <w:rsid w:val="004D79AE"/>
    <w:rsid w:val="004D7C0D"/>
    <w:rsid w:val="004D7E1B"/>
    <w:rsid w:val="004D7F71"/>
    <w:rsid w:val="004E0791"/>
    <w:rsid w:val="004E0890"/>
    <w:rsid w:val="004E0B57"/>
    <w:rsid w:val="004E0C9B"/>
    <w:rsid w:val="004E169A"/>
    <w:rsid w:val="004E1BE3"/>
    <w:rsid w:val="004E2525"/>
    <w:rsid w:val="004E2527"/>
    <w:rsid w:val="004E2A25"/>
    <w:rsid w:val="004E322E"/>
    <w:rsid w:val="004E344E"/>
    <w:rsid w:val="004E35B6"/>
    <w:rsid w:val="004E3610"/>
    <w:rsid w:val="004E36B6"/>
    <w:rsid w:val="004E37E1"/>
    <w:rsid w:val="004E38D4"/>
    <w:rsid w:val="004E3978"/>
    <w:rsid w:val="004E3A84"/>
    <w:rsid w:val="004E4046"/>
    <w:rsid w:val="004E42F1"/>
    <w:rsid w:val="004E4513"/>
    <w:rsid w:val="004E4600"/>
    <w:rsid w:val="004E4943"/>
    <w:rsid w:val="004E4FF3"/>
    <w:rsid w:val="004E512A"/>
    <w:rsid w:val="004E5D2A"/>
    <w:rsid w:val="004E5F99"/>
    <w:rsid w:val="004E5FD1"/>
    <w:rsid w:val="004E6058"/>
    <w:rsid w:val="004E6583"/>
    <w:rsid w:val="004E6F42"/>
    <w:rsid w:val="004E6FBA"/>
    <w:rsid w:val="004E7253"/>
    <w:rsid w:val="004E7879"/>
    <w:rsid w:val="004E7BB1"/>
    <w:rsid w:val="004F0A61"/>
    <w:rsid w:val="004F0E22"/>
    <w:rsid w:val="004F0FC5"/>
    <w:rsid w:val="004F12C0"/>
    <w:rsid w:val="004F203D"/>
    <w:rsid w:val="004F2682"/>
    <w:rsid w:val="004F287B"/>
    <w:rsid w:val="004F2AD9"/>
    <w:rsid w:val="004F2B12"/>
    <w:rsid w:val="004F3485"/>
    <w:rsid w:val="004F4142"/>
    <w:rsid w:val="004F41F2"/>
    <w:rsid w:val="004F4357"/>
    <w:rsid w:val="004F445F"/>
    <w:rsid w:val="004F4BAD"/>
    <w:rsid w:val="004F4FFC"/>
    <w:rsid w:val="004F5297"/>
    <w:rsid w:val="004F557A"/>
    <w:rsid w:val="004F6F4D"/>
    <w:rsid w:val="004F779C"/>
    <w:rsid w:val="004F77B0"/>
    <w:rsid w:val="005000B0"/>
    <w:rsid w:val="00500674"/>
    <w:rsid w:val="0050130C"/>
    <w:rsid w:val="005019E4"/>
    <w:rsid w:val="005019F5"/>
    <w:rsid w:val="00501A56"/>
    <w:rsid w:val="00501EF6"/>
    <w:rsid w:val="00502464"/>
    <w:rsid w:val="005024BA"/>
    <w:rsid w:val="005027DE"/>
    <w:rsid w:val="00502CF7"/>
    <w:rsid w:val="0050301F"/>
    <w:rsid w:val="005037E2"/>
    <w:rsid w:val="0050380F"/>
    <w:rsid w:val="00503B77"/>
    <w:rsid w:val="00503BA9"/>
    <w:rsid w:val="00503FAE"/>
    <w:rsid w:val="005048DC"/>
    <w:rsid w:val="005059A7"/>
    <w:rsid w:val="00505CAA"/>
    <w:rsid w:val="00505DD7"/>
    <w:rsid w:val="005060CE"/>
    <w:rsid w:val="0050634A"/>
    <w:rsid w:val="00506D44"/>
    <w:rsid w:val="00507101"/>
    <w:rsid w:val="00507637"/>
    <w:rsid w:val="005106AB"/>
    <w:rsid w:val="00510D05"/>
    <w:rsid w:val="0051128A"/>
    <w:rsid w:val="005115B4"/>
    <w:rsid w:val="00511AA7"/>
    <w:rsid w:val="00511B86"/>
    <w:rsid w:val="00511C6F"/>
    <w:rsid w:val="00512089"/>
    <w:rsid w:val="005126E6"/>
    <w:rsid w:val="005129D9"/>
    <w:rsid w:val="005129F6"/>
    <w:rsid w:val="00513105"/>
    <w:rsid w:val="00513159"/>
    <w:rsid w:val="00513C16"/>
    <w:rsid w:val="00513CCC"/>
    <w:rsid w:val="00513E18"/>
    <w:rsid w:val="00513E70"/>
    <w:rsid w:val="00513F30"/>
    <w:rsid w:val="005144EE"/>
    <w:rsid w:val="00514A63"/>
    <w:rsid w:val="00514C6E"/>
    <w:rsid w:val="0051507A"/>
    <w:rsid w:val="00515423"/>
    <w:rsid w:val="0051562F"/>
    <w:rsid w:val="005156CD"/>
    <w:rsid w:val="00515C83"/>
    <w:rsid w:val="005165F2"/>
    <w:rsid w:val="00516758"/>
    <w:rsid w:val="005168D9"/>
    <w:rsid w:val="00516934"/>
    <w:rsid w:val="00516DEB"/>
    <w:rsid w:val="00516ED2"/>
    <w:rsid w:val="00517480"/>
    <w:rsid w:val="00517A8C"/>
    <w:rsid w:val="00517B78"/>
    <w:rsid w:val="005201B1"/>
    <w:rsid w:val="005208E9"/>
    <w:rsid w:val="005208FD"/>
    <w:rsid w:val="00520E23"/>
    <w:rsid w:val="00521372"/>
    <w:rsid w:val="0052184C"/>
    <w:rsid w:val="00521A96"/>
    <w:rsid w:val="005220D7"/>
    <w:rsid w:val="00523317"/>
    <w:rsid w:val="00523B60"/>
    <w:rsid w:val="00523B64"/>
    <w:rsid w:val="00523DBF"/>
    <w:rsid w:val="00524D68"/>
    <w:rsid w:val="00525190"/>
    <w:rsid w:val="0052594F"/>
    <w:rsid w:val="00525E0D"/>
    <w:rsid w:val="00525E90"/>
    <w:rsid w:val="0052610B"/>
    <w:rsid w:val="0052656E"/>
    <w:rsid w:val="00526AA6"/>
    <w:rsid w:val="00526AC4"/>
    <w:rsid w:val="00526D62"/>
    <w:rsid w:val="00527C6E"/>
    <w:rsid w:val="00530CA6"/>
    <w:rsid w:val="00530DE3"/>
    <w:rsid w:val="00531296"/>
    <w:rsid w:val="00531576"/>
    <w:rsid w:val="0053210F"/>
    <w:rsid w:val="005322B5"/>
    <w:rsid w:val="00532EFF"/>
    <w:rsid w:val="00533350"/>
    <w:rsid w:val="00533544"/>
    <w:rsid w:val="00533558"/>
    <w:rsid w:val="005335ED"/>
    <w:rsid w:val="0053396B"/>
    <w:rsid w:val="00533A32"/>
    <w:rsid w:val="00533ABA"/>
    <w:rsid w:val="00533D58"/>
    <w:rsid w:val="00534572"/>
    <w:rsid w:val="00535065"/>
    <w:rsid w:val="0053551A"/>
    <w:rsid w:val="00535568"/>
    <w:rsid w:val="00535964"/>
    <w:rsid w:val="00535A6B"/>
    <w:rsid w:val="00536F68"/>
    <w:rsid w:val="0053742C"/>
    <w:rsid w:val="005374E3"/>
    <w:rsid w:val="0053778B"/>
    <w:rsid w:val="00537A04"/>
    <w:rsid w:val="00540241"/>
    <w:rsid w:val="00540424"/>
    <w:rsid w:val="00540C7E"/>
    <w:rsid w:val="00540EA8"/>
    <w:rsid w:val="00541332"/>
    <w:rsid w:val="00541BF3"/>
    <w:rsid w:val="0054247D"/>
    <w:rsid w:val="005424D6"/>
    <w:rsid w:val="0054292D"/>
    <w:rsid w:val="00542E6B"/>
    <w:rsid w:val="00543269"/>
    <w:rsid w:val="005437BA"/>
    <w:rsid w:val="00543AE2"/>
    <w:rsid w:val="0054403A"/>
    <w:rsid w:val="00544AE5"/>
    <w:rsid w:val="0054599C"/>
    <w:rsid w:val="00546046"/>
    <w:rsid w:val="005460B0"/>
    <w:rsid w:val="0054641C"/>
    <w:rsid w:val="005469CE"/>
    <w:rsid w:val="0054723B"/>
    <w:rsid w:val="00547676"/>
    <w:rsid w:val="00547CA7"/>
    <w:rsid w:val="00547CB4"/>
    <w:rsid w:val="00550A74"/>
    <w:rsid w:val="00550ABD"/>
    <w:rsid w:val="00550D75"/>
    <w:rsid w:val="00551189"/>
    <w:rsid w:val="0055128B"/>
    <w:rsid w:val="0055157E"/>
    <w:rsid w:val="00551B00"/>
    <w:rsid w:val="00551B67"/>
    <w:rsid w:val="00551D19"/>
    <w:rsid w:val="00551D7E"/>
    <w:rsid w:val="00552AAB"/>
    <w:rsid w:val="00552BD4"/>
    <w:rsid w:val="00552C68"/>
    <w:rsid w:val="00553190"/>
    <w:rsid w:val="00553408"/>
    <w:rsid w:val="0055341E"/>
    <w:rsid w:val="005536FD"/>
    <w:rsid w:val="00553F80"/>
    <w:rsid w:val="00554CFB"/>
    <w:rsid w:val="00554E3E"/>
    <w:rsid w:val="0055562E"/>
    <w:rsid w:val="0055583A"/>
    <w:rsid w:val="00555C33"/>
    <w:rsid w:val="00556710"/>
    <w:rsid w:val="00556D77"/>
    <w:rsid w:val="005579E9"/>
    <w:rsid w:val="00557B93"/>
    <w:rsid w:val="00560431"/>
    <w:rsid w:val="00560554"/>
    <w:rsid w:val="00560A70"/>
    <w:rsid w:val="00561237"/>
    <w:rsid w:val="0056160D"/>
    <w:rsid w:val="00561E79"/>
    <w:rsid w:val="00562540"/>
    <w:rsid w:val="0056256C"/>
    <w:rsid w:val="00563227"/>
    <w:rsid w:val="0056322E"/>
    <w:rsid w:val="00563625"/>
    <w:rsid w:val="005639DE"/>
    <w:rsid w:val="00564007"/>
    <w:rsid w:val="00564415"/>
    <w:rsid w:val="00564F2D"/>
    <w:rsid w:val="00564FF6"/>
    <w:rsid w:val="005651E4"/>
    <w:rsid w:val="005658EA"/>
    <w:rsid w:val="00565F97"/>
    <w:rsid w:val="00566131"/>
    <w:rsid w:val="00566976"/>
    <w:rsid w:val="00566EA5"/>
    <w:rsid w:val="005670D2"/>
    <w:rsid w:val="00567279"/>
    <w:rsid w:val="00567479"/>
    <w:rsid w:val="00567595"/>
    <w:rsid w:val="005675FF"/>
    <w:rsid w:val="005677EC"/>
    <w:rsid w:val="005679EE"/>
    <w:rsid w:val="00567C23"/>
    <w:rsid w:val="00567D8F"/>
    <w:rsid w:val="00567FBD"/>
    <w:rsid w:val="005700A4"/>
    <w:rsid w:val="00570FDD"/>
    <w:rsid w:val="0057112F"/>
    <w:rsid w:val="00571387"/>
    <w:rsid w:val="005713ED"/>
    <w:rsid w:val="005718B7"/>
    <w:rsid w:val="00571C07"/>
    <w:rsid w:val="00571D67"/>
    <w:rsid w:val="00571EDB"/>
    <w:rsid w:val="005721F8"/>
    <w:rsid w:val="00572890"/>
    <w:rsid w:val="00572DEC"/>
    <w:rsid w:val="005732D8"/>
    <w:rsid w:val="005733C7"/>
    <w:rsid w:val="00573610"/>
    <w:rsid w:val="00573EF1"/>
    <w:rsid w:val="0057420C"/>
    <w:rsid w:val="00574450"/>
    <w:rsid w:val="0057456F"/>
    <w:rsid w:val="00574697"/>
    <w:rsid w:val="00574FCF"/>
    <w:rsid w:val="00575143"/>
    <w:rsid w:val="005758F2"/>
    <w:rsid w:val="00575C54"/>
    <w:rsid w:val="00576111"/>
    <w:rsid w:val="00576216"/>
    <w:rsid w:val="005768DC"/>
    <w:rsid w:val="005774B9"/>
    <w:rsid w:val="005777A3"/>
    <w:rsid w:val="00577924"/>
    <w:rsid w:val="00577A70"/>
    <w:rsid w:val="0058005A"/>
    <w:rsid w:val="00580772"/>
    <w:rsid w:val="0058087E"/>
    <w:rsid w:val="00580AC2"/>
    <w:rsid w:val="00580B90"/>
    <w:rsid w:val="00580C81"/>
    <w:rsid w:val="00580F44"/>
    <w:rsid w:val="0058159A"/>
    <w:rsid w:val="00581611"/>
    <w:rsid w:val="00581623"/>
    <w:rsid w:val="005817CE"/>
    <w:rsid w:val="00581F81"/>
    <w:rsid w:val="00581F97"/>
    <w:rsid w:val="005820DE"/>
    <w:rsid w:val="005824E0"/>
    <w:rsid w:val="005826B5"/>
    <w:rsid w:val="0058293A"/>
    <w:rsid w:val="00582ABE"/>
    <w:rsid w:val="00582B00"/>
    <w:rsid w:val="00582FF6"/>
    <w:rsid w:val="005832A1"/>
    <w:rsid w:val="00583706"/>
    <w:rsid w:val="00583F2A"/>
    <w:rsid w:val="00584405"/>
    <w:rsid w:val="0058465A"/>
    <w:rsid w:val="00584B5B"/>
    <w:rsid w:val="00584CB9"/>
    <w:rsid w:val="005853C2"/>
    <w:rsid w:val="00585B03"/>
    <w:rsid w:val="00585C21"/>
    <w:rsid w:val="00585C26"/>
    <w:rsid w:val="00586149"/>
    <w:rsid w:val="00586734"/>
    <w:rsid w:val="005868A6"/>
    <w:rsid w:val="00586D4D"/>
    <w:rsid w:val="00586F17"/>
    <w:rsid w:val="00587761"/>
    <w:rsid w:val="00587AD5"/>
    <w:rsid w:val="00587AF6"/>
    <w:rsid w:val="00587BDD"/>
    <w:rsid w:val="005900AE"/>
    <w:rsid w:val="00590583"/>
    <w:rsid w:val="0059089D"/>
    <w:rsid w:val="00590BD5"/>
    <w:rsid w:val="00590E32"/>
    <w:rsid w:val="00591140"/>
    <w:rsid w:val="00591381"/>
    <w:rsid w:val="00591AAA"/>
    <w:rsid w:val="00591AD0"/>
    <w:rsid w:val="00591E1F"/>
    <w:rsid w:val="00591EAB"/>
    <w:rsid w:val="005920F9"/>
    <w:rsid w:val="0059269E"/>
    <w:rsid w:val="00592800"/>
    <w:rsid w:val="0059281B"/>
    <w:rsid w:val="00592939"/>
    <w:rsid w:val="00592A8A"/>
    <w:rsid w:val="00592BEF"/>
    <w:rsid w:val="0059301F"/>
    <w:rsid w:val="00593847"/>
    <w:rsid w:val="0059391E"/>
    <w:rsid w:val="005939E4"/>
    <w:rsid w:val="00593BD8"/>
    <w:rsid w:val="0059455C"/>
    <w:rsid w:val="00594D3B"/>
    <w:rsid w:val="005960E0"/>
    <w:rsid w:val="00597113"/>
    <w:rsid w:val="0059718A"/>
    <w:rsid w:val="00597E27"/>
    <w:rsid w:val="005A0EBF"/>
    <w:rsid w:val="005A1D88"/>
    <w:rsid w:val="005A27E2"/>
    <w:rsid w:val="005A2CED"/>
    <w:rsid w:val="005A2CFA"/>
    <w:rsid w:val="005A3107"/>
    <w:rsid w:val="005A316C"/>
    <w:rsid w:val="005A40E1"/>
    <w:rsid w:val="005A40F7"/>
    <w:rsid w:val="005A4841"/>
    <w:rsid w:val="005A4B3F"/>
    <w:rsid w:val="005A50CA"/>
    <w:rsid w:val="005A5188"/>
    <w:rsid w:val="005A5197"/>
    <w:rsid w:val="005A51B7"/>
    <w:rsid w:val="005A5492"/>
    <w:rsid w:val="005A5D64"/>
    <w:rsid w:val="005A5EFF"/>
    <w:rsid w:val="005A6095"/>
    <w:rsid w:val="005A64C5"/>
    <w:rsid w:val="005A6673"/>
    <w:rsid w:val="005A68C8"/>
    <w:rsid w:val="005A6A8D"/>
    <w:rsid w:val="005A6C44"/>
    <w:rsid w:val="005A73C8"/>
    <w:rsid w:val="005A740E"/>
    <w:rsid w:val="005A7A95"/>
    <w:rsid w:val="005B00B8"/>
    <w:rsid w:val="005B0102"/>
    <w:rsid w:val="005B043D"/>
    <w:rsid w:val="005B0839"/>
    <w:rsid w:val="005B11C8"/>
    <w:rsid w:val="005B11EC"/>
    <w:rsid w:val="005B16E9"/>
    <w:rsid w:val="005B1946"/>
    <w:rsid w:val="005B1DF6"/>
    <w:rsid w:val="005B2969"/>
    <w:rsid w:val="005B31EF"/>
    <w:rsid w:val="005B34BE"/>
    <w:rsid w:val="005B361F"/>
    <w:rsid w:val="005B3958"/>
    <w:rsid w:val="005B477C"/>
    <w:rsid w:val="005B48B9"/>
    <w:rsid w:val="005B4C33"/>
    <w:rsid w:val="005B4CB7"/>
    <w:rsid w:val="005B5965"/>
    <w:rsid w:val="005B5B79"/>
    <w:rsid w:val="005B5BBF"/>
    <w:rsid w:val="005B6207"/>
    <w:rsid w:val="005B630A"/>
    <w:rsid w:val="005B643F"/>
    <w:rsid w:val="005B6C01"/>
    <w:rsid w:val="005B6E84"/>
    <w:rsid w:val="005B6F5A"/>
    <w:rsid w:val="005B6F97"/>
    <w:rsid w:val="005B7297"/>
    <w:rsid w:val="005B7F92"/>
    <w:rsid w:val="005C03E8"/>
    <w:rsid w:val="005C0549"/>
    <w:rsid w:val="005C0637"/>
    <w:rsid w:val="005C071E"/>
    <w:rsid w:val="005C07D5"/>
    <w:rsid w:val="005C0E00"/>
    <w:rsid w:val="005C0FDB"/>
    <w:rsid w:val="005C1041"/>
    <w:rsid w:val="005C1088"/>
    <w:rsid w:val="005C1107"/>
    <w:rsid w:val="005C1366"/>
    <w:rsid w:val="005C13B8"/>
    <w:rsid w:val="005C1458"/>
    <w:rsid w:val="005C1586"/>
    <w:rsid w:val="005C167F"/>
    <w:rsid w:val="005C1823"/>
    <w:rsid w:val="005C21F3"/>
    <w:rsid w:val="005C2B8F"/>
    <w:rsid w:val="005C3023"/>
    <w:rsid w:val="005C31D5"/>
    <w:rsid w:val="005C32E5"/>
    <w:rsid w:val="005C331A"/>
    <w:rsid w:val="005C35C8"/>
    <w:rsid w:val="005C40D3"/>
    <w:rsid w:val="005C4237"/>
    <w:rsid w:val="005C585F"/>
    <w:rsid w:val="005C5F3E"/>
    <w:rsid w:val="005C6653"/>
    <w:rsid w:val="005C6EEF"/>
    <w:rsid w:val="005C708C"/>
    <w:rsid w:val="005C70CC"/>
    <w:rsid w:val="005C712C"/>
    <w:rsid w:val="005C74D7"/>
    <w:rsid w:val="005C7726"/>
    <w:rsid w:val="005C7AFD"/>
    <w:rsid w:val="005C7C9C"/>
    <w:rsid w:val="005D0002"/>
    <w:rsid w:val="005D080C"/>
    <w:rsid w:val="005D093E"/>
    <w:rsid w:val="005D0D3B"/>
    <w:rsid w:val="005D0EB2"/>
    <w:rsid w:val="005D0F06"/>
    <w:rsid w:val="005D12BA"/>
    <w:rsid w:val="005D15BF"/>
    <w:rsid w:val="005D1662"/>
    <w:rsid w:val="005D1B14"/>
    <w:rsid w:val="005D1B1C"/>
    <w:rsid w:val="005D1FA8"/>
    <w:rsid w:val="005D2016"/>
    <w:rsid w:val="005D22A2"/>
    <w:rsid w:val="005D25F6"/>
    <w:rsid w:val="005D2931"/>
    <w:rsid w:val="005D2DCF"/>
    <w:rsid w:val="005D308F"/>
    <w:rsid w:val="005D3364"/>
    <w:rsid w:val="005D3BD2"/>
    <w:rsid w:val="005D406D"/>
    <w:rsid w:val="005D41C9"/>
    <w:rsid w:val="005D42F6"/>
    <w:rsid w:val="005D4AB2"/>
    <w:rsid w:val="005D4B2A"/>
    <w:rsid w:val="005D4BA7"/>
    <w:rsid w:val="005D4E20"/>
    <w:rsid w:val="005D55D5"/>
    <w:rsid w:val="005D57D0"/>
    <w:rsid w:val="005D5846"/>
    <w:rsid w:val="005D5A08"/>
    <w:rsid w:val="005D68BC"/>
    <w:rsid w:val="005D6BA8"/>
    <w:rsid w:val="005D6CC3"/>
    <w:rsid w:val="005D706C"/>
    <w:rsid w:val="005D71D7"/>
    <w:rsid w:val="005D71FF"/>
    <w:rsid w:val="005D7551"/>
    <w:rsid w:val="005D769B"/>
    <w:rsid w:val="005D7B27"/>
    <w:rsid w:val="005D7B4F"/>
    <w:rsid w:val="005D7E2C"/>
    <w:rsid w:val="005D7F0A"/>
    <w:rsid w:val="005E02D1"/>
    <w:rsid w:val="005E03C3"/>
    <w:rsid w:val="005E04D6"/>
    <w:rsid w:val="005E0B0E"/>
    <w:rsid w:val="005E0D58"/>
    <w:rsid w:val="005E1516"/>
    <w:rsid w:val="005E21D0"/>
    <w:rsid w:val="005E2D72"/>
    <w:rsid w:val="005E33E9"/>
    <w:rsid w:val="005E34C9"/>
    <w:rsid w:val="005E3B8E"/>
    <w:rsid w:val="005E40E2"/>
    <w:rsid w:val="005E4602"/>
    <w:rsid w:val="005E4C71"/>
    <w:rsid w:val="005E4CB1"/>
    <w:rsid w:val="005E54EC"/>
    <w:rsid w:val="005E600C"/>
    <w:rsid w:val="005E6809"/>
    <w:rsid w:val="005E6AAF"/>
    <w:rsid w:val="005E6AE1"/>
    <w:rsid w:val="005E74D7"/>
    <w:rsid w:val="005F018F"/>
    <w:rsid w:val="005F056F"/>
    <w:rsid w:val="005F0714"/>
    <w:rsid w:val="005F0A6F"/>
    <w:rsid w:val="005F0BF7"/>
    <w:rsid w:val="005F11E2"/>
    <w:rsid w:val="005F1410"/>
    <w:rsid w:val="005F1D9C"/>
    <w:rsid w:val="005F1F80"/>
    <w:rsid w:val="005F217F"/>
    <w:rsid w:val="005F2365"/>
    <w:rsid w:val="005F25DD"/>
    <w:rsid w:val="005F25FB"/>
    <w:rsid w:val="005F25FF"/>
    <w:rsid w:val="005F2B80"/>
    <w:rsid w:val="005F3213"/>
    <w:rsid w:val="005F3221"/>
    <w:rsid w:val="005F38ED"/>
    <w:rsid w:val="005F44FB"/>
    <w:rsid w:val="005F4587"/>
    <w:rsid w:val="005F4649"/>
    <w:rsid w:val="005F48E9"/>
    <w:rsid w:val="005F51BC"/>
    <w:rsid w:val="005F51E5"/>
    <w:rsid w:val="005F536A"/>
    <w:rsid w:val="005F6C20"/>
    <w:rsid w:val="005F708A"/>
    <w:rsid w:val="005F70AC"/>
    <w:rsid w:val="005F74A2"/>
    <w:rsid w:val="005F76C6"/>
    <w:rsid w:val="005F77CB"/>
    <w:rsid w:val="0060009A"/>
    <w:rsid w:val="00600445"/>
    <w:rsid w:val="00600B91"/>
    <w:rsid w:val="00601A12"/>
    <w:rsid w:val="00602135"/>
    <w:rsid w:val="00602201"/>
    <w:rsid w:val="00602478"/>
    <w:rsid w:val="0060254B"/>
    <w:rsid w:val="006026C8"/>
    <w:rsid w:val="00602795"/>
    <w:rsid w:val="00602B5B"/>
    <w:rsid w:val="006045EE"/>
    <w:rsid w:val="0060485B"/>
    <w:rsid w:val="006050B3"/>
    <w:rsid w:val="006056E0"/>
    <w:rsid w:val="00605CC0"/>
    <w:rsid w:val="006065FC"/>
    <w:rsid w:val="00606671"/>
    <w:rsid w:val="00607377"/>
    <w:rsid w:val="00607BCE"/>
    <w:rsid w:val="00607EF7"/>
    <w:rsid w:val="00610705"/>
    <w:rsid w:val="00610B04"/>
    <w:rsid w:val="006111B1"/>
    <w:rsid w:val="006111EB"/>
    <w:rsid w:val="00611300"/>
    <w:rsid w:val="0061140B"/>
    <w:rsid w:val="00611AB2"/>
    <w:rsid w:val="00611BDE"/>
    <w:rsid w:val="00612554"/>
    <w:rsid w:val="00612A41"/>
    <w:rsid w:val="00612B23"/>
    <w:rsid w:val="00612F3E"/>
    <w:rsid w:val="00613F4A"/>
    <w:rsid w:val="00614186"/>
    <w:rsid w:val="006148E9"/>
    <w:rsid w:val="00614CFE"/>
    <w:rsid w:val="00615560"/>
    <w:rsid w:val="00615A29"/>
    <w:rsid w:val="00615BE4"/>
    <w:rsid w:val="006162BF"/>
    <w:rsid w:val="00616814"/>
    <w:rsid w:val="006169E9"/>
    <w:rsid w:val="00617726"/>
    <w:rsid w:val="006177A4"/>
    <w:rsid w:val="00617D89"/>
    <w:rsid w:val="00620187"/>
    <w:rsid w:val="006208B4"/>
    <w:rsid w:val="00620B61"/>
    <w:rsid w:val="00620D82"/>
    <w:rsid w:val="00621061"/>
    <w:rsid w:val="00621B3A"/>
    <w:rsid w:val="006227F8"/>
    <w:rsid w:val="0062323A"/>
    <w:rsid w:val="00623292"/>
    <w:rsid w:val="00623CB3"/>
    <w:rsid w:val="00623CF8"/>
    <w:rsid w:val="0062424E"/>
    <w:rsid w:val="00624B97"/>
    <w:rsid w:val="00624CF7"/>
    <w:rsid w:val="00625675"/>
    <w:rsid w:val="006258AB"/>
    <w:rsid w:val="0062592E"/>
    <w:rsid w:val="00625983"/>
    <w:rsid w:val="00625A6D"/>
    <w:rsid w:val="00626B0D"/>
    <w:rsid w:val="00626DF5"/>
    <w:rsid w:val="00626F34"/>
    <w:rsid w:val="00627067"/>
    <w:rsid w:val="006272FD"/>
    <w:rsid w:val="006274C4"/>
    <w:rsid w:val="00630AF0"/>
    <w:rsid w:val="0063109A"/>
    <w:rsid w:val="006315EB"/>
    <w:rsid w:val="0063197F"/>
    <w:rsid w:val="00631C3F"/>
    <w:rsid w:val="00631D4D"/>
    <w:rsid w:val="0063231F"/>
    <w:rsid w:val="006325F8"/>
    <w:rsid w:val="0063299C"/>
    <w:rsid w:val="00632F1F"/>
    <w:rsid w:val="00632F3A"/>
    <w:rsid w:val="006338E1"/>
    <w:rsid w:val="00633B4B"/>
    <w:rsid w:val="00634C2F"/>
    <w:rsid w:val="00634D94"/>
    <w:rsid w:val="00634F0D"/>
    <w:rsid w:val="006352D0"/>
    <w:rsid w:val="006353FE"/>
    <w:rsid w:val="006356EC"/>
    <w:rsid w:val="00635924"/>
    <w:rsid w:val="00635F97"/>
    <w:rsid w:val="00636170"/>
    <w:rsid w:val="0063683E"/>
    <w:rsid w:val="00636925"/>
    <w:rsid w:val="00636B39"/>
    <w:rsid w:val="00636F41"/>
    <w:rsid w:val="00637097"/>
    <w:rsid w:val="00637565"/>
    <w:rsid w:val="00637601"/>
    <w:rsid w:val="0063764C"/>
    <w:rsid w:val="00637ADA"/>
    <w:rsid w:val="00637AF5"/>
    <w:rsid w:val="006402B7"/>
    <w:rsid w:val="006412D8"/>
    <w:rsid w:val="00641526"/>
    <w:rsid w:val="00641A03"/>
    <w:rsid w:val="00641AFD"/>
    <w:rsid w:val="006421E2"/>
    <w:rsid w:val="00642229"/>
    <w:rsid w:val="00642AAE"/>
    <w:rsid w:val="00643505"/>
    <w:rsid w:val="006442DD"/>
    <w:rsid w:val="0064432A"/>
    <w:rsid w:val="0064433D"/>
    <w:rsid w:val="006445A1"/>
    <w:rsid w:val="00645194"/>
    <w:rsid w:val="0064523C"/>
    <w:rsid w:val="006452FA"/>
    <w:rsid w:val="00645918"/>
    <w:rsid w:val="00645A9B"/>
    <w:rsid w:val="00645C7E"/>
    <w:rsid w:val="00645DED"/>
    <w:rsid w:val="00645EC2"/>
    <w:rsid w:val="0064628C"/>
    <w:rsid w:val="006463E4"/>
    <w:rsid w:val="0064786A"/>
    <w:rsid w:val="00647876"/>
    <w:rsid w:val="006503C7"/>
    <w:rsid w:val="006505E3"/>
    <w:rsid w:val="00650C29"/>
    <w:rsid w:val="00651362"/>
    <w:rsid w:val="00651C3E"/>
    <w:rsid w:val="006521E1"/>
    <w:rsid w:val="00652681"/>
    <w:rsid w:val="00652929"/>
    <w:rsid w:val="00652D4B"/>
    <w:rsid w:val="006535EC"/>
    <w:rsid w:val="0065381E"/>
    <w:rsid w:val="00653A8A"/>
    <w:rsid w:val="00654679"/>
    <w:rsid w:val="00654697"/>
    <w:rsid w:val="00654D85"/>
    <w:rsid w:val="0065526D"/>
    <w:rsid w:val="006555DE"/>
    <w:rsid w:val="00655682"/>
    <w:rsid w:val="00655A82"/>
    <w:rsid w:val="0065651C"/>
    <w:rsid w:val="006567BB"/>
    <w:rsid w:val="0065717C"/>
    <w:rsid w:val="0065726F"/>
    <w:rsid w:val="00660274"/>
    <w:rsid w:val="00660446"/>
    <w:rsid w:val="0066048C"/>
    <w:rsid w:val="0066122F"/>
    <w:rsid w:val="00661A2B"/>
    <w:rsid w:val="00661FC3"/>
    <w:rsid w:val="006622B7"/>
    <w:rsid w:val="00662493"/>
    <w:rsid w:val="006628C1"/>
    <w:rsid w:val="006628EB"/>
    <w:rsid w:val="00662E5C"/>
    <w:rsid w:val="00663CB4"/>
    <w:rsid w:val="0066483F"/>
    <w:rsid w:val="00664B10"/>
    <w:rsid w:val="00664EDC"/>
    <w:rsid w:val="00664EE2"/>
    <w:rsid w:val="006650FA"/>
    <w:rsid w:val="006654EA"/>
    <w:rsid w:val="006659D1"/>
    <w:rsid w:val="00665B47"/>
    <w:rsid w:val="00665C56"/>
    <w:rsid w:val="00665F9D"/>
    <w:rsid w:val="0066688E"/>
    <w:rsid w:val="00666ACC"/>
    <w:rsid w:val="006678FD"/>
    <w:rsid w:val="00667A31"/>
    <w:rsid w:val="00667D0B"/>
    <w:rsid w:val="0067059E"/>
    <w:rsid w:val="0067092D"/>
    <w:rsid w:val="00671B88"/>
    <w:rsid w:val="006725B2"/>
    <w:rsid w:val="00673238"/>
    <w:rsid w:val="006732DC"/>
    <w:rsid w:val="006747A7"/>
    <w:rsid w:val="00674C9E"/>
    <w:rsid w:val="00674CE9"/>
    <w:rsid w:val="0067524F"/>
    <w:rsid w:val="0067562C"/>
    <w:rsid w:val="00676374"/>
    <w:rsid w:val="0067651F"/>
    <w:rsid w:val="00676652"/>
    <w:rsid w:val="0067666D"/>
    <w:rsid w:val="00676A23"/>
    <w:rsid w:val="00676B57"/>
    <w:rsid w:val="00676D00"/>
    <w:rsid w:val="006770D5"/>
    <w:rsid w:val="0067798D"/>
    <w:rsid w:val="006779A4"/>
    <w:rsid w:val="00677AF3"/>
    <w:rsid w:val="006805FE"/>
    <w:rsid w:val="00680651"/>
    <w:rsid w:val="0068078C"/>
    <w:rsid w:val="0068092B"/>
    <w:rsid w:val="00680B85"/>
    <w:rsid w:val="00680BAA"/>
    <w:rsid w:val="0068138A"/>
    <w:rsid w:val="00681773"/>
    <w:rsid w:val="00682097"/>
    <w:rsid w:val="00682366"/>
    <w:rsid w:val="0068278A"/>
    <w:rsid w:val="00683054"/>
    <w:rsid w:val="00683DBF"/>
    <w:rsid w:val="00683E32"/>
    <w:rsid w:val="00684430"/>
    <w:rsid w:val="00684C99"/>
    <w:rsid w:val="006852D4"/>
    <w:rsid w:val="00685447"/>
    <w:rsid w:val="006854C6"/>
    <w:rsid w:val="00686743"/>
    <w:rsid w:val="00686B92"/>
    <w:rsid w:val="006877C7"/>
    <w:rsid w:val="00687CD3"/>
    <w:rsid w:val="00687EBA"/>
    <w:rsid w:val="00687F7C"/>
    <w:rsid w:val="00687F89"/>
    <w:rsid w:val="00690176"/>
    <w:rsid w:val="00690195"/>
    <w:rsid w:val="0069032E"/>
    <w:rsid w:val="00690403"/>
    <w:rsid w:val="00690587"/>
    <w:rsid w:val="00690AF8"/>
    <w:rsid w:val="006912CF"/>
    <w:rsid w:val="006914A9"/>
    <w:rsid w:val="00691C44"/>
    <w:rsid w:val="00691CEB"/>
    <w:rsid w:val="00692283"/>
    <w:rsid w:val="0069277F"/>
    <w:rsid w:val="00692E07"/>
    <w:rsid w:val="006936DF"/>
    <w:rsid w:val="0069392A"/>
    <w:rsid w:val="00693A30"/>
    <w:rsid w:val="00693C03"/>
    <w:rsid w:val="00693E96"/>
    <w:rsid w:val="0069402C"/>
    <w:rsid w:val="006943CD"/>
    <w:rsid w:val="00694402"/>
    <w:rsid w:val="006949CB"/>
    <w:rsid w:val="00694DA7"/>
    <w:rsid w:val="00694DEB"/>
    <w:rsid w:val="00694F3C"/>
    <w:rsid w:val="00695E2E"/>
    <w:rsid w:val="00695E40"/>
    <w:rsid w:val="00696252"/>
    <w:rsid w:val="00696C5E"/>
    <w:rsid w:val="00696DDC"/>
    <w:rsid w:val="006970F9"/>
    <w:rsid w:val="006A02A0"/>
    <w:rsid w:val="006A0334"/>
    <w:rsid w:val="006A06C1"/>
    <w:rsid w:val="006A1076"/>
    <w:rsid w:val="006A1A4A"/>
    <w:rsid w:val="006A1B12"/>
    <w:rsid w:val="006A221F"/>
    <w:rsid w:val="006A2300"/>
    <w:rsid w:val="006A2D92"/>
    <w:rsid w:val="006A2F98"/>
    <w:rsid w:val="006A32B5"/>
    <w:rsid w:val="006A4BAF"/>
    <w:rsid w:val="006A4ECA"/>
    <w:rsid w:val="006A4EE9"/>
    <w:rsid w:val="006A5023"/>
    <w:rsid w:val="006A56D7"/>
    <w:rsid w:val="006A5724"/>
    <w:rsid w:val="006A582A"/>
    <w:rsid w:val="006A5982"/>
    <w:rsid w:val="006A5B0E"/>
    <w:rsid w:val="006A5FB0"/>
    <w:rsid w:val="006A5FE4"/>
    <w:rsid w:val="006A616F"/>
    <w:rsid w:val="006A6A07"/>
    <w:rsid w:val="006A7286"/>
    <w:rsid w:val="006A7DA4"/>
    <w:rsid w:val="006B0112"/>
    <w:rsid w:val="006B0128"/>
    <w:rsid w:val="006B05C5"/>
    <w:rsid w:val="006B07FC"/>
    <w:rsid w:val="006B1618"/>
    <w:rsid w:val="006B1E62"/>
    <w:rsid w:val="006B216E"/>
    <w:rsid w:val="006B237D"/>
    <w:rsid w:val="006B2DC9"/>
    <w:rsid w:val="006B371C"/>
    <w:rsid w:val="006B459A"/>
    <w:rsid w:val="006B47BC"/>
    <w:rsid w:val="006B47D9"/>
    <w:rsid w:val="006B4CC3"/>
    <w:rsid w:val="006B51B5"/>
    <w:rsid w:val="006B567F"/>
    <w:rsid w:val="006B56EF"/>
    <w:rsid w:val="006B5F56"/>
    <w:rsid w:val="006B6226"/>
    <w:rsid w:val="006B6576"/>
    <w:rsid w:val="006B6DF5"/>
    <w:rsid w:val="006B6E41"/>
    <w:rsid w:val="006B6ECB"/>
    <w:rsid w:val="006B7297"/>
    <w:rsid w:val="006B74A5"/>
    <w:rsid w:val="006B781F"/>
    <w:rsid w:val="006C008E"/>
    <w:rsid w:val="006C03CD"/>
    <w:rsid w:val="006C04DE"/>
    <w:rsid w:val="006C058A"/>
    <w:rsid w:val="006C0769"/>
    <w:rsid w:val="006C09B1"/>
    <w:rsid w:val="006C0F20"/>
    <w:rsid w:val="006C1148"/>
    <w:rsid w:val="006C12EC"/>
    <w:rsid w:val="006C1A51"/>
    <w:rsid w:val="006C1E16"/>
    <w:rsid w:val="006C29D3"/>
    <w:rsid w:val="006C32DF"/>
    <w:rsid w:val="006C3F1D"/>
    <w:rsid w:val="006C44B6"/>
    <w:rsid w:val="006C4FF5"/>
    <w:rsid w:val="006C5702"/>
    <w:rsid w:val="006C57FD"/>
    <w:rsid w:val="006C58A0"/>
    <w:rsid w:val="006C667C"/>
    <w:rsid w:val="006C67D9"/>
    <w:rsid w:val="006C6991"/>
    <w:rsid w:val="006C6CB9"/>
    <w:rsid w:val="006C6D70"/>
    <w:rsid w:val="006C7546"/>
    <w:rsid w:val="006C75B5"/>
    <w:rsid w:val="006C76B6"/>
    <w:rsid w:val="006C7C23"/>
    <w:rsid w:val="006C7D2D"/>
    <w:rsid w:val="006C7FDD"/>
    <w:rsid w:val="006C7FF1"/>
    <w:rsid w:val="006D00BF"/>
    <w:rsid w:val="006D03B4"/>
    <w:rsid w:val="006D06DA"/>
    <w:rsid w:val="006D08B8"/>
    <w:rsid w:val="006D0B5A"/>
    <w:rsid w:val="006D11BB"/>
    <w:rsid w:val="006D11F7"/>
    <w:rsid w:val="006D1697"/>
    <w:rsid w:val="006D2EBF"/>
    <w:rsid w:val="006D3602"/>
    <w:rsid w:val="006D3BA1"/>
    <w:rsid w:val="006D3D49"/>
    <w:rsid w:val="006D44DD"/>
    <w:rsid w:val="006D506C"/>
    <w:rsid w:val="006D576D"/>
    <w:rsid w:val="006D58B3"/>
    <w:rsid w:val="006D5974"/>
    <w:rsid w:val="006D59C7"/>
    <w:rsid w:val="006D5A93"/>
    <w:rsid w:val="006D60FA"/>
    <w:rsid w:val="006D6670"/>
    <w:rsid w:val="006D6779"/>
    <w:rsid w:val="006D7A15"/>
    <w:rsid w:val="006E06AB"/>
    <w:rsid w:val="006E0729"/>
    <w:rsid w:val="006E0B80"/>
    <w:rsid w:val="006E21A0"/>
    <w:rsid w:val="006E2378"/>
    <w:rsid w:val="006E23EA"/>
    <w:rsid w:val="006E2902"/>
    <w:rsid w:val="006E312B"/>
    <w:rsid w:val="006E3378"/>
    <w:rsid w:val="006E3D57"/>
    <w:rsid w:val="006E43B9"/>
    <w:rsid w:val="006E4DC8"/>
    <w:rsid w:val="006E5377"/>
    <w:rsid w:val="006E53D3"/>
    <w:rsid w:val="006E55F1"/>
    <w:rsid w:val="006E573B"/>
    <w:rsid w:val="006E5D53"/>
    <w:rsid w:val="006E6970"/>
    <w:rsid w:val="006E69D6"/>
    <w:rsid w:val="006E6DF2"/>
    <w:rsid w:val="006E7489"/>
    <w:rsid w:val="006E7B6C"/>
    <w:rsid w:val="006F0668"/>
    <w:rsid w:val="006F0C73"/>
    <w:rsid w:val="006F0D66"/>
    <w:rsid w:val="006F12D8"/>
    <w:rsid w:val="006F12DA"/>
    <w:rsid w:val="006F1C7A"/>
    <w:rsid w:val="006F222A"/>
    <w:rsid w:val="006F2A66"/>
    <w:rsid w:val="006F3933"/>
    <w:rsid w:val="006F3D44"/>
    <w:rsid w:val="006F4017"/>
    <w:rsid w:val="006F403F"/>
    <w:rsid w:val="006F4B32"/>
    <w:rsid w:val="006F4D59"/>
    <w:rsid w:val="006F5657"/>
    <w:rsid w:val="006F58BA"/>
    <w:rsid w:val="006F66E0"/>
    <w:rsid w:val="006F68B8"/>
    <w:rsid w:val="006F6F7A"/>
    <w:rsid w:val="006F6FE4"/>
    <w:rsid w:val="006F7A0C"/>
    <w:rsid w:val="006F7B26"/>
    <w:rsid w:val="0070082E"/>
    <w:rsid w:val="00700A20"/>
    <w:rsid w:val="0070167F"/>
    <w:rsid w:val="00701907"/>
    <w:rsid w:val="00701B7E"/>
    <w:rsid w:val="00702272"/>
    <w:rsid w:val="007022E5"/>
    <w:rsid w:val="007023C4"/>
    <w:rsid w:val="00702BF1"/>
    <w:rsid w:val="00702DAC"/>
    <w:rsid w:val="00702DD9"/>
    <w:rsid w:val="00703693"/>
    <w:rsid w:val="0070370E"/>
    <w:rsid w:val="007037B3"/>
    <w:rsid w:val="0070391E"/>
    <w:rsid w:val="00704E27"/>
    <w:rsid w:val="00704EA8"/>
    <w:rsid w:val="00706907"/>
    <w:rsid w:val="00706BE8"/>
    <w:rsid w:val="00707001"/>
    <w:rsid w:val="00707105"/>
    <w:rsid w:val="007072E3"/>
    <w:rsid w:val="00707A6E"/>
    <w:rsid w:val="00707D92"/>
    <w:rsid w:val="007104FD"/>
    <w:rsid w:val="00711421"/>
    <w:rsid w:val="0071165C"/>
    <w:rsid w:val="00711BDC"/>
    <w:rsid w:val="00711CB9"/>
    <w:rsid w:val="00711DBE"/>
    <w:rsid w:val="0071251F"/>
    <w:rsid w:val="0071261D"/>
    <w:rsid w:val="007126AE"/>
    <w:rsid w:val="0071273A"/>
    <w:rsid w:val="007127E3"/>
    <w:rsid w:val="00712FD8"/>
    <w:rsid w:val="0071335C"/>
    <w:rsid w:val="007133FC"/>
    <w:rsid w:val="007134BC"/>
    <w:rsid w:val="00714496"/>
    <w:rsid w:val="00716273"/>
    <w:rsid w:val="00717448"/>
    <w:rsid w:val="00717B84"/>
    <w:rsid w:val="007202AC"/>
    <w:rsid w:val="007203CA"/>
    <w:rsid w:val="0072056C"/>
    <w:rsid w:val="0072060E"/>
    <w:rsid w:val="00720863"/>
    <w:rsid w:val="0072092A"/>
    <w:rsid w:val="00720CE5"/>
    <w:rsid w:val="00721537"/>
    <w:rsid w:val="00721673"/>
    <w:rsid w:val="0072188A"/>
    <w:rsid w:val="007218B4"/>
    <w:rsid w:val="00721EE5"/>
    <w:rsid w:val="00722614"/>
    <w:rsid w:val="00722F69"/>
    <w:rsid w:val="007231B9"/>
    <w:rsid w:val="0072322B"/>
    <w:rsid w:val="0072447A"/>
    <w:rsid w:val="00724C7E"/>
    <w:rsid w:val="0072529E"/>
    <w:rsid w:val="0072534D"/>
    <w:rsid w:val="00725648"/>
    <w:rsid w:val="00725B05"/>
    <w:rsid w:val="00725F15"/>
    <w:rsid w:val="0072620E"/>
    <w:rsid w:val="00726EC1"/>
    <w:rsid w:val="0072735F"/>
    <w:rsid w:val="007279E0"/>
    <w:rsid w:val="00727AD0"/>
    <w:rsid w:val="00727FB8"/>
    <w:rsid w:val="00730365"/>
    <w:rsid w:val="007308F4"/>
    <w:rsid w:val="0073090A"/>
    <w:rsid w:val="00730E26"/>
    <w:rsid w:val="007310D9"/>
    <w:rsid w:val="007316B4"/>
    <w:rsid w:val="007319B4"/>
    <w:rsid w:val="00731A2B"/>
    <w:rsid w:val="00731B17"/>
    <w:rsid w:val="00731B50"/>
    <w:rsid w:val="00731C3D"/>
    <w:rsid w:val="00731EA6"/>
    <w:rsid w:val="00731ED7"/>
    <w:rsid w:val="00732586"/>
    <w:rsid w:val="007326BE"/>
    <w:rsid w:val="00732C1C"/>
    <w:rsid w:val="00732ED4"/>
    <w:rsid w:val="00732ED6"/>
    <w:rsid w:val="00732F5E"/>
    <w:rsid w:val="00733D4F"/>
    <w:rsid w:val="00733FAC"/>
    <w:rsid w:val="007341ED"/>
    <w:rsid w:val="00734262"/>
    <w:rsid w:val="00734484"/>
    <w:rsid w:val="00734650"/>
    <w:rsid w:val="00735120"/>
    <w:rsid w:val="00735317"/>
    <w:rsid w:val="00735E61"/>
    <w:rsid w:val="007360C1"/>
    <w:rsid w:val="00736260"/>
    <w:rsid w:val="007364AB"/>
    <w:rsid w:val="007368E5"/>
    <w:rsid w:val="00737002"/>
    <w:rsid w:val="007371D1"/>
    <w:rsid w:val="007376C9"/>
    <w:rsid w:val="007377D6"/>
    <w:rsid w:val="00737ADB"/>
    <w:rsid w:val="0074055E"/>
    <w:rsid w:val="007408FE"/>
    <w:rsid w:val="00740B5B"/>
    <w:rsid w:val="00740B65"/>
    <w:rsid w:val="007411E6"/>
    <w:rsid w:val="0074159A"/>
    <w:rsid w:val="00741E71"/>
    <w:rsid w:val="00741FA9"/>
    <w:rsid w:val="007422CF"/>
    <w:rsid w:val="00742842"/>
    <w:rsid w:val="00743818"/>
    <w:rsid w:val="007440E2"/>
    <w:rsid w:val="007447A0"/>
    <w:rsid w:val="00744820"/>
    <w:rsid w:val="00744A60"/>
    <w:rsid w:val="00745323"/>
    <w:rsid w:val="00745532"/>
    <w:rsid w:val="007456DD"/>
    <w:rsid w:val="00745C7B"/>
    <w:rsid w:val="0074649F"/>
    <w:rsid w:val="007465F9"/>
    <w:rsid w:val="00747246"/>
    <w:rsid w:val="007474F9"/>
    <w:rsid w:val="0074754C"/>
    <w:rsid w:val="00747A17"/>
    <w:rsid w:val="00747B1C"/>
    <w:rsid w:val="00750491"/>
    <w:rsid w:val="007504E5"/>
    <w:rsid w:val="00750D90"/>
    <w:rsid w:val="00750E50"/>
    <w:rsid w:val="007513F9"/>
    <w:rsid w:val="00751671"/>
    <w:rsid w:val="00751A6E"/>
    <w:rsid w:val="00751E25"/>
    <w:rsid w:val="00751EEC"/>
    <w:rsid w:val="007531A3"/>
    <w:rsid w:val="00753B74"/>
    <w:rsid w:val="00753E38"/>
    <w:rsid w:val="00753E57"/>
    <w:rsid w:val="00754840"/>
    <w:rsid w:val="007555D2"/>
    <w:rsid w:val="0075592B"/>
    <w:rsid w:val="00755A6C"/>
    <w:rsid w:val="00755FBE"/>
    <w:rsid w:val="007562F4"/>
    <w:rsid w:val="007567E8"/>
    <w:rsid w:val="0075683B"/>
    <w:rsid w:val="007568F4"/>
    <w:rsid w:val="00756943"/>
    <w:rsid w:val="00756D57"/>
    <w:rsid w:val="00756D80"/>
    <w:rsid w:val="00756F45"/>
    <w:rsid w:val="0075723E"/>
    <w:rsid w:val="007572A0"/>
    <w:rsid w:val="00757447"/>
    <w:rsid w:val="00757D3F"/>
    <w:rsid w:val="00760E2C"/>
    <w:rsid w:val="0076133D"/>
    <w:rsid w:val="00761B6F"/>
    <w:rsid w:val="00762123"/>
    <w:rsid w:val="00762A51"/>
    <w:rsid w:val="00762F04"/>
    <w:rsid w:val="00762FDE"/>
    <w:rsid w:val="007633E9"/>
    <w:rsid w:val="00763636"/>
    <w:rsid w:val="00763AC5"/>
    <w:rsid w:val="007640D3"/>
    <w:rsid w:val="0076432A"/>
    <w:rsid w:val="007643F0"/>
    <w:rsid w:val="00764585"/>
    <w:rsid w:val="00764602"/>
    <w:rsid w:val="00764EF0"/>
    <w:rsid w:val="00765439"/>
    <w:rsid w:val="00765B76"/>
    <w:rsid w:val="00765CA2"/>
    <w:rsid w:val="00765D58"/>
    <w:rsid w:val="007668D9"/>
    <w:rsid w:val="00766E1F"/>
    <w:rsid w:val="0076753C"/>
    <w:rsid w:val="00770377"/>
    <w:rsid w:val="00770A21"/>
    <w:rsid w:val="00770FE1"/>
    <w:rsid w:val="00771439"/>
    <w:rsid w:val="00771D09"/>
    <w:rsid w:val="00772AD0"/>
    <w:rsid w:val="00772E6A"/>
    <w:rsid w:val="007739BD"/>
    <w:rsid w:val="00773C5B"/>
    <w:rsid w:val="00774265"/>
    <w:rsid w:val="00775206"/>
    <w:rsid w:val="00775D08"/>
    <w:rsid w:val="007761A4"/>
    <w:rsid w:val="007761CB"/>
    <w:rsid w:val="0077665E"/>
    <w:rsid w:val="00776A47"/>
    <w:rsid w:val="00776AEA"/>
    <w:rsid w:val="00776C5E"/>
    <w:rsid w:val="00776DA6"/>
    <w:rsid w:val="00777A65"/>
    <w:rsid w:val="00777B0D"/>
    <w:rsid w:val="00777B9C"/>
    <w:rsid w:val="00780564"/>
    <w:rsid w:val="00780A13"/>
    <w:rsid w:val="0078129B"/>
    <w:rsid w:val="00781404"/>
    <w:rsid w:val="00781464"/>
    <w:rsid w:val="00781A39"/>
    <w:rsid w:val="00781D09"/>
    <w:rsid w:val="007820AF"/>
    <w:rsid w:val="007823CB"/>
    <w:rsid w:val="0078289C"/>
    <w:rsid w:val="00782CC0"/>
    <w:rsid w:val="00782D60"/>
    <w:rsid w:val="00782F9C"/>
    <w:rsid w:val="007832FC"/>
    <w:rsid w:val="00783935"/>
    <w:rsid w:val="007847BB"/>
    <w:rsid w:val="00784DFA"/>
    <w:rsid w:val="00784E03"/>
    <w:rsid w:val="00785196"/>
    <w:rsid w:val="00785268"/>
    <w:rsid w:val="0078532E"/>
    <w:rsid w:val="00785798"/>
    <w:rsid w:val="0078586C"/>
    <w:rsid w:val="007859AD"/>
    <w:rsid w:val="00785C5E"/>
    <w:rsid w:val="00785F13"/>
    <w:rsid w:val="0078612E"/>
    <w:rsid w:val="007871BD"/>
    <w:rsid w:val="0078727A"/>
    <w:rsid w:val="007873B7"/>
    <w:rsid w:val="0078794B"/>
    <w:rsid w:val="00787F96"/>
    <w:rsid w:val="00790D80"/>
    <w:rsid w:val="007916D4"/>
    <w:rsid w:val="00791DEE"/>
    <w:rsid w:val="007922B1"/>
    <w:rsid w:val="0079239F"/>
    <w:rsid w:val="00792865"/>
    <w:rsid w:val="007930E4"/>
    <w:rsid w:val="00793426"/>
    <w:rsid w:val="00793697"/>
    <w:rsid w:val="00793A1C"/>
    <w:rsid w:val="00794216"/>
    <w:rsid w:val="00794528"/>
    <w:rsid w:val="00794B64"/>
    <w:rsid w:val="00794B69"/>
    <w:rsid w:val="0079514D"/>
    <w:rsid w:val="007951F9"/>
    <w:rsid w:val="00795696"/>
    <w:rsid w:val="00795754"/>
    <w:rsid w:val="00795BB7"/>
    <w:rsid w:val="00795D54"/>
    <w:rsid w:val="00795F95"/>
    <w:rsid w:val="00796081"/>
    <w:rsid w:val="00796329"/>
    <w:rsid w:val="007965BF"/>
    <w:rsid w:val="007967B0"/>
    <w:rsid w:val="007971DD"/>
    <w:rsid w:val="007972ED"/>
    <w:rsid w:val="0079772D"/>
    <w:rsid w:val="00797E39"/>
    <w:rsid w:val="007A043F"/>
    <w:rsid w:val="007A0769"/>
    <w:rsid w:val="007A10DA"/>
    <w:rsid w:val="007A127F"/>
    <w:rsid w:val="007A14E0"/>
    <w:rsid w:val="007A15CD"/>
    <w:rsid w:val="007A18D7"/>
    <w:rsid w:val="007A1E96"/>
    <w:rsid w:val="007A239D"/>
    <w:rsid w:val="007A241D"/>
    <w:rsid w:val="007A2A2E"/>
    <w:rsid w:val="007A31AA"/>
    <w:rsid w:val="007A379A"/>
    <w:rsid w:val="007A3D2A"/>
    <w:rsid w:val="007A422A"/>
    <w:rsid w:val="007A43B6"/>
    <w:rsid w:val="007A4641"/>
    <w:rsid w:val="007A5130"/>
    <w:rsid w:val="007A550F"/>
    <w:rsid w:val="007A66DB"/>
    <w:rsid w:val="007A6D47"/>
    <w:rsid w:val="007A7162"/>
    <w:rsid w:val="007A79CC"/>
    <w:rsid w:val="007A7C95"/>
    <w:rsid w:val="007B0102"/>
    <w:rsid w:val="007B0127"/>
    <w:rsid w:val="007B058D"/>
    <w:rsid w:val="007B0BA9"/>
    <w:rsid w:val="007B2115"/>
    <w:rsid w:val="007B22A3"/>
    <w:rsid w:val="007B340C"/>
    <w:rsid w:val="007B340D"/>
    <w:rsid w:val="007B3771"/>
    <w:rsid w:val="007B38CB"/>
    <w:rsid w:val="007B3913"/>
    <w:rsid w:val="007B3C44"/>
    <w:rsid w:val="007B4492"/>
    <w:rsid w:val="007B4C45"/>
    <w:rsid w:val="007B51E5"/>
    <w:rsid w:val="007B5339"/>
    <w:rsid w:val="007B5696"/>
    <w:rsid w:val="007B5F9A"/>
    <w:rsid w:val="007B65FE"/>
    <w:rsid w:val="007B6E8F"/>
    <w:rsid w:val="007B7340"/>
    <w:rsid w:val="007C02D9"/>
    <w:rsid w:val="007C066E"/>
    <w:rsid w:val="007C09B7"/>
    <w:rsid w:val="007C0B5C"/>
    <w:rsid w:val="007C0D86"/>
    <w:rsid w:val="007C111F"/>
    <w:rsid w:val="007C11D1"/>
    <w:rsid w:val="007C1417"/>
    <w:rsid w:val="007C1A74"/>
    <w:rsid w:val="007C21BC"/>
    <w:rsid w:val="007C2662"/>
    <w:rsid w:val="007C2E7C"/>
    <w:rsid w:val="007C3080"/>
    <w:rsid w:val="007C3819"/>
    <w:rsid w:val="007C397D"/>
    <w:rsid w:val="007C46BC"/>
    <w:rsid w:val="007C4BE1"/>
    <w:rsid w:val="007C4CB9"/>
    <w:rsid w:val="007C4CE2"/>
    <w:rsid w:val="007C50D7"/>
    <w:rsid w:val="007C5325"/>
    <w:rsid w:val="007C555D"/>
    <w:rsid w:val="007C5562"/>
    <w:rsid w:val="007C559D"/>
    <w:rsid w:val="007C5B17"/>
    <w:rsid w:val="007C5D95"/>
    <w:rsid w:val="007C635C"/>
    <w:rsid w:val="007C644E"/>
    <w:rsid w:val="007C64E4"/>
    <w:rsid w:val="007C6886"/>
    <w:rsid w:val="007C6A0F"/>
    <w:rsid w:val="007C6A84"/>
    <w:rsid w:val="007C6B45"/>
    <w:rsid w:val="007C6EBF"/>
    <w:rsid w:val="007C799F"/>
    <w:rsid w:val="007C7C2B"/>
    <w:rsid w:val="007D11AC"/>
    <w:rsid w:val="007D16E8"/>
    <w:rsid w:val="007D17A5"/>
    <w:rsid w:val="007D1AE1"/>
    <w:rsid w:val="007D1C73"/>
    <w:rsid w:val="007D1CD6"/>
    <w:rsid w:val="007D1DE8"/>
    <w:rsid w:val="007D1FD2"/>
    <w:rsid w:val="007D262D"/>
    <w:rsid w:val="007D2630"/>
    <w:rsid w:val="007D28FA"/>
    <w:rsid w:val="007D468B"/>
    <w:rsid w:val="007D5273"/>
    <w:rsid w:val="007D58D6"/>
    <w:rsid w:val="007D5E3C"/>
    <w:rsid w:val="007D6F1F"/>
    <w:rsid w:val="007D71DD"/>
    <w:rsid w:val="007E0348"/>
    <w:rsid w:val="007E0D3C"/>
    <w:rsid w:val="007E0D84"/>
    <w:rsid w:val="007E10F2"/>
    <w:rsid w:val="007E1C69"/>
    <w:rsid w:val="007E1DDC"/>
    <w:rsid w:val="007E1FF2"/>
    <w:rsid w:val="007E2113"/>
    <w:rsid w:val="007E2CBA"/>
    <w:rsid w:val="007E32BC"/>
    <w:rsid w:val="007E358A"/>
    <w:rsid w:val="007E35DC"/>
    <w:rsid w:val="007E381C"/>
    <w:rsid w:val="007E38DC"/>
    <w:rsid w:val="007E3D3B"/>
    <w:rsid w:val="007E40AE"/>
    <w:rsid w:val="007E4189"/>
    <w:rsid w:val="007E418A"/>
    <w:rsid w:val="007E494E"/>
    <w:rsid w:val="007E53C4"/>
    <w:rsid w:val="007E5623"/>
    <w:rsid w:val="007E5F2D"/>
    <w:rsid w:val="007E5F91"/>
    <w:rsid w:val="007E609D"/>
    <w:rsid w:val="007E68A6"/>
    <w:rsid w:val="007E6EED"/>
    <w:rsid w:val="007E71FC"/>
    <w:rsid w:val="007E758F"/>
    <w:rsid w:val="007E75C1"/>
    <w:rsid w:val="007E761D"/>
    <w:rsid w:val="007E7822"/>
    <w:rsid w:val="007E78EA"/>
    <w:rsid w:val="007E7954"/>
    <w:rsid w:val="007E7F97"/>
    <w:rsid w:val="007F11B4"/>
    <w:rsid w:val="007F1269"/>
    <w:rsid w:val="007F166A"/>
    <w:rsid w:val="007F236B"/>
    <w:rsid w:val="007F2579"/>
    <w:rsid w:val="007F2896"/>
    <w:rsid w:val="007F35AD"/>
    <w:rsid w:val="007F3A84"/>
    <w:rsid w:val="007F3B97"/>
    <w:rsid w:val="007F41E5"/>
    <w:rsid w:val="007F42B2"/>
    <w:rsid w:val="007F46A2"/>
    <w:rsid w:val="007F47E2"/>
    <w:rsid w:val="007F4EAB"/>
    <w:rsid w:val="007F4F87"/>
    <w:rsid w:val="007F588E"/>
    <w:rsid w:val="007F5B29"/>
    <w:rsid w:val="007F62D5"/>
    <w:rsid w:val="007F6725"/>
    <w:rsid w:val="007F6DF1"/>
    <w:rsid w:val="007F6F7A"/>
    <w:rsid w:val="007F7A70"/>
    <w:rsid w:val="007F7BFE"/>
    <w:rsid w:val="008000ED"/>
    <w:rsid w:val="00800F80"/>
    <w:rsid w:val="00801084"/>
    <w:rsid w:val="00801119"/>
    <w:rsid w:val="008015C4"/>
    <w:rsid w:val="008016BE"/>
    <w:rsid w:val="0080181D"/>
    <w:rsid w:val="00802018"/>
    <w:rsid w:val="008020E4"/>
    <w:rsid w:val="0080258C"/>
    <w:rsid w:val="00802A3E"/>
    <w:rsid w:val="00802BAB"/>
    <w:rsid w:val="00802CAC"/>
    <w:rsid w:val="00802DD8"/>
    <w:rsid w:val="00802FC7"/>
    <w:rsid w:val="00803114"/>
    <w:rsid w:val="008034AB"/>
    <w:rsid w:val="0080363F"/>
    <w:rsid w:val="0080368D"/>
    <w:rsid w:val="00803956"/>
    <w:rsid w:val="008039FA"/>
    <w:rsid w:val="00803FBC"/>
    <w:rsid w:val="0080462B"/>
    <w:rsid w:val="0080487B"/>
    <w:rsid w:val="00804EB6"/>
    <w:rsid w:val="0080524E"/>
    <w:rsid w:val="0080543D"/>
    <w:rsid w:val="00805940"/>
    <w:rsid w:val="00805B55"/>
    <w:rsid w:val="00805ED6"/>
    <w:rsid w:val="008063FB"/>
    <w:rsid w:val="0080650C"/>
    <w:rsid w:val="008070DA"/>
    <w:rsid w:val="00807261"/>
    <w:rsid w:val="0080751B"/>
    <w:rsid w:val="00807CC4"/>
    <w:rsid w:val="008102A1"/>
    <w:rsid w:val="008103E6"/>
    <w:rsid w:val="008111D4"/>
    <w:rsid w:val="0081162E"/>
    <w:rsid w:val="00811937"/>
    <w:rsid w:val="00811B27"/>
    <w:rsid w:val="00811FB2"/>
    <w:rsid w:val="00812495"/>
    <w:rsid w:val="00812B25"/>
    <w:rsid w:val="00812B7C"/>
    <w:rsid w:val="00812C2D"/>
    <w:rsid w:val="00812E16"/>
    <w:rsid w:val="00813114"/>
    <w:rsid w:val="008135FE"/>
    <w:rsid w:val="008137BC"/>
    <w:rsid w:val="00813CB9"/>
    <w:rsid w:val="008141EF"/>
    <w:rsid w:val="008148BB"/>
    <w:rsid w:val="00814C42"/>
    <w:rsid w:val="00814D14"/>
    <w:rsid w:val="00814D88"/>
    <w:rsid w:val="00814F22"/>
    <w:rsid w:val="00815035"/>
    <w:rsid w:val="008150AA"/>
    <w:rsid w:val="008154F7"/>
    <w:rsid w:val="0081553C"/>
    <w:rsid w:val="008159BE"/>
    <w:rsid w:val="00815A35"/>
    <w:rsid w:val="00815BE4"/>
    <w:rsid w:val="00815E08"/>
    <w:rsid w:val="00815F4A"/>
    <w:rsid w:val="008160AB"/>
    <w:rsid w:val="00816220"/>
    <w:rsid w:val="008167E8"/>
    <w:rsid w:val="00816827"/>
    <w:rsid w:val="00816B92"/>
    <w:rsid w:val="00816CE9"/>
    <w:rsid w:val="00816D8C"/>
    <w:rsid w:val="00816F9D"/>
    <w:rsid w:val="00817015"/>
    <w:rsid w:val="00817263"/>
    <w:rsid w:val="008175B4"/>
    <w:rsid w:val="00817C66"/>
    <w:rsid w:val="00817C96"/>
    <w:rsid w:val="008200FF"/>
    <w:rsid w:val="00820193"/>
    <w:rsid w:val="00820194"/>
    <w:rsid w:val="008203BC"/>
    <w:rsid w:val="00820C87"/>
    <w:rsid w:val="0082109F"/>
    <w:rsid w:val="0082157D"/>
    <w:rsid w:val="008220F5"/>
    <w:rsid w:val="008226F8"/>
    <w:rsid w:val="00823144"/>
    <w:rsid w:val="008232BC"/>
    <w:rsid w:val="008236C3"/>
    <w:rsid w:val="00823909"/>
    <w:rsid w:val="008243AE"/>
    <w:rsid w:val="00824833"/>
    <w:rsid w:val="00824F8C"/>
    <w:rsid w:val="0082500D"/>
    <w:rsid w:val="0082511A"/>
    <w:rsid w:val="00825548"/>
    <w:rsid w:val="00825832"/>
    <w:rsid w:val="00825F9E"/>
    <w:rsid w:val="008263DF"/>
    <w:rsid w:val="00826461"/>
    <w:rsid w:val="00826F17"/>
    <w:rsid w:val="00827E8D"/>
    <w:rsid w:val="00830DEC"/>
    <w:rsid w:val="00831A3D"/>
    <w:rsid w:val="00831E07"/>
    <w:rsid w:val="008326AD"/>
    <w:rsid w:val="00832906"/>
    <w:rsid w:val="00832A42"/>
    <w:rsid w:val="00832B4B"/>
    <w:rsid w:val="00832B99"/>
    <w:rsid w:val="0083351A"/>
    <w:rsid w:val="00833B32"/>
    <w:rsid w:val="00834539"/>
    <w:rsid w:val="0083570A"/>
    <w:rsid w:val="00835BD0"/>
    <w:rsid w:val="00837913"/>
    <w:rsid w:val="0083797A"/>
    <w:rsid w:val="00837A8A"/>
    <w:rsid w:val="00840562"/>
    <w:rsid w:val="008405A9"/>
    <w:rsid w:val="00840717"/>
    <w:rsid w:val="00840A25"/>
    <w:rsid w:val="00841076"/>
    <w:rsid w:val="008411A4"/>
    <w:rsid w:val="00841278"/>
    <w:rsid w:val="008418A5"/>
    <w:rsid w:val="00841F34"/>
    <w:rsid w:val="00842206"/>
    <w:rsid w:val="00842C07"/>
    <w:rsid w:val="00842E19"/>
    <w:rsid w:val="008435F6"/>
    <w:rsid w:val="00843DF0"/>
    <w:rsid w:val="00843F50"/>
    <w:rsid w:val="00844250"/>
    <w:rsid w:val="008446FD"/>
    <w:rsid w:val="00844BE6"/>
    <w:rsid w:val="00845022"/>
    <w:rsid w:val="00845722"/>
    <w:rsid w:val="00845D63"/>
    <w:rsid w:val="00846108"/>
    <w:rsid w:val="008467C4"/>
    <w:rsid w:val="008468F3"/>
    <w:rsid w:val="0084691D"/>
    <w:rsid w:val="00846FBB"/>
    <w:rsid w:val="00847064"/>
    <w:rsid w:val="00847286"/>
    <w:rsid w:val="00850581"/>
    <w:rsid w:val="008508F3"/>
    <w:rsid w:val="00850A9A"/>
    <w:rsid w:val="00850DDA"/>
    <w:rsid w:val="0085108E"/>
    <w:rsid w:val="0085146D"/>
    <w:rsid w:val="008518F8"/>
    <w:rsid w:val="00851ED5"/>
    <w:rsid w:val="00852E59"/>
    <w:rsid w:val="00852FBD"/>
    <w:rsid w:val="00853FCD"/>
    <w:rsid w:val="00854527"/>
    <w:rsid w:val="008547DD"/>
    <w:rsid w:val="00854954"/>
    <w:rsid w:val="008549CA"/>
    <w:rsid w:val="00854F67"/>
    <w:rsid w:val="008555A8"/>
    <w:rsid w:val="00855D90"/>
    <w:rsid w:val="0085625C"/>
    <w:rsid w:val="00856653"/>
    <w:rsid w:val="008567CF"/>
    <w:rsid w:val="0085691F"/>
    <w:rsid w:val="00856FF2"/>
    <w:rsid w:val="00857033"/>
    <w:rsid w:val="0085703B"/>
    <w:rsid w:val="00857CE9"/>
    <w:rsid w:val="00857D9D"/>
    <w:rsid w:val="0086068E"/>
    <w:rsid w:val="00860B2D"/>
    <w:rsid w:val="008610F0"/>
    <w:rsid w:val="0086120E"/>
    <w:rsid w:val="00861B6E"/>
    <w:rsid w:val="008621CD"/>
    <w:rsid w:val="008624C2"/>
    <w:rsid w:val="00863916"/>
    <w:rsid w:val="00863999"/>
    <w:rsid w:val="00863A64"/>
    <w:rsid w:val="00864357"/>
    <w:rsid w:val="00864A8A"/>
    <w:rsid w:val="00864AD7"/>
    <w:rsid w:val="00864AF1"/>
    <w:rsid w:val="00864C42"/>
    <w:rsid w:val="00864D96"/>
    <w:rsid w:val="00865564"/>
    <w:rsid w:val="008656D6"/>
    <w:rsid w:val="008659FA"/>
    <w:rsid w:val="00865E84"/>
    <w:rsid w:val="00865EAE"/>
    <w:rsid w:val="00866C95"/>
    <w:rsid w:val="00867930"/>
    <w:rsid w:val="00870507"/>
    <w:rsid w:val="008709FD"/>
    <w:rsid w:val="00870B77"/>
    <w:rsid w:val="00870CDB"/>
    <w:rsid w:val="00871457"/>
    <w:rsid w:val="00871540"/>
    <w:rsid w:val="00871C43"/>
    <w:rsid w:val="00871E03"/>
    <w:rsid w:val="00871FCC"/>
    <w:rsid w:val="008730F5"/>
    <w:rsid w:val="008731E1"/>
    <w:rsid w:val="008737FA"/>
    <w:rsid w:val="00873C08"/>
    <w:rsid w:val="00873C2A"/>
    <w:rsid w:val="00873DAE"/>
    <w:rsid w:val="0087402D"/>
    <w:rsid w:val="008744E1"/>
    <w:rsid w:val="008745D1"/>
    <w:rsid w:val="008748FB"/>
    <w:rsid w:val="00874EB0"/>
    <w:rsid w:val="00874EBD"/>
    <w:rsid w:val="00874FEB"/>
    <w:rsid w:val="00875076"/>
    <w:rsid w:val="0087522D"/>
    <w:rsid w:val="0087625D"/>
    <w:rsid w:val="00876B52"/>
    <w:rsid w:val="00877E8C"/>
    <w:rsid w:val="008802D2"/>
    <w:rsid w:val="00880401"/>
    <w:rsid w:val="00881198"/>
    <w:rsid w:val="00881872"/>
    <w:rsid w:val="00881D0A"/>
    <w:rsid w:val="00881D0C"/>
    <w:rsid w:val="008821F4"/>
    <w:rsid w:val="008823EA"/>
    <w:rsid w:val="0088245A"/>
    <w:rsid w:val="008826CC"/>
    <w:rsid w:val="00883082"/>
    <w:rsid w:val="008836FE"/>
    <w:rsid w:val="008837DE"/>
    <w:rsid w:val="00883866"/>
    <w:rsid w:val="00883CFB"/>
    <w:rsid w:val="008843FF"/>
    <w:rsid w:val="0088489B"/>
    <w:rsid w:val="00884976"/>
    <w:rsid w:val="00884DAC"/>
    <w:rsid w:val="00884DCD"/>
    <w:rsid w:val="008853F1"/>
    <w:rsid w:val="00885F44"/>
    <w:rsid w:val="00886461"/>
    <w:rsid w:val="00886555"/>
    <w:rsid w:val="0088692D"/>
    <w:rsid w:val="00886C72"/>
    <w:rsid w:val="0088703C"/>
    <w:rsid w:val="00887DF4"/>
    <w:rsid w:val="00887F83"/>
    <w:rsid w:val="0089047F"/>
    <w:rsid w:val="00890CA9"/>
    <w:rsid w:val="00891407"/>
    <w:rsid w:val="0089260B"/>
    <w:rsid w:val="00892A3C"/>
    <w:rsid w:val="00892C46"/>
    <w:rsid w:val="0089366C"/>
    <w:rsid w:val="00893D5D"/>
    <w:rsid w:val="00893E38"/>
    <w:rsid w:val="008944C9"/>
    <w:rsid w:val="00894D97"/>
    <w:rsid w:val="00894DAB"/>
    <w:rsid w:val="00894EE9"/>
    <w:rsid w:val="00895111"/>
    <w:rsid w:val="00895219"/>
    <w:rsid w:val="0089572B"/>
    <w:rsid w:val="00895A29"/>
    <w:rsid w:val="00896726"/>
    <w:rsid w:val="00896AAC"/>
    <w:rsid w:val="00896C4F"/>
    <w:rsid w:val="00897386"/>
    <w:rsid w:val="00897AD1"/>
    <w:rsid w:val="00897FE1"/>
    <w:rsid w:val="008A028A"/>
    <w:rsid w:val="008A0A82"/>
    <w:rsid w:val="008A19F3"/>
    <w:rsid w:val="008A1BED"/>
    <w:rsid w:val="008A1CAD"/>
    <w:rsid w:val="008A2031"/>
    <w:rsid w:val="008A2272"/>
    <w:rsid w:val="008A22A2"/>
    <w:rsid w:val="008A31D8"/>
    <w:rsid w:val="008A386A"/>
    <w:rsid w:val="008A3DDF"/>
    <w:rsid w:val="008A400D"/>
    <w:rsid w:val="008A4301"/>
    <w:rsid w:val="008A47C9"/>
    <w:rsid w:val="008A4CDF"/>
    <w:rsid w:val="008A577F"/>
    <w:rsid w:val="008A5902"/>
    <w:rsid w:val="008A5979"/>
    <w:rsid w:val="008A5EEB"/>
    <w:rsid w:val="008A63B5"/>
    <w:rsid w:val="008A640E"/>
    <w:rsid w:val="008A64D5"/>
    <w:rsid w:val="008A71BE"/>
    <w:rsid w:val="008A7C76"/>
    <w:rsid w:val="008B01A6"/>
    <w:rsid w:val="008B03C1"/>
    <w:rsid w:val="008B03F3"/>
    <w:rsid w:val="008B055E"/>
    <w:rsid w:val="008B0828"/>
    <w:rsid w:val="008B0838"/>
    <w:rsid w:val="008B084E"/>
    <w:rsid w:val="008B095A"/>
    <w:rsid w:val="008B0C2D"/>
    <w:rsid w:val="008B0C7E"/>
    <w:rsid w:val="008B0DEF"/>
    <w:rsid w:val="008B16C0"/>
    <w:rsid w:val="008B17CF"/>
    <w:rsid w:val="008B1FB5"/>
    <w:rsid w:val="008B1FC7"/>
    <w:rsid w:val="008B224F"/>
    <w:rsid w:val="008B243A"/>
    <w:rsid w:val="008B2449"/>
    <w:rsid w:val="008B2800"/>
    <w:rsid w:val="008B2A63"/>
    <w:rsid w:val="008B2AC8"/>
    <w:rsid w:val="008B3054"/>
    <w:rsid w:val="008B3133"/>
    <w:rsid w:val="008B3379"/>
    <w:rsid w:val="008B3726"/>
    <w:rsid w:val="008B4474"/>
    <w:rsid w:val="008B4763"/>
    <w:rsid w:val="008B47F6"/>
    <w:rsid w:val="008B48DA"/>
    <w:rsid w:val="008B4FE5"/>
    <w:rsid w:val="008B5008"/>
    <w:rsid w:val="008B5033"/>
    <w:rsid w:val="008B5C6B"/>
    <w:rsid w:val="008B645E"/>
    <w:rsid w:val="008B665E"/>
    <w:rsid w:val="008B6EF8"/>
    <w:rsid w:val="008C0340"/>
    <w:rsid w:val="008C0511"/>
    <w:rsid w:val="008C0C3C"/>
    <w:rsid w:val="008C0E2A"/>
    <w:rsid w:val="008C0E79"/>
    <w:rsid w:val="008C1861"/>
    <w:rsid w:val="008C1A4D"/>
    <w:rsid w:val="008C201B"/>
    <w:rsid w:val="008C2175"/>
    <w:rsid w:val="008C22AF"/>
    <w:rsid w:val="008C25C9"/>
    <w:rsid w:val="008C2676"/>
    <w:rsid w:val="008C26F4"/>
    <w:rsid w:val="008C2A93"/>
    <w:rsid w:val="008C2E3D"/>
    <w:rsid w:val="008C31E6"/>
    <w:rsid w:val="008C3330"/>
    <w:rsid w:val="008C35F0"/>
    <w:rsid w:val="008C3E03"/>
    <w:rsid w:val="008C4B13"/>
    <w:rsid w:val="008C4C9F"/>
    <w:rsid w:val="008C4EB1"/>
    <w:rsid w:val="008C537B"/>
    <w:rsid w:val="008C5518"/>
    <w:rsid w:val="008C574D"/>
    <w:rsid w:val="008C5BFE"/>
    <w:rsid w:val="008C5C65"/>
    <w:rsid w:val="008C64FD"/>
    <w:rsid w:val="008C658A"/>
    <w:rsid w:val="008C699E"/>
    <w:rsid w:val="008C6DDF"/>
    <w:rsid w:val="008C7180"/>
    <w:rsid w:val="008C7890"/>
    <w:rsid w:val="008C7DEC"/>
    <w:rsid w:val="008D06A7"/>
    <w:rsid w:val="008D145C"/>
    <w:rsid w:val="008D1460"/>
    <w:rsid w:val="008D177B"/>
    <w:rsid w:val="008D1850"/>
    <w:rsid w:val="008D1EA5"/>
    <w:rsid w:val="008D2925"/>
    <w:rsid w:val="008D2D2D"/>
    <w:rsid w:val="008D2FA0"/>
    <w:rsid w:val="008D2FC7"/>
    <w:rsid w:val="008D2FE6"/>
    <w:rsid w:val="008D3050"/>
    <w:rsid w:val="008D308B"/>
    <w:rsid w:val="008D3BAE"/>
    <w:rsid w:val="008D3CB4"/>
    <w:rsid w:val="008D4215"/>
    <w:rsid w:val="008D44C5"/>
    <w:rsid w:val="008D49E5"/>
    <w:rsid w:val="008D610E"/>
    <w:rsid w:val="008D68D2"/>
    <w:rsid w:val="008D6F4D"/>
    <w:rsid w:val="008D772D"/>
    <w:rsid w:val="008D7F6B"/>
    <w:rsid w:val="008E0A23"/>
    <w:rsid w:val="008E1C10"/>
    <w:rsid w:val="008E23B7"/>
    <w:rsid w:val="008E2411"/>
    <w:rsid w:val="008E24CA"/>
    <w:rsid w:val="008E3977"/>
    <w:rsid w:val="008E3AC9"/>
    <w:rsid w:val="008E447C"/>
    <w:rsid w:val="008E4B19"/>
    <w:rsid w:val="008E4B76"/>
    <w:rsid w:val="008E4F09"/>
    <w:rsid w:val="008E4F0C"/>
    <w:rsid w:val="008E4FCB"/>
    <w:rsid w:val="008E5683"/>
    <w:rsid w:val="008E5F2E"/>
    <w:rsid w:val="008E6428"/>
    <w:rsid w:val="008E6A15"/>
    <w:rsid w:val="008E6A1F"/>
    <w:rsid w:val="008E6B5C"/>
    <w:rsid w:val="008E6C9E"/>
    <w:rsid w:val="008E6FF7"/>
    <w:rsid w:val="008E71E5"/>
    <w:rsid w:val="008E7A6D"/>
    <w:rsid w:val="008E7E2B"/>
    <w:rsid w:val="008F0063"/>
    <w:rsid w:val="008F0603"/>
    <w:rsid w:val="008F0850"/>
    <w:rsid w:val="008F0B95"/>
    <w:rsid w:val="008F12AB"/>
    <w:rsid w:val="008F1857"/>
    <w:rsid w:val="008F1B12"/>
    <w:rsid w:val="008F1E26"/>
    <w:rsid w:val="008F1EE2"/>
    <w:rsid w:val="008F2302"/>
    <w:rsid w:val="008F2894"/>
    <w:rsid w:val="008F28E3"/>
    <w:rsid w:val="008F2BD7"/>
    <w:rsid w:val="008F2BDD"/>
    <w:rsid w:val="008F2C61"/>
    <w:rsid w:val="008F2EE0"/>
    <w:rsid w:val="008F30FC"/>
    <w:rsid w:val="008F32B8"/>
    <w:rsid w:val="008F36B8"/>
    <w:rsid w:val="008F36FD"/>
    <w:rsid w:val="008F3EE5"/>
    <w:rsid w:val="008F430D"/>
    <w:rsid w:val="008F48D1"/>
    <w:rsid w:val="008F4AA6"/>
    <w:rsid w:val="008F50A5"/>
    <w:rsid w:val="008F6181"/>
    <w:rsid w:val="008F6809"/>
    <w:rsid w:val="008F7556"/>
    <w:rsid w:val="008F791F"/>
    <w:rsid w:val="008F7FCC"/>
    <w:rsid w:val="009005A8"/>
    <w:rsid w:val="0090128A"/>
    <w:rsid w:val="009012A6"/>
    <w:rsid w:val="00901B97"/>
    <w:rsid w:val="00901E50"/>
    <w:rsid w:val="00902057"/>
    <w:rsid w:val="00902C8C"/>
    <w:rsid w:val="009035DD"/>
    <w:rsid w:val="0090377C"/>
    <w:rsid w:val="00903FE4"/>
    <w:rsid w:val="00904004"/>
    <w:rsid w:val="0090490C"/>
    <w:rsid w:val="00904B7B"/>
    <w:rsid w:val="00905012"/>
    <w:rsid w:val="0090564F"/>
    <w:rsid w:val="00905671"/>
    <w:rsid w:val="00905874"/>
    <w:rsid w:val="00905B0A"/>
    <w:rsid w:val="00906307"/>
    <w:rsid w:val="00906384"/>
    <w:rsid w:val="009063C3"/>
    <w:rsid w:val="009064F2"/>
    <w:rsid w:val="00907391"/>
    <w:rsid w:val="009077E0"/>
    <w:rsid w:val="00907F64"/>
    <w:rsid w:val="00907FA9"/>
    <w:rsid w:val="009101A6"/>
    <w:rsid w:val="00910212"/>
    <w:rsid w:val="00910644"/>
    <w:rsid w:val="0091086A"/>
    <w:rsid w:val="00910B8D"/>
    <w:rsid w:val="00910C7C"/>
    <w:rsid w:val="00910FBD"/>
    <w:rsid w:val="009111DB"/>
    <w:rsid w:val="00912016"/>
    <w:rsid w:val="00912D57"/>
    <w:rsid w:val="00912D9C"/>
    <w:rsid w:val="00912EF9"/>
    <w:rsid w:val="009131AD"/>
    <w:rsid w:val="00913298"/>
    <w:rsid w:val="00913591"/>
    <w:rsid w:val="00915933"/>
    <w:rsid w:val="00915E4B"/>
    <w:rsid w:val="00916885"/>
    <w:rsid w:val="00916C59"/>
    <w:rsid w:val="00916C76"/>
    <w:rsid w:val="00916E7A"/>
    <w:rsid w:val="009170B4"/>
    <w:rsid w:val="0091794D"/>
    <w:rsid w:val="00917CB1"/>
    <w:rsid w:val="0092065B"/>
    <w:rsid w:val="00920BC4"/>
    <w:rsid w:val="00920DF2"/>
    <w:rsid w:val="009213A4"/>
    <w:rsid w:val="009217EA"/>
    <w:rsid w:val="0092187E"/>
    <w:rsid w:val="0092190C"/>
    <w:rsid w:val="00921CCC"/>
    <w:rsid w:val="00922DBF"/>
    <w:rsid w:val="0092303B"/>
    <w:rsid w:val="00923717"/>
    <w:rsid w:val="009239E4"/>
    <w:rsid w:val="00923D1E"/>
    <w:rsid w:val="0092458B"/>
    <w:rsid w:val="009245F7"/>
    <w:rsid w:val="00924931"/>
    <w:rsid w:val="00924A66"/>
    <w:rsid w:val="00924C5C"/>
    <w:rsid w:val="00924F17"/>
    <w:rsid w:val="009252CD"/>
    <w:rsid w:val="0092536C"/>
    <w:rsid w:val="00925A03"/>
    <w:rsid w:val="00925F26"/>
    <w:rsid w:val="00926086"/>
    <w:rsid w:val="00926619"/>
    <w:rsid w:val="00926756"/>
    <w:rsid w:val="00926814"/>
    <w:rsid w:val="00926AF4"/>
    <w:rsid w:val="00926C50"/>
    <w:rsid w:val="00926DFB"/>
    <w:rsid w:val="00927254"/>
    <w:rsid w:val="009274B4"/>
    <w:rsid w:val="009276DD"/>
    <w:rsid w:val="00927965"/>
    <w:rsid w:val="00927FFE"/>
    <w:rsid w:val="009303CE"/>
    <w:rsid w:val="00930440"/>
    <w:rsid w:val="0093059A"/>
    <w:rsid w:val="009310DF"/>
    <w:rsid w:val="009317A1"/>
    <w:rsid w:val="00931A4D"/>
    <w:rsid w:val="00931CFF"/>
    <w:rsid w:val="00931D56"/>
    <w:rsid w:val="009320F1"/>
    <w:rsid w:val="009321FE"/>
    <w:rsid w:val="009326B4"/>
    <w:rsid w:val="009329FB"/>
    <w:rsid w:val="00932B19"/>
    <w:rsid w:val="00932CFB"/>
    <w:rsid w:val="00933015"/>
    <w:rsid w:val="009331F9"/>
    <w:rsid w:val="0093357C"/>
    <w:rsid w:val="00933C95"/>
    <w:rsid w:val="00933F5A"/>
    <w:rsid w:val="00934320"/>
    <w:rsid w:val="00935176"/>
    <w:rsid w:val="0093540B"/>
    <w:rsid w:val="0093575C"/>
    <w:rsid w:val="00935D16"/>
    <w:rsid w:val="00935F24"/>
    <w:rsid w:val="009360CD"/>
    <w:rsid w:val="00936218"/>
    <w:rsid w:val="00936292"/>
    <w:rsid w:val="0093649E"/>
    <w:rsid w:val="009364DF"/>
    <w:rsid w:val="009374C4"/>
    <w:rsid w:val="0093753C"/>
    <w:rsid w:val="009375AC"/>
    <w:rsid w:val="00937AF0"/>
    <w:rsid w:val="00940099"/>
    <w:rsid w:val="0094098E"/>
    <w:rsid w:val="00941668"/>
    <w:rsid w:val="009417CF"/>
    <w:rsid w:val="00941C0D"/>
    <w:rsid w:val="00942716"/>
    <w:rsid w:val="0094306B"/>
    <w:rsid w:val="0094327C"/>
    <w:rsid w:val="00943E9A"/>
    <w:rsid w:val="00944839"/>
    <w:rsid w:val="00944A6B"/>
    <w:rsid w:val="00945042"/>
    <w:rsid w:val="0094518A"/>
    <w:rsid w:val="00945ED8"/>
    <w:rsid w:val="0094613D"/>
    <w:rsid w:val="0094640C"/>
    <w:rsid w:val="0094649A"/>
    <w:rsid w:val="009473F7"/>
    <w:rsid w:val="00947BC1"/>
    <w:rsid w:val="00947C94"/>
    <w:rsid w:val="00947D86"/>
    <w:rsid w:val="00950429"/>
    <w:rsid w:val="00950466"/>
    <w:rsid w:val="009504D8"/>
    <w:rsid w:val="00950853"/>
    <w:rsid w:val="00950887"/>
    <w:rsid w:val="009512E9"/>
    <w:rsid w:val="009515D5"/>
    <w:rsid w:val="00951715"/>
    <w:rsid w:val="0095271B"/>
    <w:rsid w:val="00952824"/>
    <w:rsid w:val="00952FE8"/>
    <w:rsid w:val="00953571"/>
    <w:rsid w:val="0095358B"/>
    <w:rsid w:val="0095392B"/>
    <w:rsid w:val="009542DA"/>
    <w:rsid w:val="00954560"/>
    <w:rsid w:val="00954830"/>
    <w:rsid w:val="00954C8D"/>
    <w:rsid w:val="009556D2"/>
    <w:rsid w:val="00956C5F"/>
    <w:rsid w:val="00956EF9"/>
    <w:rsid w:val="009573FB"/>
    <w:rsid w:val="00957BD0"/>
    <w:rsid w:val="0096023E"/>
    <w:rsid w:val="009605A0"/>
    <w:rsid w:val="00960661"/>
    <w:rsid w:val="00960E98"/>
    <w:rsid w:val="00962031"/>
    <w:rsid w:val="00962E87"/>
    <w:rsid w:val="00962EB5"/>
    <w:rsid w:val="00963315"/>
    <w:rsid w:val="0096338A"/>
    <w:rsid w:val="009636F4"/>
    <w:rsid w:val="00963962"/>
    <w:rsid w:val="00963BB2"/>
    <w:rsid w:val="00963D89"/>
    <w:rsid w:val="00964583"/>
    <w:rsid w:val="00964726"/>
    <w:rsid w:val="00964807"/>
    <w:rsid w:val="00964F7A"/>
    <w:rsid w:val="00965A18"/>
    <w:rsid w:val="00965F2D"/>
    <w:rsid w:val="009660C7"/>
    <w:rsid w:val="00966D10"/>
    <w:rsid w:val="009678E8"/>
    <w:rsid w:val="00967962"/>
    <w:rsid w:val="00967C7A"/>
    <w:rsid w:val="00970323"/>
    <w:rsid w:val="0097038C"/>
    <w:rsid w:val="00970988"/>
    <w:rsid w:val="009715DD"/>
    <w:rsid w:val="00971DF1"/>
    <w:rsid w:val="009720F3"/>
    <w:rsid w:val="009723D4"/>
    <w:rsid w:val="00972AAF"/>
    <w:rsid w:val="00972C80"/>
    <w:rsid w:val="00972EC8"/>
    <w:rsid w:val="00973230"/>
    <w:rsid w:val="0097346E"/>
    <w:rsid w:val="00973B06"/>
    <w:rsid w:val="00974036"/>
    <w:rsid w:val="009750AC"/>
    <w:rsid w:val="00975675"/>
    <w:rsid w:val="00975845"/>
    <w:rsid w:val="00976185"/>
    <w:rsid w:val="0097634C"/>
    <w:rsid w:val="0097639B"/>
    <w:rsid w:val="0097642A"/>
    <w:rsid w:val="00976456"/>
    <w:rsid w:val="00976729"/>
    <w:rsid w:val="00976F6F"/>
    <w:rsid w:val="00977CD4"/>
    <w:rsid w:val="00977FE8"/>
    <w:rsid w:val="00980204"/>
    <w:rsid w:val="009809ED"/>
    <w:rsid w:val="009816A3"/>
    <w:rsid w:val="009819A5"/>
    <w:rsid w:val="009821D8"/>
    <w:rsid w:val="00982B17"/>
    <w:rsid w:val="00982BF5"/>
    <w:rsid w:val="00982BF7"/>
    <w:rsid w:val="00983A1F"/>
    <w:rsid w:val="00983F41"/>
    <w:rsid w:val="009843BB"/>
    <w:rsid w:val="00985369"/>
    <w:rsid w:val="009854D5"/>
    <w:rsid w:val="009856AE"/>
    <w:rsid w:val="009858EF"/>
    <w:rsid w:val="009859D2"/>
    <w:rsid w:val="00985F04"/>
    <w:rsid w:val="00987A87"/>
    <w:rsid w:val="009902F1"/>
    <w:rsid w:val="009905DC"/>
    <w:rsid w:val="00990F60"/>
    <w:rsid w:val="0099110F"/>
    <w:rsid w:val="0099135E"/>
    <w:rsid w:val="00991630"/>
    <w:rsid w:val="0099205D"/>
    <w:rsid w:val="009920DA"/>
    <w:rsid w:val="00992AFF"/>
    <w:rsid w:val="0099392D"/>
    <w:rsid w:val="009940C2"/>
    <w:rsid w:val="0099435B"/>
    <w:rsid w:val="009950DE"/>
    <w:rsid w:val="009951BE"/>
    <w:rsid w:val="009953BD"/>
    <w:rsid w:val="00995467"/>
    <w:rsid w:val="00995918"/>
    <w:rsid w:val="00995BE4"/>
    <w:rsid w:val="00995C9C"/>
    <w:rsid w:val="00995EAC"/>
    <w:rsid w:val="00996394"/>
    <w:rsid w:val="0099678B"/>
    <w:rsid w:val="0099690E"/>
    <w:rsid w:val="00996DB7"/>
    <w:rsid w:val="00996EB5"/>
    <w:rsid w:val="009977B8"/>
    <w:rsid w:val="00997F94"/>
    <w:rsid w:val="009A0BA2"/>
    <w:rsid w:val="009A0EF2"/>
    <w:rsid w:val="009A115F"/>
    <w:rsid w:val="009A19F9"/>
    <w:rsid w:val="009A1A15"/>
    <w:rsid w:val="009A1BFD"/>
    <w:rsid w:val="009A1C63"/>
    <w:rsid w:val="009A1CD0"/>
    <w:rsid w:val="009A2200"/>
    <w:rsid w:val="009A22E4"/>
    <w:rsid w:val="009A24E1"/>
    <w:rsid w:val="009A2F17"/>
    <w:rsid w:val="009A2F83"/>
    <w:rsid w:val="009A3001"/>
    <w:rsid w:val="009A3090"/>
    <w:rsid w:val="009A33F0"/>
    <w:rsid w:val="009A34D7"/>
    <w:rsid w:val="009A3604"/>
    <w:rsid w:val="009A4301"/>
    <w:rsid w:val="009A48BA"/>
    <w:rsid w:val="009A59AD"/>
    <w:rsid w:val="009A5BDB"/>
    <w:rsid w:val="009A5C4A"/>
    <w:rsid w:val="009A5CA1"/>
    <w:rsid w:val="009A6101"/>
    <w:rsid w:val="009A6618"/>
    <w:rsid w:val="009A66BE"/>
    <w:rsid w:val="009A67E0"/>
    <w:rsid w:val="009A6CF3"/>
    <w:rsid w:val="009A6D6B"/>
    <w:rsid w:val="009A7609"/>
    <w:rsid w:val="009A7AF6"/>
    <w:rsid w:val="009A7F62"/>
    <w:rsid w:val="009B003B"/>
    <w:rsid w:val="009B024D"/>
    <w:rsid w:val="009B03B6"/>
    <w:rsid w:val="009B0C61"/>
    <w:rsid w:val="009B1B6F"/>
    <w:rsid w:val="009B1F78"/>
    <w:rsid w:val="009B247D"/>
    <w:rsid w:val="009B25CD"/>
    <w:rsid w:val="009B2DA4"/>
    <w:rsid w:val="009B30A2"/>
    <w:rsid w:val="009B3BB1"/>
    <w:rsid w:val="009B3E18"/>
    <w:rsid w:val="009B45E1"/>
    <w:rsid w:val="009B488E"/>
    <w:rsid w:val="009B4C05"/>
    <w:rsid w:val="009B4F34"/>
    <w:rsid w:val="009B5899"/>
    <w:rsid w:val="009B58F5"/>
    <w:rsid w:val="009B5AF6"/>
    <w:rsid w:val="009B5DE0"/>
    <w:rsid w:val="009B6C41"/>
    <w:rsid w:val="009B74E3"/>
    <w:rsid w:val="009B750A"/>
    <w:rsid w:val="009B761F"/>
    <w:rsid w:val="009B768D"/>
    <w:rsid w:val="009B7720"/>
    <w:rsid w:val="009B787F"/>
    <w:rsid w:val="009B7E79"/>
    <w:rsid w:val="009C098A"/>
    <w:rsid w:val="009C0CB1"/>
    <w:rsid w:val="009C0F2D"/>
    <w:rsid w:val="009C1075"/>
    <w:rsid w:val="009C10CF"/>
    <w:rsid w:val="009C1ADD"/>
    <w:rsid w:val="009C2343"/>
    <w:rsid w:val="009C23B0"/>
    <w:rsid w:val="009C24A2"/>
    <w:rsid w:val="009C25AD"/>
    <w:rsid w:val="009C2750"/>
    <w:rsid w:val="009C2D8F"/>
    <w:rsid w:val="009C2E91"/>
    <w:rsid w:val="009C37D5"/>
    <w:rsid w:val="009C39B4"/>
    <w:rsid w:val="009C3DF7"/>
    <w:rsid w:val="009C41C3"/>
    <w:rsid w:val="009C442B"/>
    <w:rsid w:val="009C4577"/>
    <w:rsid w:val="009C48B9"/>
    <w:rsid w:val="009C53BF"/>
    <w:rsid w:val="009C5604"/>
    <w:rsid w:val="009C5632"/>
    <w:rsid w:val="009C627A"/>
    <w:rsid w:val="009C62AD"/>
    <w:rsid w:val="009C63A0"/>
    <w:rsid w:val="009C6574"/>
    <w:rsid w:val="009C69C2"/>
    <w:rsid w:val="009C6A25"/>
    <w:rsid w:val="009C6FC9"/>
    <w:rsid w:val="009C7123"/>
    <w:rsid w:val="009C7163"/>
    <w:rsid w:val="009C7AE3"/>
    <w:rsid w:val="009D0DD9"/>
    <w:rsid w:val="009D0EB2"/>
    <w:rsid w:val="009D1226"/>
    <w:rsid w:val="009D1A52"/>
    <w:rsid w:val="009D1F77"/>
    <w:rsid w:val="009D2833"/>
    <w:rsid w:val="009D29B1"/>
    <w:rsid w:val="009D2BFC"/>
    <w:rsid w:val="009D2E02"/>
    <w:rsid w:val="009D2FC6"/>
    <w:rsid w:val="009D330F"/>
    <w:rsid w:val="009D3413"/>
    <w:rsid w:val="009D3548"/>
    <w:rsid w:val="009D3805"/>
    <w:rsid w:val="009D3BA7"/>
    <w:rsid w:val="009D3ED2"/>
    <w:rsid w:val="009D40E4"/>
    <w:rsid w:val="009D4926"/>
    <w:rsid w:val="009D4DF2"/>
    <w:rsid w:val="009D5042"/>
    <w:rsid w:val="009D514C"/>
    <w:rsid w:val="009D55EA"/>
    <w:rsid w:val="009D5A94"/>
    <w:rsid w:val="009D62A4"/>
    <w:rsid w:val="009D694F"/>
    <w:rsid w:val="009D6C07"/>
    <w:rsid w:val="009D6F7C"/>
    <w:rsid w:val="009D72CF"/>
    <w:rsid w:val="009D7406"/>
    <w:rsid w:val="009D7464"/>
    <w:rsid w:val="009D7615"/>
    <w:rsid w:val="009D78BF"/>
    <w:rsid w:val="009D79CA"/>
    <w:rsid w:val="009D7BDC"/>
    <w:rsid w:val="009E010E"/>
    <w:rsid w:val="009E0483"/>
    <w:rsid w:val="009E0C19"/>
    <w:rsid w:val="009E152D"/>
    <w:rsid w:val="009E27F1"/>
    <w:rsid w:val="009E2895"/>
    <w:rsid w:val="009E2973"/>
    <w:rsid w:val="009E31BA"/>
    <w:rsid w:val="009E36ED"/>
    <w:rsid w:val="009E38F4"/>
    <w:rsid w:val="009E3BE3"/>
    <w:rsid w:val="009E3F80"/>
    <w:rsid w:val="009E3F90"/>
    <w:rsid w:val="009E42A7"/>
    <w:rsid w:val="009E4E3E"/>
    <w:rsid w:val="009E4F45"/>
    <w:rsid w:val="009E51E0"/>
    <w:rsid w:val="009E548D"/>
    <w:rsid w:val="009E64E5"/>
    <w:rsid w:val="009E77DC"/>
    <w:rsid w:val="009E7964"/>
    <w:rsid w:val="009E7E09"/>
    <w:rsid w:val="009F049F"/>
    <w:rsid w:val="009F0A3B"/>
    <w:rsid w:val="009F0E8E"/>
    <w:rsid w:val="009F1632"/>
    <w:rsid w:val="009F16D2"/>
    <w:rsid w:val="009F1C6F"/>
    <w:rsid w:val="009F1E24"/>
    <w:rsid w:val="009F1E73"/>
    <w:rsid w:val="009F1EA0"/>
    <w:rsid w:val="009F20B7"/>
    <w:rsid w:val="009F218C"/>
    <w:rsid w:val="009F244E"/>
    <w:rsid w:val="009F269D"/>
    <w:rsid w:val="009F2D66"/>
    <w:rsid w:val="009F323D"/>
    <w:rsid w:val="009F32FF"/>
    <w:rsid w:val="009F35A4"/>
    <w:rsid w:val="009F38D5"/>
    <w:rsid w:val="009F3967"/>
    <w:rsid w:val="009F3D7D"/>
    <w:rsid w:val="009F4683"/>
    <w:rsid w:val="009F4717"/>
    <w:rsid w:val="009F4980"/>
    <w:rsid w:val="009F4A4F"/>
    <w:rsid w:val="009F503C"/>
    <w:rsid w:val="009F5345"/>
    <w:rsid w:val="009F6395"/>
    <w:rsid w:val="009F643D"/>
    <w:rsid w:val="009F68FA"/>
    <w:rsid w:val="009F6BFC"/>
    <w:rsid w:val="009F7434"/>
    <w:rsid w:val="009F7697"/>
    <w:rsid w:val="009F76B7"/>
    <w:rsid w:val="009F7AAD"/>
    <w:rsid w:val="00A0028D"/>
    <w:rsid w:val="00A00391"/>
    <w:rsid w:val="00A00416"/>
    <w:rsid w:val="00A005C9"/>
    <w:rsid w:val="00A01B67"/>
    <w:rsid w:val="00A01D48"/>
    <w:rsid w:val="00A02333"/>
    <w:rsid w:val="00A02820"/>
    <w:rsid w:val="00A02887"/>
    <w:rsid w:val="00A029D5"/>
    <w:rsid w:val="00A0301B"/>
    <w:rsid w:val="00A030FE"/>
    <w:rsid w:val="00A03434"/>
    <w:rsid w:val="00A0360A"/>
    <w:rsid w:val="00A03BC4"/>
    <w:rsid w:val="00A03D50"/>
    <w:rsid w:val="00A03DB0"/>
    <w:rsid w:val="00A049EA"/>
    <w:rsid w:val="00A05102"/>
    <w:rsid w:val="00A05617"/>
    <w:rsid w:val="00A05E4D"/>
    <w:rsid w:val="00A05FB9"/>
    <w:rsid w:val="00A062F9"/>
    <w:rsid w:val="00A0639F"/>
    <w:rsid w:val="00A06A63"/>
    <w:rsid w:val="00A06FD5"/>
    <w:rsid w:val="00A071F7"/>
    <w:rsid w:val="00A07426"/>
    <w:rsid w:val="00A100BC"/>
    <w:rsid w:val="00A105FD"/>
    <w:rsid w:val="00A106C3"/>
    <w:rsid w:val="00A10FB0"/>
    <w:rsid w:val="00A11027"/>
    <w:rsid w:val="00A110CB"/>
    <w:rsid w:val="00A1193A"/>
    <w:rsid w:val="00A121A4"/>
    <w:rsid w:val="00A126C2"/>
    <w:rsid w:val="00A12B36"/>
    <w:rsid w:val="00A1323E"/>
    <w:rsid w:val="00A13CA9"/>
    <w:rsid w:val="00A13D21"/>
    <w:rsid w:val="00A14060"/>
    <w:rsid w:val="00A14778"/>
    <w:rsid w:val="00A14904"/>
    <w:rsid w:val="00A1521A"/>
    <w:rsid w:val="00A157B5"/>
    <w:rsid w:val="00A15D3F"/>
    <w:rsid w:val="00A15DAA"/>
    <w:rsid w:val="00A15E49"/>
    <w:rsid w:val="00A164CA"/>
    <w:rsid w:val="00A16840"/>
    <w:rsid w:val="00A16903"/>
    <w:rsid w:val="00A16C6C"/>
    <w:rsid w:val="00A16DF8"/>
    <w:rsid w:val="00A16EB0"/>
    <w:rsid w:val="00A17051"/>
    <w:rsid w:val="00A17476"/>
    <w:rsid w:val="00A1791F"/>
    <w:rsid w:val="00A17AD8"/>
    <w:rsid w:val="00A21028"/>
    <w:rsid w:val="00A217A9"/>
    <w:rsid w:val="00A21980"/>
    <w:rsid w:val="00A2238C"/>
    <w:rsid w:val="00A23455"/>
    <w:rsid w:val="00A23A11"/>
    <w:rsid w:val="00A24680"/>
    <w:rsid w:val="00A24811"/>
    <w:rsid w:val="00A24B74"/>
    <w:rsid w:val="00A24CC1"/>
    <w:rsid w:val="00A24E3D"/>
    <w:rsid w:val="00A2516D"/>
    <w:rsid w:val="00A25560"/>
    <w:rsid w:val="00A25730"/>
    <w:rsid w:val="00A25B56"/>
    <w:rsid w:val="00A267D9"/>
    <w:rsid w:val="00A26ADD"/>
    <w:rsid w:val="00A26B18"/>
    <w:rsid w:val="00A2707E"/>
    <w:rsid w:val="00A27A0F"/>
    <w:rsid w:val="00A27B48"/>
    <w:rsid w:val="00A30141"/>
    <w:rsid w:val="00A30287"/>
    <w:rsid w:val="00A30CB0"/>
    <w:rsid w:val="00A30F1B"/>
    <w:rsid w:val="00A31B8D"/>
    <w:rsid w:val="00A32089"/>
    <w:rsid w:val="00A32D4C"/>
    <w:rsid w:val="00A32FBC"/>
    <w:rsid w:val="00A331B3"/>
    <w:rsid w:val="00A33375"/>
    <w:rsid w:val="00A336A0"/>
    <w:rsid w:val="00A337D8"/>
    <w:rsid w:val="00A338C2"/>
    <w:rsid w:val="00A33B5A"/>
    <w:rsid w:val="00A34181"/>
    <w:rsid w:val="00A35864"/>
    <w:rsid w:val="00A358EB"/>
    <w:rsid w:val="00A360B2"/>
    <w:rsid w:val="00A3664D"/>
    <w:rsid w:val="00A36B76"/>
    <w:rsid w:val="00A36BD7"/>
    <w:rsid w:val="00A36C95"/>
    <w:rsid w:val="00A3719C"/>
    <w:rsid w:val="00A37411"/>
    <w:rsid w:val="00A3767F"/>
    <w:rsid w:val="00A40B95"/>
    <w:rsid w:val="00A40CD4"/>
    <w:rsid w:val="00A40FD6"/>
    <w:rsid w:val="00A4132C"/>
    <w:rsid w:val="00A41983"/>
    <w:rsid w:val="00A42575"/>
    <w:rsid w:val="00A42BDF"/>
    <w:rsid w:val="00A42DC4"/>
    <w:rsid w:val="00A4334F"/>
    <w:rsid w:val="00A43A68"/>
    <w:rsid w:val="00A443F9"/>
    <w:rsid w:val="00A4493B"/>
    <w:rsid w:val="00A44A60"/>
    <w:rsid w:val="00A45DD0"/>
    <w:rsid w:val="00A465E3"/>
    <w:rsid w:val="00A469C9"/>
    <w:rsid w:val="00A505AC"/>
    <w:rsid w:val="00A5062B"/>
    <w:rsid w:val="00A50D95"/>
    <w:rsid w:val="00A50EB9"/>
    <w:rsid w:val="00A510D3"/>
    <w:rsid w:val="00A51527"/>
    <w:rsid w:val="00A519BF"/>
    <w:rsid w:val="00A5208F"/>
    <w:rsid w:val="00A52207"/>
    <w:rsid w:val="00A52A65"/>
    <w:rsid w:val="00A52BBB"/>
    <w:rsid w:val="00A5307D"/>
    <w:rsid w:val="00A5359B"/>
    <w:rsid w:val="00A543AA"/>
    <w:rsid w:val="00A544FF"/>
    <w:rsid w:val="00A5477E"/>
    <w:rsid w:val="00A54BCB"/>
    <w:rsid w:val="00A54F23"/>
    <w:rsid w:val="00A5519D"/>
    <w:rsid w:val="00A55F82"/>
    <w:rsid w:val="00A56323"/>
    <w:rsid w:val="00A568B7"/>
    <w:rsid w:val="00A568BE"/>
    <w:rsid w:val="00A56953"/>
    <w:rsid w:val="00A56E47"/>
    <w:rsid w:val="00A57316"/>
    <w:rsid w:val="00A57CA4"/>
    <w:rsid w:val="00A60BD9"/>
    <w:rsid w:val="00A60EFB"/>
    <w:rsid w:val="00A60FC9"/>
    <w:rsid w:val="00A610FE"/>
    <w:rsid w:val="00A61361"/>
    <w:rsid w:val="00A615C5"/>
    <w:rsid w:val="00A6194B"/>
    <w:rsid w:val="00A619E0"/>
    <w:rsid w:val="00A61C87"/>
    <w:rsid w:val="00A6241D"/>
    <w:rsid w:val="00A62CD0"/>
    <w:rsid w:val="00A62DE9"/>
    <w:rsid w:val="00A62FD8"/>
    <w:rsid w:val="00A630E6"/>
    <w:rsid w:val="00A63180"/>
    <w:rsid w:val="00A6321C"/>
    <w:rsid w:val="00A634F7"/>
    <w:rsid w:val="00A63AB0"/>
    <w:rsid w:val="00A63B98"/>
    <w:rsid w:val="00A63C6A"/>
    <w:rsid w:val="00A64143"/>
    <w:rsid w:val="00A6444D"/>
    <w:rsid w:val="00A646B9"/>
    <w:rsid w:val="00A64978"/>
    <w:rsid w:val="00A64B2B"/>
    <w:rsid w:val="00A64B69"/>
    <w:rsid w:val="00A64C7D"/>
    <w:rsid w:val="00A65CB5"/>
    <w:rsid w:val="00A65CCD"/>
    <w:rsid w:val="00A662E7"/>
    <w:rsid w:val="00A66443"/>
    <w:rsid w:val="00A66862"/>
    <w:rsid w:val="00A67103"/>
    <w:rsid w:val="00A67330"/>
    <w:rsid w:val="00A677A3"/>
    <w:rsid w:val="00A67893"/>
    <w:rsid w:val="00A700EC"/>
    <w:rsid w:val="00A7022D"/>
    <w:rsid w:val="00A70551"/>
    <w:rsid w:val="00A70611"/>
    <w:rsid w:val="00A7066C"/>
    <w:rsid w:val="00A70A40"/>
    <w:rsid w:val="00A70B50"/>
    <w:rsid w:val="00A71029"/>
    <w:rsid w:val="00A71146"/>
    <w:rsid w:val="00A7118E"/>
    <w:rsid w:val="00A71217"/>
    <w:rsid w:val="00A71507"/>
    <w:rsid w:val="00A719D3"/>
    <w:rsid w:val="00A720AA"/>
    <w:rsid w:val="00A72C0A"/>
    <w:rsid w:val="00A731BB"/>
    <w:rsid w:val="00A7376B"/>
    <w:rsid w:val="00A73AE4"/>
    <w:rsid w:val="00A73CED"/>
    <w:rsid w:val="00A7455D"/>
    <w:rsid w:val="00A745FA"/>
    <w:rsid w:val="00A74D05"/>
    <w:rsid w:val="00A74D4B"/>
    <w:rsid w:val="00A74E87"/>
    <w:rsid w:val="00A74ED4"/>
    <w:rsid w:val="00A751AC"/>
    <w:rsid w:val="00A75645"/>
    <w:rsid w:val="00A75648"/>
    <w:rsid w:val="00A760DE"/>
    <w:rsid w:val="00A76485"/>
    <w:rsid w:val="00A7673A"/>
    <w:rsid w:val="00A769E2"/>
    <w:rsid w:val="00A773C7"/>
    <w:rsid w:val="00A77630"/>
    <w:rsid w:val="00A777B1"/>
    <w:rsid w:val="00A77C3E"/>
    <w:rsid w:val="00A77DA0"/>
    <w:rsid w:val="00A80028"/>
    <w:rsid w:val="00A800F5"/>
    <w:rsid w:val="00A8028F"/>
    <w:rsid w:val="00A80625"/>
    <w:rsid w:val="00A80B3B"/>
    <w:rsid w:val="00A81722"/>
    <w:rsid w:val="00A82175"/>
    <w:rsid w:val="00A824F6"/>
    <w:rsid w:val="00A826FE"/>
    <w:rsid w:val="00A829F7"/>
    <w:rsid w:val="00A82D9F"/>
    <w:rsid w:val="00A832E8"/>
    <w:rsid w:val="00A84346"/>
    <w:rsid w:val="00A8444F"/>
    <w:rsid w:val="00A84A34"/>
    <w:rsid w:val="00A84AFA"/>
    <w:rsid w:val="00A84F4C"/>
    <w:rsid w:val="00A85A4F"/>
    <w:rsid w:val="00A85DA4"/>
    <w:rsid w:val="00A86A7F"/>
    <w:rsid w:val="00A86BF6"/>
    <w:rsid w:val="00A86F18"/>
    <w:rsid w:val="00A876C6"/>
    <w:rsid w:val="00A87731"/>
    <w:rsid w:val="00A87A09"/>
    <w:rsid w:val="00A87D1D"/>
    <w:rsid w:val="00A9015E"/>
    <w:rsid w:val="00A9062D"/>
    <w:rsid w:val="00A90D1D"/>
    <w:rsid w:val="00A912B6"/>
    <w:rsid w:val="00A91D86"/>
    <w:rsid w:val="00A920A2"/>
    <w:rsid w:val="00A93352"/>
    <w:rsid w:val="00A9346D"/>
    <w:rsid w:val="00A93848"/>
    <w:rsid w:val="00A93877"/>
    <w:rsid w:val="00A93B8A"/>
    <w:rsid w:val="00A93E33"/>
    <w:rsid w:val="00A93EC5"/>
    <w:rsid w:val="00A93F39"/>
    <w:rsid w:val="00A93F76"/>
    <w:rsid w:val="00A94095"/>
    <w:rsid w:val="00A944E2"/>
    <w:rsid w:val="00A947E3"/>
    <w:rsid w:val="00A955E5"/>
    <w:rsid w:val="00A95A7C"/>
    <w:rsid w:val="00A95D08"/>
    <w:rsid w:val="00A95D6B"/>
    <w:rsid w:val="00A95DAE"/>
    <w:rsid w:val="00A95FE5"/>
    <w:rsid w:val="00A9649D"/>
    <w:rsid w:val="00A96B74"/>
    <w:rsid w:val="00A96C80"/>
    <w:rsid w:val="00A96CDF"/>
    <w:rsid w:val="00AA0780"/>
    <w:rsid w:val="00AA09A7"/>
    <w:rsid w:val="00AA0D24"/>
    <w:rsid w:val="00AA0ECE"/>
    <w:rsid w:val="00AA0F90"/>
    <w:rsid w:val="00AA117A"/>
    <w:rsid w:val="00AA1C40"/>
    <w:rsid w:val="00AA1DED"/>
    <w:rsid w:val="00AA1FAC"/>
    <w:rsid w:val="00AA294D"/>
    <w:rsid w:val="00AA2B59"/>
    <w:rsid w:val="00AA2B91"/>
    <w:rsid w:val="00AA2D13"/>
    <w:rsid w:val="00AA2D7F"/>
    <w:rsid w:val="00AA2DBD"/>
    <w:rsid w:val="00AA2EDF"/>
    <w:rsid w:val="00AA2FFD"/>
    <w:rsid w:val="00AA302E"/>
    <w:rsid w:val="00AA32B4"/>
    <w:rsid w:val="00AA3606"/>
    <w:rsid w:val="00AA364D"/>
    <w:rsid w:val="00AA3825"/>
    <w:rsid w:val="00AA4102"/>
    <w:rsid w:val="00AA4392"/>
    <w:rsid w:val="00AA55AC"/>
    <w:rsid w:val="00AA56C6"/>
    <w:rsid w:val="00AA5A89"/>
    <w:rsid w:val="00AA5F63"/>
    <w:rsid w:val="00AA6209"/>
    <w:rsid w:val="00AA68AD"/>
    <w:rsid w:val="00AA6A1E"/>
    <w:rsid w:val="00AA7A6A"/>
    <w:rsid w:val="00AB0621"/>
    <w:rsid w:val="00AB0A82"/>
    <w:rsid w:val="00AB0CBD"/>
    <w:rsid w:val="00AB0DD3"/>
    <w:rsid w:val="00AB0E44"/>
    <w:rsid w:val="00AB1767"/>
    <w:rsid w:val="00AB1919"/>
    <w:rsid w:val="00AB1B03"/>
    <w:rsid w:val="00AB1C34"/>
    <w:rsid w:val="00AB1E20"/>
    <w:rsid w:val="00AB1FAD"/>
    <w:rsid w:val="00AB2074"/>
    <w:rsid w:val="00AB2603"/>
    <w:rsid w:val="00AB2703"/>
    <w:rsid w:val="00AB2A8E"/>
    <w:rsid w:val="00AB3061"/>
    <w:rsid w:val="00AB3192"/>
    <w:rsid w:val="00AB37A4"/>
    <w:rsid w:val="00AB387E"/>
    <w:rsid w:val="00AB410F"/>
    <w:rsid w:val="00AB424F"/>
    <w:rsid w:val="00AB5846"/>
    <w:rsid w:val="00AB5CA3"/>
    <w:rsid w:val="00AB617F"/>
    <w:rsid w:val="00AB6505"/>
    <w:rsid w:val="00AB6BF2"/>
    <w:rsid w:val="00AB6D6C"/>
    <w:rsid w:val="00AB6F54"/>
    <w:rsid w:val="00AB704E"/>
    <w:rsid w:val="00AB7211"/>
    <w:rsid w:val="00AB79B7"/>
    <w:rsid w:val="00AB7A54"/>
    <w:rsid w:val="00AB7C67"/>
    <w:rsid w:val="00AB7D8C"/>
    <w:rsid w:val="00AB7FC2"/>
    <w:rsid w:val="00AC0B1B"/>
    <w:rsid w:val="00AC0E24"/>
    <w:rsid w:val="00AC1123"/>
    <w:rsid w:val="00AC1318"/>
    <w:rsid w:val="00AC16A0"/>
    <w:rsid w:val="00AC1A53"/>
    <w:rsid w:val="00AC1B47"/>
    <w:rsid w:val="00AC1CB7"/>
    <w:rsid w:val="00AC1DC9"/>
    <w:rsid w:val="00AC1EF3"/>
    <w:rsid w:val="00AC20B1"/>
    <w:rsid w:val="00AC2284"/>
    <w:rsid w:val="00AC244C"/>
    <w:rsid w:val="00AC27F6"/>
    <w:rsid w:val="00AC30E8"/>
    <w:rsid w:val="00AC354D"/>
    <w:rsid w:val="00AC3685"/>
    <w:rsid w:val="00AC3BF0"/>
    <w:rsid w:val="00AC3CA8"/>
    <w:rsid w:val="00AC3CB4"/>
    <w:rsid w:val="00AC5025"/>
    <w:rsid w:val="00AC553B"/>
    <w:rsid w:val="00AC6382"/>
    <w:rsid w:val="00AC6B7B"/>
    <w:rsid w:val="00AC70BD"/>
    <w:rsid w:val="00AC7390"/>
    <w:rsid w:val="00AC74AC"/>
    <w:rsid w:val="00AC7624"/>
    <w:rsid w:val="00AC7630"/>
    <w:rsid w:val="00AC7880"/>
    <w:rsid w:val="00AD0094"/>
    <w:rsid w:val="00AD01F1"/>
    <w:rsid w:val="00AD065A"/>
    <w:rsid w:val="00AD0A0C"/>
    <w:rsid w:val="00AD0EA2"/>
    <w:rsid w:val="00AD0EB1"/>
    <w:rsid w:val="00AD12D2"/>
    <w:rsid w:val="00AD1440"/>
    <w:rsid w:val="00AD1C11"/>
    <w:rsid w:val="00AD21E6"/>
    <w:rsid w:val="00AD249B"/>
    <w:rsid w:val="00AD2754"/>
    <w:rsid w:val="00AD2DFD"/>
    <w:rsid w:val="00AD3043"/>
    <w:rsid w:val="00AD30C9"/>
    <w:rsid w:val="00AD3310"/>
    <w:rsid w:val="00AD33DB"/>
    <w:rsid w:val="00AD353B"/>
    <w:rsid w:val="00AD3611"/>
    <w:rsid w:val="00AD391D"/>
    <w:rsid w:val="00AD3B5E"/>
    <w:rsid w:val="00AD3E91"/>
    <w:rsid w:val="00AD459E"/>
    <w:rsid w:val="00AD4743"/>
    <w:rsid w:val="00AD4DA1"/>
    <w:rsid w:val="00AD60A5"/>
    <w:rsid w:val="00AD60D2"/>
    <w:rsid w:val="00AD63B0"/>
    <w:rsid w:val="00AD6FB0"/>
    <w:rsid w:val="00AD79EC"/>
    <w:rsid w:val="00AD7AF2"/>
    <w:rsid w:val="00AD7B47"/>
    <w:rsid w:val="00AD7B74"/>
    <w:rsid w:val="00AE037B"/>
    <w:rsid w:val="00AE07A8"/>
    <w:rsid w:val="00AE0C48"/>
    <w:rsid w:val="00AE118F"/>
    <w:rsid w:val="00AE1395"/>
    <w:rsid w:val="00AE1480"/>
    <w:rsid w:val="00AE1943"/>
    <w:rsid w:val="00AE1B62"/>
    <w:rsid w:val="00AE2055"/>
    <w:rsid w:val="00AE20ED"/>
    <w:rsid w:val="00AE2240"/>
    <w:rsid w:val="00AE24F5"/>
    <w:rsid w:val="00AE27B3"/>
    <w:rsid w:val="00AE2AC8"/>
    <w:rsid w:val="00AE3096"/>
    <w:rsid w:val="00AE37CF"/>
    <w:rsid w:val="00AE3B68"/>
    <w:rsid w:val="00AE4443"/>
    <w:rsid w:val="00AE4678"/>
    <w:rsid w:val="00AE4C37"/>
    <w:rsid w:val="00AE4EFD"/>
    <w:rsid w:val="00AE5287"/>
    <w:rsid w:val="00AE5725"/>
    <w:rsid w:val="00AE5AB0"/>
    <w:rsid w:val="00AE65DA"/>
    <w:rsid w:val="00AE6731"/>
    <w:rsid w:val="00AE67AD"/>
    <w:rsid w:val="00AE70D7"/>
    <w:rsid w:val="00AE7233"/>
    <w:rsid w:val="00AE73F2"/>
    <w:rsid w:val="00AE7457"/>
    <w:rsid w:val="00AE7553"/>
    <w:rsid w:val="00AEC090"/>
    <w:rsid w:val="00AF01A3"/>
    <w:rsid w:val="00AF02DB"/>
    <w:rsid w:val="00AF0543"/>
    <w:rsid w:val="00AF0BCD"/>
    <w:rsid w:val="00AF1271"/>
    <w:rsid w:val="00AF1291"/>
    <w:rsid w:val="00AF1859"/>
    <w:rsid w:val="00AF1BCA"/>
    <w:rsid w:val="00AF1C33"/>
    <w:rsid w:val="00AF2046"/>
    <w:rsid w:val="00AF2DC5"/>
    <w:rsid w:val="00AF2F1C"/>
    <w:rsid w:val="00AF3EA7"/>
    <w:rsid w:val="00AF4476"/>
    <w:rsid w:val="00AF47C6"/>
    <w:rsid w:val="00AF53E8"/>
    <w:rsid w:val="00AF546F"/>
    <w:rsid w:val="00AF5745"/>
    <w:rsid w:val="00AF5C88"/>
    <w:rsid w:val="00AF601C"/>
    <w:rsid w:val="00AF607E"/>
    <w:rsid w:val="00AF6080"/>
    <w:rsid w:val="00AF664F"/>
    <w:rsid w:val="00AF687F"/>
    <w:rsid w:val="00AF6B66"/>
    <w:rsid w:val="00AF72B4"/>
    <w:rsid w:val="00AF7A6E"/>
    <w:rsid w:val="00AF7C9C"/>
    <w:rsid w:val="00AF7D94"/>
    <w:rsid w:val="00B00286"/>
    <w:rsid w:val="00B006D4"/>
    <w:rsid w:val="00B00AC8"/>
    <w:rsid w:val="00B00D7B"/>
    <w:rsid w:val="00B00E83"/>
    <w:rsid w:val="00B013E6"/>
    <w:rsid w:val="00B014A0"/>
    <w:rsid w:val="00B015AF"/>
    <w:rsid w:val="00B02365"/>
    <w:rsid w:val="00B02633"/>
    <w:rsid w:val="00B0284E"/>
    <w:rsid w:val="00B03AF4"/>
    <w:rsid w:val="00B04840"/>
    <w:rsid w:val="00B04C35"/>
    <w:rsid w:val="00B04D5A"/>
    <w:rsid w:val="00B05AE6"/>
    <w:rsid w:val="00B062B6"/>
    <w:rsid w:val="00B06390"/>
    <w:rsid w:val="00B064B4"/>
    <w:rsid w:val="00B06DDF"/>
    <w:rsid w:val="00B06E12"/>
    <w:rsid w:val="00B10360"/>
    <w:rsid w:val="00B104FF"/>
    <w:rsid w:val="00B1051F"/>
    <w:rsid w:val="00B10F67"/>
    <w:rsid w:val="00B11AA9"/>
    <w:rsid w:val="00B11C60"/>
    <w:rsid w:val="00B12255"/>
    <w:rsid w:val="00B126AA"/>
    <w:rsid w:val="00B1281C"/>
    <w:rsid w:val="00B129A9"/>
    <w:rsid w:val="00B130DD"/>
    <w:rsid w:val="00B13233"/>
    <w:rsid w:val="00B13DE3"/>
    <w:rsid w:val="00B14867"/>
    <w:rsid w:val="00B149A8"/>
    <w:rsid w:val="00B14B1E"/>
    <w:rsid w:val="00B14C96"/>
    <w:rsid w:val="00B14F62"/>
    <w:rsid w:val="00B14F8F"/>
    <w:rsid w:val="00B1505F"/>
    <w:rsid w:val="00B152C6"/>
    <w:rsid w:val="00B15337"/>
    <w:rsid w:val="00B154DE"/>
    <w:rsid w:val="00B15D4D"/>
    <w:rsid w:val="00B15DCE"/>
    <w:rsid w:val="00B16128"/>
    <w:rsid w:val="00B16246"/>
    <w:rsid w:val="00B16270"/>
    <w:rsid w:val="00B1633C"/>
    <w:rsid w:val="00B166E3"/>
    <w:rsid w:val="00B16798"/>
    <w:rsid w:val="00B16B64"/>
    <w:rsid w:val="00B16C68"/>
    <w:rsid w:val="00B179D4"/>
    <w:rsid w:val="00B20302"/>
    <w:rsid w:val="00B20306"/>
    <w:rsid w:val="00B21030"/>
    <w:rsid w:val="00B211A6"/>
    <w:rsid w:val="00B21326"/>
    <w:rsid w:val="00B21831"/>
    <w:rsid w:val="00B2247F"/>
    <w:rsid w:val="00B22793"/>
    <w:rsid w:val="00B22B62"/>
    <w:rsid w:val="00B22E5C"/>
    <w:rsid w:val="00B2323B"/>
    <w:rsid w:val="00B23673"/>
    <w:rsid w:val="00B23D62"/>
    <w:rsid w:val="00B24164"/>
    <w:rsid w:val="00B24421"/>
    <w:rsid w:val="00B247FA"/>
    <w:rsid w:val="00B24A28"/>
    <w:rsid w:val="00B24DE1"/>
    <w:rsid w:val="00B24E99"/>
    <w:rsid w:val="00B24EF3"/>
    <w:rsid w:val="00B25358"/>
    <w:rsid w:val="00B25610"/>
    <w:rsid w:val="00B25A5F"/>
    <w:rsid w:val="00B25F96"/>
    <w:rsid w:val="00B263D3"/>
    <w:rsid w:val="00B26502"/>
    <w:rsid w:val="00B27292"/>
    <w:rsid w:val="00B2744E"/>
    <w:rsid w:val="00B27582"/>
    <w:rsid w:val="00B275DF"/>
    <w:rsid w:val="00B27857"/>
    <w:rsid w:val="00B2785B"/>
    <w:rsid w:val="00B27F8C"/>
    <w:rsid w:val="00B3045C"/>
    <w:rsid w:val="00B30476"/>
    <w:rsid w:val="00B30783"/>
    <w:rsid w:val="00B30AC6"/>
    <w:rsid w:val="00B30C7D"/>
    <w:rsid w:val="00B30FBD"/>
    <w:rsid w:val="00B31069"/>
    <w:rsid w:val="00B31577"/>
    <w:rsid w:val="00B31703"/>
    <w:rsid w:val="00B3186E"/>
    <w:rsid w:val="00B32499"/>
    <w:rsid w:val="00B3268E"/>
    <w:rsid w:val="00B328E7"/>
    <w:rsid w:val="00B32C5E"/>
    <w:rsid w:val="00B335FC"/>
    <w:rsid w:val="00B337FC"/>
    <w:rsid w:val="00B33B56"/>
    <w:rsid w:val="00B33F8D"/>
    <w:rsid w:val="00B34BDB"/>
    <w:rsid w:val="00B34E03"/>
    <w:rsid w:val="00B352C9"/>
    <w:rsid w:val="00B355E4"/>
    <w:rsid w:val="00B3597E"/>
    <w:rsid w:val="00B35D0C"/>
    <w:rsid w:val="00B35E7D"/>
    <w:rsid w:val="00B36B24"/>
    <w:rsid w:val="00B36B76"/>
    <w:rsid w:val="00B372D9"/>
    <w:rsid w:val="00B41DF1"/>
    <w:rsid w:val="00B41FE1"/>
    <w:rsid w:val="00B42483"/>
    <w:rsid w:val="00B4263E"/>
    <w:rsid w:val="00B42B16"/>
    <w:rsid w:val="00B42EB0"/>
    <w:rsid w:val="00B43302"/>
    <w:rsid w:val="00B43B38"/>
    <w:rsid w:val="00B44239"/>
    <w:rsid w:val="00B447A6"/>
    <w:rsid w:val="00B4563B"/>
    <w:rsid w:val="00B457AE"/>
    <w:rsid w:val="00B461C5"/>
    <w:rsid w:val="00B461D8"/>
    <w:rsid w:val="00B462D7"/>
    <w:rsid w:val="00B462DF"/>
    <w:rsid w:val="00B463A8"/>
    <w:rsid w:val="00B46BD2"/>
    <w:rsid w:val="00B46C59"/>
    <w:rsid w:val="00B46F10"/>
    <w:rsid w:val="00B4731C"/>
    <w:rsid w:val="00B476A6"/>
    <w:rsid w:val="00B47BE6"/>
    <w:rsid w:val="00B47CAE"/>
    <w:rsid w:val="00B5008B"/>
    <w:rsid w:val="00B5094B"/>
    <w:rsid w:val="00B5124A"/>
    <w:rsid w:val="00B51E60"/>
    <w:rsid w:val="00B51E9F"/>
    <w:rsid w:val="00B524B0"/>
    <w:rsid w:val="00B525E9"/>
    <w:rsid w:val="00B52A67"/>
    <w:rsid w:val="00B5318B"/>
    <w:rsid w:val="00B53210"/>
    <w:rsid w:val="00B53213"/>
    <w:rsid w:val="00B53B1B"/>
    <w:rsid w:val="00B53B7A"/>
    <w:rsid w:val="00B53C3A"/>
    <w:rsid w:val="00B54049"/>
    <w:rsid w:val="00B55126"/>
    <w:rsid w:val="00B5530F"/>
    <w:rsid w:val="00B55487"/>
    <w:rsid w:val="00B56250"/>
    <w:rsid w:val="00B56ABD"/>
    <w:rsid w:val="00B56C7A"/>
    <w:rsid w:val="00B57297"/>
    <w:rsid w:val="00B573CA"/>
    <w:rsid w:val="00B574E5"/>
    <w:rsid w:val="00B57529"/>
    <w:rsid w:val="00B57829"/>
    <w:rsid w:val="00B57894"/>
    <w:rsid w:val="00B5794E"/>
    <w:rsid w:val="00B57A5C"/>
    <w:rsid w:val="00B57B9D"/>
    <w:rsid w:val="00B57D66"/>
    <w:rsid w:val="00B57F3B"/>
    <w:rsid w:val="00B60150"/>
    <w:rsid w:val="00B606AF"/>
    <w:rsid w:val="00B60BB4"/>
    <w:rsid w:val="00B60DA9"/>
    <w:rsid w:val="00B614F9"/>
    <w:rsid w:val="00B61D7D"/>
    <w:rsid w:val="00B625D9"/>
    <w:rsid w:val="00B62756"/>
    <w:rsid w:val="00B62F1C"/>
    <w:rsid w:val="00B63002"/>
    <w:rsid w:val="00B6315E"/>
    <w:rsid w:val="00B63298"/>
    <w:rsid w:val="00B634C3"/>
    <w:rsid w:val="00B6360D"/>
    <w:rsid w:val="00B636B1"/>
    <w:rsid w:val="00B63C05"/>
    <w:rsid w:val="00B63D83"/>
    <w:rsid w:val="00B63D90"/>
    <w:rsid w:val="00B64860"/>
    <w:rsid w:val="00B6491F"/>
    <w:rsid w:val="00B64B5B"/>
    <w:rsid w:val="00B64D5F"/>
    <w:rsid w:val="00B64F66"/>
    <w:rsid w:val="00B65251"/>
    <w:rsid w:val="00B6546D"/>
    <w:rsid w:val="00B656D0"/>
    <w:rsid w:val="00B6655F"/>
    <w:rsid w:val="00B66586"/>
    <w:rsid w:val="00B66A93"/>
    <w:rsid w:val="00B66BD9"/>
    <w:rsid w:val="00B66EF1"/>
    <w:rsid w:val="00B6721F"/>
    <w:rsid w:val="00B6733E"/>
    <w:rsid w:val="00B67363"/>
    <w:rsid w:val="00B67FE4"/>
    <w:rsid w:val="00B7013D"/>
    <w:rsid w:val="00B70745"/>
    <w:rsid w:val="00B707C2"/>
    <w:rsid w:val="00B70A71"/>
    <w:rsid w:val="00B714D1"/>
    <w:rsid w:val="00B7159C"/>
    <w:rsid w:val="00B718CA"/>
    <w:rsid w:val="00B71907"/>
    <w:rsid w:val="00B71AEF"/>
    <w:rsid w:val="00B7209C"/>
    <w:rsid w:val="00B729FA"/>
    <w:rsid w:val="00B72C38"/>
    <w:rsid w:val="00B7336B"/>
    <w:rsid w:val="00B73685"/>
    <w:rsid w:val="00B73917"/>
    <w:rsid w:val="00B73B2C"/>
    <w:rsid w:val="00B73B30"/>
    <w:rsid w:val="00B73BF7"/>
    <w:rsid w:val="00B73D36"/>
    <w:rsid w:val="00B746C6"/>
    <w:rsid w:val="00B74D7C"/>
    <w:rsid w:val="00B74E64"/>
    <w:rsid w:val="00B74FEE"/>
    <w:rsid w:val="00B75097"/>
    <w:rsid w:val="00B75ABB"/>
    <w:rsid w:val="00B75CFF"/>
    <w:rsid w:val="00B7628E"/>
    <w:rsid w:val="00B76C2B"/>
    <w:rsid w:val="00B76C64"/>
    <w:rsid w:val="00B76C8A"/>
    <w:rsid w:val="00B76E40"/>
    <w:rsid w:val="00B76E51"/>
    <w:rsid w:val="00B774BC"/>
    <w:rsid w:val="00B77784"/>
    <w:rsid w:val="00B80348"/>
    <w:rsid w:val="00B80447"/>
    <w:rsid w:val="00B80A78"/>
    <w:rsid w:val="00B80BBB"/>
    <w:rsid w:val="00B81BC6"/>
    <w:rsid w:val="00B81C22"/>
    <w:rsid w:val="00B820B6"/>
    <w:rsid w:val="00B8217B"/>
    <w:rsid w:val="00B8220F"/>
    <w:rsid w:val="00B8263A"/>
    <w:rsid w:val="00B82785"/>
    <w:rsid w:val="00B83077"/>
    <w:rsid w:val="00B83216"/>
    <w:rsid w:val="00B83380"/>
    <w:rsid w:val="00B83620"/>
    <w:rsid w:val="00B83628"/>
    <w:rsid w:val="00B83773"/>
    <w:rsid w:val="00B84389"/>
    <w:rsid w:val="00B8453D"/>
    <w:rsid w:val="00B845EA"/>
    <w:rsid w:val="00B84C02"/>
    <w:rsid w:val="00B84D77"/>
    <w:rsid w:val="00B84F6F"/>
    <w:rsid w:val="00B858EB"/>
    <w:rsid w:val="00B85AB1"/>
    <w:rsid w:val="00B85E6B"/>
    <w:rsid w:val="00B85EC6"/>
    <w:rsid w:val="00B865E4"/>
    <w:rsid w:val="00B86870"/>
    <w:rsid w:val="00B8755D"/>
    <w:rsid w:val="00B87583"/>
    <w:rsid w:val="00B87C1A"/>
    <w:rsid w:val="00B87C88"/>
    <w:rsid w:val="00B87F3D"/>
    <w:rsid w:val="00B9062C"/>
    <w:rsid w:val="00B90900"/>
    <w:rsid w:val="00B9120B"/>
    <w:rsid w:val="00B919D4"/>
    <w:rsid w:val="00B91BAA"/>
    <w:rsid w:val="00B9202F"/>
    <w:rsid w:val="00B92DF7"/>
    <w:rsid w:val="00B930CE"/>
    <w:rsid w:val="00B93547"/>
    <w:rsid w:val="00B936F9"/>
    <w:rsid w:val="00B9393E"/>
    <w:rsid w:val="00B9398F"/>
    <w:rsid w:val="00B93D3F"/>
    <w:rsid w:val="00B941C8"/>
    <w:rsid w:val="00B941FB"/>
    <w:rsid w:val="00B94CEB"/>
    <w:rsid w:val="00B94D28"/>
    <w:rsid w:val="00B950F5"/>
    <w:rsid w:val="00B95117"/>
    <w:rsid w:val="00B95414"/>
    <w:rsid w:val="00B95682"/>
    <w:rsid w:val="00B95726"/>
    <w:rsid w:val="00B95DFE"/>
    <w:rsid w:val="00B962BF"/>
    <w:rsid w:val="00B96D1D"/>
    <w:rsid w:val="00B971A0"/>
    <w:rsid w:val="00B971AA"/>
    <w:rsid w:val="00B97368"/>
    <w:rsid w:val="00B9758F"/>
    <w:rsid w:val="00B97B1F"/>
    <w:rsid w:val="00B97C09"/>
    <w:rsid w:val="00B97CF8"/>
    <w:rsid w:val="00B97E31"/>
    <w:rsid w:val="00BA0052"/>
    <w:rsid w:val="00BA0245"/>
    <w:rsid w:val="00BA045D"/>
    <w:rsid w:val="00BA070F"/>
    <w:rsid w:val="00BA0866"/>
    <w:rsid w:val="00BA0BBE"/>
    <w:rsid w:val="00BA0BF8"/>
    <w:rsid w:val="00BA1336"/>
    <w:rsid w:val="00BA1D26"/>
    <w:rsid w:val="00BA1DF2"/>
    <w:rsid w:val="00BA1EB1"/>
    <w:rsid w:val="00BA2127"/>
    <w:rsid w:val="00BA2446"/>
    <w:rsid w:val="00BA2A54"/>
    <w:rsid w:val="00BA2FA1"/>
    <w:rsid w:val="00BA3060"/>
    <w:rsid w:val="00BA3413"/>
    <w:rsid w:val="00BA3690"/>
    <w:rsid w:val="00BA39AF"/>
    <w:rsid w:val="00BA3C1B"/>
    <w:rsid w:val="00BA3F1E"/>
    <w:rsid w:val="00BA450B"/>
    <w:rsid w:val="00BA4E20"/>
    <w:rsid w:val="00BA5B5E"/>
    <w:rsid w:val="00BA663D"/>
    <w:rsid w:val="00BA6B4C"/>
    <w:rsid w:val="00BA734C"/>
    <w:rsid w:val="00BA73B9"/>
    <w:rsid w:val="00BA73F3"/>
    <w:rsid w:val="00BAAC46"/>
    <w:rsid w:val="00BB08D2"/>
    <w:rsid w:val="00BB1869"/>
    <w:rsid w:val="00BB1932"/>
    <w:rsid w:val="00BB1A5A"/>
    <w:rsid w:val="00BB2021"/>
    <w:rsid w:val="00BB2C62"/>
    <w:rsid w:val="00BB3106"/>
    <w:rsid w:val="00BB36B8"/>
    <w:rsid w:val="00BB384A"/>
    <w:rsid w:val="00BB3BB6"/>
    <w:rsid w:val="00BB3E75"/>
    <w:rsid w:val="00BB4022"/>
    <w:rsid w:val="00BB43BD"/>
    <w:rsid w:val="00BB472A"/>
    <w:rsid w:val="00BB48AA"/>
    <w:rsid w:val="00BB48B0"/>
    <w:rsid w:val="00BB49E7"/>
    <w:rsid w:val="00BB4B2A"/>
    <w:rsid w:val="00BB5117"/>
    <w:rsid w:val="00BB5322"/>
    <w:rsid w:val="00BB571A"/>
    <w:rsid w:val="00BB6056"/>
    <w:rsid w:val="00BB613B"/>
    <w:rsid w:val="00BB68B7"/>
    <w:rsid w:val="00BB6A56"/>
    <w:rsid w:val="00BB6EA8"/>
    <w:rsid w:val="00BB7B7F"/>
    <w:rsid w:val="00BC0C41"/>
    <w:rsid w:val="00BC0CC5"/>
    <w:rsid w:val="00BC1020"/>
    <w:rsid w:val="00BC195A"/>
    <w:rsid w:val="00BC1ACF"/>
    <w:rsid w:val="00BC1CE1"/>
    <w:rsid w:val="00BC1CF8"/>
    <w:rsid w:val="00BC1EB4"/>
    <w:rsid w:val="00BC2CDA"/>
    <w:rsid w:val="00BC2E7D"/>
    <w:rsid w:val="00BC2F31"/>
    <w:rsid w:val="00BC4683"/>
    <w:rsid w:val="00BC46F7"/>
    <w:rsid w:val="00BC6B93"/>
    <w:rsid w:val="00BC7BAE"/>
    <w:rsid w:val="00BD0248"/>
    <w:rsid w:val="00BD04BB"/>
    <w:rsid w:val="00BD078A"/>
    <w:rsid w:val="00BD0CE7"/>
    <w:rsid w:val="00BD0D5B"/>
    <w:rsid w:val="00BD1207"/>
    <w:rsid w:val="00BD152E"/>
    <w:rsid w:val="00BD1831"/>
    <w:rsid w:val="00BD1937"/>
    <w:rsid w:val="00BD2268"/>
    <w:rsid w:val="00BD2411"/>
    <w:rsid w:val="00BD2479"/>
    <w:rsid w:val="00BD2ABE"/>
    <w:rsid w:val="00BD32D5"/>
    <w:rsid w:val="00BD33E4"/>
    <w:rsid w:val="00BD345E"/>
    <w:rsid w:val="00BD3610"/>
    <w:rsid w:val="00BD3C42"/>
    <w:rsid w:val="00BD443D"/>
    <w:rsid w:val="00BD4C90"/>
    <w:rsid w:val="00BD4D3E"/>
    <w:rsid w:val="00BD5494"/>
    <w:rsid w:val="00BD559A"/>
    <w:rsid w:val="00BD590D"/>
    <w:rsid w:val="00BD5D91"/>
    <w:rsid w:val="00BD602E"/>
    <w:rsid w:val="00BD607A"/>
    <w:rsid w:val="00BD662E"/>
    <w:rsid w:val="00BD6674"/>
    <w:rsid w:val="00BD6C91"/>
    <w:rsid w:val="00BD6F49"/>
    <w:rsid w:val="00BD789E"/>
    <w:rsid w:val="00BD7BE8"/>
    <w:rsid w:val="00BD7C98"/>
    <w:rsid w:val="00BD7ED8"/>
    <w:rsid w:val="00BE019C"/>
    <w:rsid w:val="00BE01FF"/>
    <w:rsid w:val="00BE13AC"/>
    <w:rsid w:val="00BE15F1"/>
    <w:rsid w:val="00BE187A"/>
    <w:rsid w:val="00BE1A2B"/>
    <w:rsid w:val="00BE3577"/>
    <w:rsid w:val="00BE3BC9"/>
    <w:rsid w:val="00BE4092"/>
    <w:rsid w:val="00BE45DC"/>
    <w:rsid w:val="00BE49E2"/>
    <w:rsid w:val="00BE4EB1"/>
    <w:rsid w:val="00BE647C"/>
    <w:rsid w:val="00BE6BAE"/>
    <w:rsid w:val="00BE70A5"/>
    <w:rsid w:val="00BE7752"/>
    <w:rsid w:val="00BF0869"/>
    <w:rsid w:val="00BF0ED8"/>
    <w:rsid w:val="00BF1254"/>
    <w:rsid w:val="00BF12A5"/>
    <w:rsid w:val="00BF140A"/>
    <w:rsid w:val="00BF18A0"/>
    <w:rsid w:val="00BF18CF"/>
    <w:rsid w:val="00BF1943"/>
    <w:rsid w:val="00BF1CE7"/>
    <w:rsid w:val="00BF2419"/>
    <w:rsid w:val="00BF2603"/>
    <w:rsid w:val="00BF3349"/>
    <w:rsid w:val="00BF36DA"/>
    <w:rsid w:val="00BF3A69"/>
    <w:rsid w:val="00BF3B14"/>
    <w:rsid w:val="00BF3BDC"/>
    <w:rsid w:val="00BF3E95"/>
    <w:rsid w:val="00BF4061"/>
    <w:rsid w:val="00BF4B0D"/>
    <w:rsid w:val="00BF4BC1"/>
    <w:rsid w:val="00BF4CA3"/>
    <w:rsid w:val="00BF4CD0"/>
    <w:rsid w:val="00BF4D54"/>
    <w:rsid w:val="00BF50EB"/>
    <w:rsid w:val="00BF53B0"/>
    <w:rsid w:val="00BF54F3"/>
    <w:rsid w:val="00BF5A58"/>
    <w:rsid w:val="00BF5D1F"/>
    <w:rsid w:val="00BF5DD9"/>
    <w:rsid w:val="00BF5F0B"/>
    <w:rsid w:val="00BF5FB1"/>
    <w:rsid w:val="00BF7387"/>
    <w:rsid w:val="00BF73A8"/>
    <w:rsid w:val="00BF75F3"/>
    <w:rsid w:val="00BF7757"/>
    <w:rsid w:val="00BF7D98"/>
    <w:rsid w:val="00C00C75"/>
    <w:rsid w:val="00C010FA"/>
    <w:rsid w:val="00C015D8"/>
    <w:rsid w:val="00C01732"/>
    <w:rsid w:val="00C01CBC"/>
    <w:rsid w:val="00C01CC7"/>
    <w:rsid w:val="00C02023"/>
    <w:rsid w:val="00C0203E"/>
    <w:rsid w:val="00C02155"/>
    <w:rsid w:val="00C02BC6"/>
    <w:rsid w:val="00C02D9B"/>
    <w:rsid w:val="00C03494"/>
    <w:rsid w:val="00C035B9"/>
    <w:rsid w:val="00C039A7"/>
    <w:rsid w:val="00C03B87"/>
    <w:rsid w:val="00C04D9F"/>
    <w:rsid w:val="00C04F25"/>
    <w:rsid w:val="00C0669B"/>
    <w:rsid w:val="00C066D4"/>
    <w:rsid w:val="00C06742"/>
    <w:rsid w:val="00C06C43"/>
    <w:rsid w:val="00C06CDE"/>
    <w:rsid w:val="00C071BB"/>
    <w:rsid w:val="00C0746F"/>
    <w:rsid w:val="00C07A73"/>
    <w:rsid w:val="00C07C1F"/>
    <w:rsid w:val="00C07C23"/>
    <w:rsid w:val="00C07CEA"/>
    <w:rsid w:val="00C10A79"/>
    <w:rsid w:val="00C10BA7"/>
    <w:rsid w:val="00C10DD5"/>
    <w:rsid w:val="00C11210"/>
    <w:rsid w:val="00C113BB"/>
    <w:rsid w:val="00C11966"/>
    <w:rsid w:val="00C12AB7"/>
    <w:rsid w:val="00C12E5C"/>
    <w:rsid w:val="00C13025"/>
    <w:rsid w:val="00C132D0"/>
    <w:rsid w:val="00C13447"/>
    <w:rsid w:val="00C13468"/>
    <w:rsid w:val="00C13537"/>
    <w:rsid w:val="00C1373B"/>
    <w:rsid w:val="00C139DC"/>
    <w:rsid w:val="00C13A6F"/>
    <w:rsid w:val="00C13A77"/>
    <w:rsid w:val="00C14391"/>
    <w:rsid w:val="00C147B7"/>
    <w:rsid w:val="00C15807"/>
    <w:rsid w:val="00C15CDB"/>
    <w:rsid w:val="00C1612B"/>
    <w:rsid w:val="00C16192"/>
    <w:rsid w:val="00C161BB"/>
    <w:rsid w:val="00C1653E"/>
    <w:rsid w:val="00C1653F"/>
    <w:rsid w:val="00C1666E"/>
    <w:rsid w:val="00C16988"/>
    <w:rsid w:val="00C1797F"/>
    <w:rsid w:val="00C17AB9"/>
    <w:rsid w:val="00C20B00"/>
    <w:rsid w:val="00C20BD3"/>
    <w:rsid w:val="00C211A3"/>
    <w:rsid w:val="00C214FA"/>
    <w:rsid w:val="00C216AD"/>
    <w:rsid w:val="00C21E40"/>
    <w:rsid w:val="00C2213F"/>
    <w:rsid w:val="00C222D6"/>
    <w:rsid w:val="00C227E2"/>
    <w:rsid w:val="00C22D88"/>
    <w:rsid w:val="00C22F4A"/>
    <w:rsid w:val="00C237A8"/>
    <w:rsid w:val="00C237E7"/>
    <w:rsid w:val="00C241EC"/>
    <w:rsid w:val="00C2469F"/>
    <w:rsid w:val="00C24E33"/>
    <w:rsid w:val="00C25116"/>
    <w:rsid w:val="00C2536F"/>
    <w:rsid w:val="00C25700"/>
    <w:rsid w:val="00C25E10"/>
    <w:rsid w:val="00C263C8"/>
    <w:rsid w:val="00C2667A"/>
    <w:rsid w:val="00C26714"/>
    <w:rsid w:val="00C26773"/>
    <w:rsid w:val="00C27162"/>
    <w:rsid w:val="00C27207"/>
    <w:rsid w:val="00C27299"/>
    <w:rsid w:val="00C2737F"/>
    <w:rsid w:val="00C2763A"/>
    <w:rsid w:val="00C27A4A"/>
    <w:rsid w:val="00C27CAA"/>
    <w:rsid w:val="00C30804"/>
    <w:rsid w:val="00C3202E"/>
    <w:rsid w:val="00C3211A"/>
    <w:rsid w:val="00C32598"/>
    <w:rsid w:val="00C3267D"/>
    <w:rsid w:val="00C326B2"/>
    <w:rsid w:val="00C32CC5"/>
    <w:rsid w:val="00C32CEC"/>
    <w:rsid w:val="00C32E1A"/>
    <w:rsid w:val="00C3331B"/>
    <w:rsid w:val="00C334B8"/>
    <w:rsid w:val="00C33B5D"/>
    <w:rsid w:val="00C3428F"/>
    <w:rsid w:val="00C34A6C"/>
    <w:rsid w:val="00C34CA7"/>
    <w:rsid w:val="00C3535E"/>
    <w:rsid w:val="00C35AC5"/>
    <w:rsid w:val="00C361B0"/>
    <w:rsid w:val="00C3670B"/>
    <w:rsid w:val="00C36F03"/>
    <w:rsid w:val="00C37253"/>
    <w:rsid w:val="00C374AB"/>
    <w:rsid w:val="00C37A60"/>
    <w:rsid w:val="00C37B4E"/>
    <w:rsid w:val="00C37DF5"/>
    <w:rsid w:val="00C4019A"/>
    <w:rsid w:val="00C40278"/>
    <w:rsid w:val="00C402DE"/>
    <w:rsid w:val="00C40B42"/>
    <w:rsid w:val="00C412A0"/>
    <w:rsid w:val="00C41867"/>
    <w:rsid w:val="00C41970"/>
    <w:rsid w:val="00C41A20"/>
    <w:rsid w:val="00C41E29"/>
    <w:rsid w:val="00C420C6"/>
    <w:rsid w:val="00C42242"/>
    <w:rsid w:val="00C426D7"/>
    <w:rsid w:val="00C42838"/>
    <w:rsid w:val="00C428FE"/>
    <w:rsid w:val="00C42BCB"/>
    <w:rsid w:val="00C42D97"/>
    <w:rsid w:val="00C43A93"/>
    <w:rsid w:val="00C447CA"/>
    <w:rsid w:val="00C45B13"/>
    <w:rsid w:val="00C45B30"/>
    <w:rsid w:val="00C45D37"/>
    <w:rsid w:val="00C46BE6"/>
    <w:rsid w:val="00C46D9E"/>
    <w:rsid w:val="00C46FB6"/>
    <w:rsid w:val="00C47167"/>
    <w:rsid w:val="00C473D8"/>
    <w:rsid w:val="00C473E2"/>
    <w:rsid w:val="00C47766"/>
    <w:rsid w:val="00C50E72"/>
    <w:rsid w:val="00C51D7A"/>
    <w:rsid w:val="00C52387"/>
    <w:rsid w:val="00C52993"/>
    <w:rsid w:val="00C537FB"/>
    <w:rsid w:val="00C5392E"/>
    <w:rsid w:val="00C53B66"/>
    <w:rsid w:val="00C53C58"/>
    <w:rsid w:val="00C54083"/>
    <w:rsid w:val="00C54644"/>
    <w:rsid w:val="00C54831"/>
    <w:rsid w:val="00C5484E"/>
    <w:rsid w:val="00C55026"/>
    <w:rsid w:val="00C55D19"/>
    <w:rsid w:val="00C561F4"/>
    <w:rsid w:val="00C567DE"/>
    <w:rsid w:val="00C56803"/>
    <w:rsid w:val="00C56873"/>
    <w:rsid w:val="00C57706"/>
    <w:rsid w:val="00C5789C"/>
    <w:rsid w:val="00C57FBA"/>
    <w:rsid w:val="00C600BE"/>
    <w:rsid w:val="00C60195"/>
    <w:rsid w:val="00C60840"/>
    <w:rsid w:val="00C60B4E"/>
    <w:rsid w:val="00C60DB4"/>
    <w:rsid w:val="00C6110F"/>
    <w:rsid w:val="00C61526"/>
    <w:rsid w:val="00C6174D"/>
    <w:rsid w:val="00C61861"/>
    <w:rsid w:val="00C61DDB"/>
    <w:rsid w:val="00C61FC2"/>
    <w:rsid w:val="00C6238F"/>
    <w:rsid w:val="00C6248B"/>
    <w:rsid w:val="00C624BB"/>
    <w:rsid w:val="00C62571"/>
    <w:rsid w:val="00C627E5"/>
    <w:rsid w:val="00C63171"/>
    <w:rsid w:val="00C63303"/>
    <w:rsid w:val="00C633E2"/>
    <w:rsid w:val="00C63D12"/>
    <w:rsid w:val="00C64FB8"/>
    <w:rsid w:val="00C65066"/>
    <w:rsid w:val="00C65666"/>
    <w:rsid w:val="00C65B19"/>
    <w:rsid w:val="00C65BF3"/>
    <w:rsid w:val="00C65E17"/>
    <w:rsid w:val="00C66270"/>
    <w:rsid w:val="00C665C0"/>
    <w:rsid w:val="00C66F53"/>
    <w:rsid w:val="00C66FAE"/>
    <w:rsid w:val="00C67489"/>
    <w:rsid w:val="00C674E2"/>
    <w:rsid w:val="00C6774E"/>
    <w:rsid w:val="00C7061E"/>
    <w:rsid w:val="00C706EC"/>
    <w:rsid w:val="00C70F6D"/>
    <w:rsid w:val="00C71048"/>
    <w:rsid w:val="00C711E8"/>
    <w:rsid w:val="00C71596"/>
    <w:rsid w:val="00C71679"/>
    <w:rsid w:val="00C71693"/>
    <w:rsid w:val="00C71775"/>
    <w:rsid w:val="00C71B66"/>
    <w:rsid w:val="00C71EE2"/>
    <w:rsid w:val="00C721E7"/>
    <w:rsid w:val="00C7220D"/>
    <w:rsid w:val="00C7283D"/>
    <w:rsid w:val="00C72A04"/>
    <w:rsid w:val="00C73114"/>
    <w:rsid w:val="00C73131"/>
    <w:rsid w:val="00C731C9"/>
    <w:rsid w:val="00C737AB"/>
    <w:rsid w:val="00C73B94"/>
    <w:rsid w:val="00C73EA7"/>
    <w:rsid w:val="00C744E9"/>
    <w:rsid w:val="00C74540"/>
    <w:rsid w:val="00C74924"/>
    <w:rsid w:val="00C749AC"/>
    <w:rsid w:val="00C74CB7"/>
    <w:rsid w:val="00C74D10"/>
    <w:rsid w:val="00C74DD7"/>
    <w:rsid w:val="00C74F5A"/>
    <w:rsid w:val="00C75A43"/>
    <w:rsid w:val="00C75AC7"/>
    <w:rsid w:val="00C75AED"/>
    <w:rsid w:val="00C7637F"/>
    <w:rsid w:val="00C76771"/>
    <w:rsid w:val="00C768F4"/>
    <w:rsid w:val="00C7694B"/>
    <w:rsid w:val="00C76D54"/>
    <w:rsid w:val="00C77050"/>
    <w:rsid w:val="00C77243"/>
    <w:rsid w:val="00C7763E"/>
    <w:rsid w:val="00C7794E"/>
    <w:rsid w:val="00C80429"/>
    <w:rsid w:val="00C8098B"/>
    <w:rsid w:val="00C80D5C"/>
    <w:rsid w:val="00C80DC8"/>
    <w:rsid w:val="00C81050"/>
    <w:rsid w:val="00C81083"/>
    <w:rsid w:val="00C816BF"/>
    <w:rsid w:val="00C8188A"/>
    <w:rsid w:val="00C81D60"/>
    <w:rsid w:val="00C823F6"/>
    <w:rsid w:val="00C82509"/>
    <w:rsid w:val="00C82696"/>
    <w:rsid w:val="00C83278"/>
    <w:rsid w:val="00C83969"/>
    <w:rsid w:val="00C83BFC"/>
    <w:rsid w:val="00C83E2E"/>
    <w:rsid w:val="00C842BA"/>
    <w:rsid w:val="00C847C7"/>
    <w:rsid w:val="00C85084"/>
    <w:rsid w:val="00C85166"/>
    <w:rsid w:val="00C8517D"/>
    <w:rsid w:val="00C8582A"/>
    <w:rsid w:val="00C85BD4"/>
    <w:rsid w:val="00C85E81"/>
    <w:rsid w:val="00C87492"/>
    <w:rsid w:val="00C87FBC"/>
    <w:rsid w:val="00C90168"/>
    <w:rsid w:val="00C90842"/>
    <w:rsid w:val="00C90A6E"/>
    <w:rsid w:val="00C90E78"/>
    <w:rsid w:val="00C90FB4"/>
    <w:rsid w:val="00C91288"/>
    <w:rsid w:val="00C91355"/>
    <w:rsid w:val="00C91406"/>
    <w:rsid w:val="00C9194B"/>
    <w:rsid w:val="00C919E0"/>
    <w:rsid w:val="00C91B58"/>
    <w:rsid w:val="00C91BC5"/>
    <w:rsid w:val="00C91D23"/>
    <w:rsid w:val="00C927A1"/>
    <w:rsid w:val="00C92A11"/>
    <w:rsid w:val="00C92D5C"/>
    <w:rsid w:val="00C931AF"/>
    <w:rsid w:val="00C93BE8"/>
    <w:rsid w:val="00C93E8E"/>
    <w:rsid w:val="00C94304"/>
    <w:rsid w:val="00C94AD4"/>
    <w:rsid w:val="00C94D7E"/>
    <w:rsid w:val="00C95FE5"/>
    <w:rsid w:val="00C96592"/>
    <w:rsid w:val="00C96697"/>
    <w:rsid w:val="00C96B40"/>
    <w:rsid w:val="00C97AFC"/>
    <w:rsid w:val="00C97E70"/>
    <w:rsid w:val="00CA04EB"/>
    <w:rsid w:val="00CA0976"/>
    <w:rsid w:val="00CA0A83"/>
    <w:rsid w:val="00CA1525"/>
    <w:rsid w:val="00CA17E4"/>
    <w:rsid w:val="00CA1A55"/>
    <w:rsid w:val="00CA1C4B"/>
    <w:rsid w:val="00CA1FBF"/>
    <w:rsid w:val="00CA21E9"/>
    <w:rsid w:val="00CA27BD"/>
    <w:rsid w:val="00CA2880"/>
    <w:rsid w:val="00CA3119"/>
    <w:rsid w:val="00CA34CF"/>
    <w:rsid w:val="00CA3AA3"/>
    <w:rsid w:val="00CA3B9E"/>
    <w:rsid w:val="00CA3EAD"/>
    <w:rsid w:val="00CA52A9"/>
    <w:rsid w:val="00CA52E2"/>
    <w:rsid w:val="00CA580C"/>
    <w:rsid w:val="00CA5B69"/>
    <w:rsid w:val="00CA5C44"/>
    <w:rsid w:val="00CA5F72"/>
    <w:rsid w:val="00CA61A4"/>
    <w:rsid w:val="00CA674F"/>
    <w:rsid w:val="00CA68A6"/>
    <w:rsid w:val="00CA7120"/>
    <w:rsid w:val="00CA7493"/>
    <w:rsid w:val="00CA75AA"/>
    <w:rsid w:val="00CB0170"/>
    <w:rsid w:val="00CB01B5"/>
    <w:rsid w:val="00CB03A8"/>
    <w:rsid w:val="00CB03C7"/>
    <w:rsid w:val="00CB070C"/>
    <w:rsid w:val="00CB0B6A"/>
    <w:rsid w:val="00CB0DA6"/>
    <w:rsid w:val="00CB0F74"/>
    <w:rsid w:val="00CB12BA"/>
    <w:rsid w:val="00CB1369"/>
    <w:rsid w:val="00CB1A9A"/>
    <w:rsid w:val="00CB1C79"/>
    <w:rsid w:val="00CB1E5A"/>
    <w:rsid w:val="00CB2D47"/>
    <w:rsid w:val="00CB3006"/>
    <w:rsid w:val="00CB3013"/>
    <w:rsid w:val="00CB35B1"/>
    <w:rsid w:val="00CB3A3D"/>
    <w:rsid w:val="00CB3D6F"/>
    <w:rsid w:val="00CB4F8F"/>
    <w:rsid w:val="00CB4FD1"/>
    <w:rsid w:val="00CB5673"/>
    <w:rsid w:val="00CB6DF1"/>
    <w:rsid w:val="00CB73FB"/>
    <w:rsid w:val="00CB7538"/>
    <w:rsid w:val="00CB77BA"/>
    <w:rsid w:val="00CB7CAC"/>
    <w:rsid w:val="00CC054B"/>
    <w:rsid w:val="00CC14C6"/>
    <w:rsid w:val="00CC1BF6"/>
    <w:rsid w:val="00CC1D2C"/>
    <w:rsid w:val="00CC1EBE"/>
    <w:rsid w:val="00CC2525"/>
    <w:rsid w:val="00CC293A"/>
    <w:rsid w:val="00CC3630"/>
    <w:rsid w:val="00CC44F3"/>
    <w:rsid w:val="00CC475A"/>
    <w:rsid w:val="00CC5444"/>
    <w:rsid w:val="00CC5B8E"/>
    <w:rsid w:val="00CC6062"/>
    <w:rsid w:val="00CC6823"/>
    <w:rsid w:val="00CC6882"/>
    <w:rsid w:val="00CC73C0"/>
    <w:rsid w:val="00CC7E71"/>
    <w:rsid w:val="00CD005C"/>
    <w:rsid w:val="00CD0417"/>
    <w:rsid w:val="00CD0575"/>
    <w:rsid w:val="00CD05A3"/>
    <w:rsid w:val="00CD063C"/>
    <w:rsid w:val="00CD08B9"/>
    <w:rsid w:val="00CD0977"/>
    <w:rsid w:val="00CD18E8"/>
    <w:rsid w:val="00CD1917"/>
    <w:rsid w:val="00CD1D50"/>
    <w:rsid w:val="00CD1DDE"/>
    <w:rsid w:val="00CD2002"/>
    <w:rsid w:val="00CD220F"/>
    <w:rsid w:val="00CD23AD"/>
    <w:rsid w:val="00CD25B8"/>
    <w:rsid w:val="00CD2B49"/>
    <w:rsid w:val="00CD2D44"/>
    <w:rsid w:val="00CD3578"/>
    <w:rsid w:val="00CD4751"/>
    <w:rsid w:val="00CD4C83"/>
    <w:rsid w:val="00CD4FE5"/>
    <w:rsid w:val="00CD52A3"/>
    <w:rsid w:val="00CD58B4"/>
    <w:rsid w:val="00CD5995"/>
    <w:rsid w:val="00CD683B"/>
    <w:rsid w:val="00CD6A95"/>
    <w:rsid w:val="00CD7B7E"/>
    <w:rsid w:val="00CD7D22"/>
    <w:rsid w:val="00CD7D3D"/>
    <w:rsid w:val="00CE0115"/>
    <w:rsid w:val="00CE0164"/>
    <w:rsid w:val="00CE027F"/>
    <w:rsid w:val="00CE041C"/>
    <w:rsid w:val="00CE0991"/>
    <w:rsid w:val="00CE0EF1"/>
    <w:rsid w:val="00CE0FF9"/>
    <w:rsid w:val="00CE1228"/>
    <w:rsid w:val="00CE1664"/>
    <w:rsid w:val="00CE1756"/>
    <w:rsid w:val="00CE1A89"/>
    <w:rsid w:val="00CE3783"/>
    <w:rsid w:val="00CE3C53"/>
    <w:rsid w:val="00CE4ECF"/>
    <w:rsid w:val="00CE50AA"/>
    <w:rsid w:val="00CE5F64"/>
    <w:rsid w:val="00CE6008"/>
    <w:rsid w:val="00CE6124"/>
    <w:rsid w:val="00CE6227"/>
    <w:rsid w:val="00CE73C5"/>
    <w:rsid w:val="00CE7A99"/>
    <w:rsid w:val="00CE7C6A"/>
    <w:rsid w:val="00CE7ECF"/>
    <w:rsid w:val="00CF048E"/>
    <w:rsid w:val="00CF07C1"/>
    <w:rsid w:val="00CF080D"/>
    <w:rsid w:val="00CF0D0A"/>
    <w:rsid w:val="00CF1112"/>
    <w:rsid w:val="00CF115E"/>
    <w:rsid w:val="00CF1277"/>
    <w:rsid w:val="00CF1312"/>
    <w:rsid w:val="00CF14D6"/>
    <w:rsid w:val="00CF16E1"/>
    <w:rsid w:val="00CF19EE"/>
    <w:rsid w:val="00CF1AC5"/>
    <w:rsid w:val="00CF1B91"/>
    <w:rsid w:val="00CF1E0F"/>
    <w:rsid w:val="00CF1F2F"/>
    <w:rsid w:val="00CF2506"/>
    <w:rsid w:val="00CF29A5"/>
    <w:rsid w:val="00CF2CF2"/>
    <w:rsid w:val="00CF30A6"/>
    <w:rsid w:val="00CF36E4"/>
    <w:rsid w:val="00CF3A39"/>
    <w:rsid w:val="00CF3C4D"/>
    <w:rsid w:val="00CF436D"/>
    <w:rsid w:val="00CF4B85"/>
    <w:rsid w:val="00CF4CB2"/>
    <w:rsid w:val="00CF53BC"/>
    <w:rsid w:val="00CF62BE"/>
    <w:rsid w:val="00CF649F"/>
    <w:rsid w:val="00CF69B8"/>
    <w:rsid w:val="00CF6A04"/>
    <w:rsid w:val="00CF7817"/>
    <w:rsid w:val="00D00488"/>
    <w:rsid w:val="00D00709"/>
    <w:rsid w:val="00D0080A"/>
    <w:rsid w:val="00D016A2"/>
    <w:rsid w:val="00D017A1"/>
    <w:rsid w:val="00D017E1"/>
    <w:rsid w:val="00D01E7A"/>
    <w:rsid w:val="00D01FF3"/>
    <w:rsid w:val="00D040B7"/>
    <w:rsid w:val="00D049CC"/>
    <w:rsid w:val="00D049FD"/>
    <w:rsid w:val="00D04C7F"/>
    <w:rsid w:val="00D05160"/>
    <w:rsid w:val="00D05B31"/>
    <w:rsid w:val="00D06EC2"/>
    <w:rsid w:val="00D070EB"/>
    <w:rsid w:val="00D074CE"/>
    <w:rsid w:val="00D07620"/>
    <w:rsid w:val="00D07938"/>
    <w:rsid w:val="00D07A9C"/>
    <w:rsid w:val="00D10407"/>
    <w:rsid w:val="00D108D9"/>
    <w:rsid w:val="00D1090C"/>
    <w:rsid w:val="00D10D3E"/>
    <w:rsid w:val="00D1104B"/>
    <w:rsid w:val="00D11660"/>
    <w:rsid w:val="00D116CB"/>
    <w:rsid w:val="00D11B57"/>
    <w:rsid w:val="00D124AF"/>
    <w:rsid w:val="00D12E1B"/>
    <w:rsid w:val="00D13351"/>
    <w:rsid w:val="00D13C43"/>
    <w:rsid w:val="00D1414E"/>
    <w:rsid w:val="00D14511"/>
    <w:rsid w:val="00D147CC"/>
    <w:rsid w:val="00D14A11"/>
    <w:rsid w:val="00D14D62"/>
    <w:rsid w:val="00D151E3"/>
    <w:rsid w:val="00D15D7B"/>
    <w:rsid w:val="00D16083"/>
    <w:rsid w:val="00D161B6"/>
    <w:rsid w:val="00D168AA"/>
    <w:rsid w:val="00D16A5E"/>
    <w:rsid w:val="00D16AFD"/>
    <w:rsid w:val="00D17053"/>
    <w:rsid w:val="00D17264"/>
    <w:rsid w:val="00D17736"/>
    <w:rsid w:val="00D17E9D"/>
    <w:rsid w:val="00D17EF8"/>
    <w:rsid w:val="00D202F2"/>
    <w:rsid w:val="00D20449"/>
    <w:rsid w:val="00D204AE"/>
    <w:rsid w:val="00D2069D"/>
    <w:rsid w:val="00D20835"/>
    <w:rsid w:val="00D210C5"/>
    <w:rsid w:val="00D210FE"/>
    <w:rsid w:val="00D2111A"/>
    <w:rsid w:val="00D21179"/>
    <w:rsid w:val="00D21F87"/>
    <w:rsid w:val="00D2204D"/>
    <w:rsid w:val="00D22147"/>
    <w:rsid w:val="00D225BF"/>
    <w:rsid w:val="00D225F9"/>
    <w:rsid w:val="00D227DA"/>
    <w:rsid w:val="00D2317C"/>
    <w:rsid w:val="00D233A9"/>
    <w:rsid w:val="00D233E8"/>
    <w:rsid w:val="00D235BF"/>
    <w:rsid w:val="00D2363E"/>
    <w:rsid w:val="00D237D0"/>
    <w:rsid w:val="00D239C7"/>
    <w:rsid w:val="00D23CB7"/>
    <w:rsid w:val="00D23EE8"/>
    <w:rsid w:val="00D244CE"/>
    <w:rsid w:val="00D24625"/>
    <w:rsid w:val="00D24B0F"/>
    <w:rsid w:val="00D24DE5"/>
    <w:rsid w:val="00D24E03"/>
    <w:rsid w:val="00D2549C"/>
    <w:rsid w:val="00D254A8"/>
    <w:rsid w:val="00D254FD"/>
    <w:rsid w:val="00D2580B"/>
    <w:rsid w:val="00D259C7"/>
    <w:rsid w:val="00D25AC8"/>
    <w:rsid w:val="00D26201"/>
    <w:rsid w:val="00D26603"/>
    <w:rsid w:val="00D26BF4"/>
    <w:rsid w:val="00D26D81"/>
    <w:rsid w:val="00D26F1F"/>
    <w:rsid w:val="00D27AE6"/>
    <w:rsid w:val="00D27CEB"/>
    <w:rsid w:val="00D3001F"/>
    <w:rsid w:val="00D30307"/>
    <w:rsid w:val="00D30353"/>
    <w:rsid w:val="00D304E1"/>
    <w:rsid w:val="00D30810"/>
    <w:rsid w:val="00D3082A"/>
    <w:rsid w:val="00D30920"/>
    <w:rsid w:val="00D311F0"/>
    <w:rsid w:val="00D312ED"/>
    <w:rsid w:val="00D3141D"/>
    <w:rsid w:val="00D3197F"/>
    <w:rsid w:val="00D32B66"/>
    <w:rsid w:val="00D32DF9"/>
    <w:rsid w:val="00D32EC5"/>
    <w:rsid w:val="00D32F56"/>
    <w:rsid w:val="00D33152"/>
    <w:rsid w:val="00D338F4"/>
    <w:rsid w:val="00D33A93"/>
    <w:rsid w:val="00D33F7C"/>
    <w:rsid w:val="00D34079"/>
    <w:rsid w:val="00D34A47"/>
    <w:rsid w:val="00D35466"/>
    <w:rsid w:val="00D356B5"/>
    <w:rsid w:val="00D35E45"/>
    <w:rsid w:val="00D35FAD"/>
    <w:rsid w:val="00D360AC"/>
    <w:rsid w:val="00D361D2"/>
    <w:rsid w:val="00D3726C"/>
    <w:rsid w:val="00D37A15"/>
    <w:rsid w:val="00D37C0F"/>
    <w:rsid w:val="00D37DAF"/>
    <w:rsid w:val="00D40774"/>
    <w:rsid w:val="00D41127"/>
    <w:rsid w:val="00D411D0"/>
    <w:rsid w:val="00D41FD0"/>
    <w:rsid w:val="00D42251"/>
    <w:rsid w:val="00D42520"/>
    <w:rsid w:val="00D4253F"/>
    <w:rsid w:val="00D42E8B"/>
    <w:rsid w:val="00D43455"/>
    <w:rsid w:val="00D43475"/>
    <w:rsid w:val="00D438E1"/>
    <w:rsid w:val="00D43D86"/>
    <w:rsid w:val="00D446C6"/>
    <w:rsid w:val="00D447AF"/>
    <w:rsid w:val="00D451BB"/>
    <w:rsid w:val="00D451E7"/>
    <w:rsid w:val="00D4526A"/>
    <w:rsid w:val="00D45F03"/>
    <w:rsid w:val="00D461A1"/>
    <w:rsid w:val="00D46F36"/>
    <w:rsid w:val="00D46F5C"/>
    <w:rsid w:val="00D47613"/>
    <w:rsid w:val="00D47693"/>
    <w:rsid w:val="00D50066"/>
    <w:rsid w:val="00D50113"/>
    <w:rsid w:val="00D50156"/>
    <w:rsid w:val="00D5015F"/>
    <w:rsid w:val="00D501D2"/>
    <w:rsid w:val="00D5021C"/>
    <w:rsid w:val="00D50380"/>
    <w:rsid w:val="00D50452"/>
    <w:rsid w:val="00D50496"/>
    <w:rsid w:val="00D507C3"/>
    <w:rsid w:val="00D50EB1"/>
    <w:rsid w:val="00D510A7"/>
    <w:rsid w:val="00D516C2"/>
    <w:rsid w:val="00D516D5"/>
    <w:rsid w:val="00D51A98"/>
    <w:rsid w:val="00D51DD8"/>
    <w:rsid w:val="00D52788"/>
    <w:rsid w:val="00D52E59"/>
    <w:rsid w:val="00D52F09"/>
    <w:rsid w:val="00D5339E"/>
    <w:rsid w:val="00D536FF"/>
    <w:rsid w:val="00D53DBF"/>
    <w:rsid w:val="00D5467B"/>
    <w:rsid w:val="00D547BE"/>
    <w:rsid w:val="00D54D52"/>
    <w:rsid w:val="00D55F4E"/>
    <w:rsid w:val="00D560AE"/>
    <w:rsid w:val="00D56178"/>
    <w:rsid w:val="00D56520"/>
    <w:rsid w:val="00D5675E"/>
    <w:rsid w:val="00D571C7"/>
    <w:rsid w:val="00D575EA"/>
    <w:rsid w:val="00D600EA"/>
    <w:rsid w:val="00D6033A"/>
    <w:rsid w:val="00D60469"/>
    <w:rsid w:val="00D60CB9"/>
    <w:rsid w:val="00D60E6A"/>
    <w:rsid w:val="00D60EF6"/>
    <w:rsid w:val="00D613A5"/>
    <w:rsid w:val="00D6157C"/>
    <w:rsid w:val="00D6164B"/>
    <w:rsid w:val="00D618CA"/>
    <w:rsid w:val="00D624B7"/>
    <w:rsid w:val="00D6255B"/>
    <w:rsid w:val="00D62789"/>
    <w:rsid w:val="00D6280C"/>
    <w:rsid w:val="00D628B7"/>
    <w:rsid w:val="00D62F29"/>
    <w:rsid w:val="00D63D6F"/>
    <w:rsid w:val="00D643A7"/>
    <w:rsid w:val="00D6449F"/>
    <w:rsid w:val="00D644C0"/>
    <w:rsid w:val="00D64EEF"/>
    <w:rsid w:val="00D65277"/>
    <w:rsid w:val="00D65578"/>
    <w:rsid w:val="00D65642"/>
    <w:rsid w:val="00D65832"/>
    <w:rsid w:val="00D660F6"/>
    <w:rsid w:val="00D66296"/>
    <w:rsid w:val="00D66372"/>
    <w:rsid w:val="00D66497"/>
    <w:rsid w:val="00D666BB"/>
    <w:rsid w:val="00D666C3"/>
    <w:rsid w:val="00D66831"/>
    <w:rsid w:val="00D66C5D"/>
    <w:rsid w:val="00D66C7C"/>
    <w:rsid w:val="00D679E9"/>
    <w:rsid w:val="00D67E80"/>
    <w:rsid w:val="00D67F2D"/>
    <w:rsid w:val="00D70145"/>
    <w:rsid w:val="00D7028D"/>
    <w:rsid w:val="00D7062F"/>
    <w:rsid w:val="00D70A6E"/>
    <w:rsid w:val="00D70ACD"/>
    <w:rsid w:val="00D71192"/>
    <w:rsid w:val="00D71254"/>
    <w:rsid w:val="00D7198C"/>
    <w:rsid w:val="00D71B19"/>
    <w:rsid w:val="00D7292B"/>
    <w:rsid w:val="00D733C5"/>
    <w:rsid w:val="00D7355F"/>
    <w:rsid w:val="00D7357D"/>
    <w:rsid w:val="00D73DBD"/>
    <w:rsid w:val="00D74325"/>
    <w:rsid w:val="00D75187"/>
    <w:rsid w:val="00D752DE"/>
    <w:rsid w:val="00D76266"/>
    <w:rsid w:val="00D76612"/>
    <w:rsid w:val="00D76A4F"/>
    <w:rsid w:val="00D802B1"/>
    <w:rsid w:val="00D80C49"/>
    <w:rsid w:val="00D812BE"/>
    <w:rsid w:val="00D82699"/>
    <w:rsid w:val="00D828C0"/>
    <w:rsid w:val="00D82A29"/>
    <w:rsid w:val="00D82CBC"/>
    <w:rsid w:val="00D83215"/>
    <w:rsid w:val="00D8366B"/>
    <w:rsid w:val="00D837B5"/>
    <w:rsid w:val="00D83978"/>
    <w:rsid w:val="00D847F6"/>
    <w:rsid w:val="00D84F3A"/>
    <w:rsid w:val="00D87046"/>
    <w:rsid w:val="00D8764C"/>
    <w:rsid w:val="00D87681"/>
    <w:rsid w:val="00D87809"/>
    <w:rsid w:val="00D87C08"/>
    <w:rsid w:val="00D9053A"/>
    <w:rsid w:val="00D906FC"/>
    <w:rsid w:val="00D90A05"/>
    <w:rsid w:val="00D910CD"/>
    <w:rsid w:val="00D91692"/>
    <w:rsid w:val="00D91734"/>
    <w:rsid w:val="00D91DBD"/>
    <w:rsid w:val="00D92334"/>
    <w:rsid w:val="00D924AA"/>
    <w:rsid w:val="00D92770"/>
    <w:rsid w:val="00D92DA1"/>
    <w:rsid w:val="00D9353F"/>
    <w:rsid w:val="00D939D0"/>
    <w:rsid w:val="00D9406C"/>
    <w:rsid w:val="00D949A1"/>
    <w:rsid w:val="00D94F7C"/>
    <w:rsid w:val="00D9510F"/>
    <w:rsid w:val="00D951A8"/>
    <w:rsid w:val="00D95286"/>
    <w:rsid w:val="00D95A34"/>
    <w:rsid w:val="00D9697F"/>
    <w:rsid w:val="00D96DAE"/>
    <w:rsid w:val="00D96DD3"/>
    <w:rsid w:val="00D9708A"/>
    <w:rsid w:val="00D97AB8"/>
    <w:rsid w:val="00D97D5E"/>
    <w:rsid w:val="00DA0480"/>
    <w:rsid w:val="00DA1209"/>
    <w:rsid w:val="00DA1A28"/>
    <w:rsid w:val="00DA1E20"/>
    <w:rsid w:val="00DA269C"/>
    <w:rsid w:val="00DA37D9"/>
    <w:rsid w:val="00DA3AA4"/>
    <w:rsid w:val="00DA3D97"/>
    <w:rsid w:val="00DA3E5F"/>
    <w:rsid w:val="00DA41A6"/>
    <w:rsid w:val="00DA42AE"/>
    <w:rsid w:val="00DA441D"/>
    <w:rsid w:val="00DA4605"/>
    <w:rsid w:val="00DA4620"/>
    <w:rsid w:val="00DA473E"/>
    <w:rsid w:val="00DA4AC9"/>
    <w:rsid w:val="00DA4D19"/>
    <w:rsid w:val="00DA5050"/>
    <w:rsid w:val="00DA542A"/>
    <w:rsid w:val="00DA57B3"/>
    <w:rsid w:val="00DA62C5"/>
    <w:rsid w:val="00DA6AC0"/>
    <w:rsid w:val="00DA6BC1"/>
    <w:rsid w:val="00DA6CA5"/>
    <w:rsid w:val="00DA70D8"/>
    <w:rsid w:val="00DA7137"/>
    <w:rsid w:val="00DA7919"/>
    <w:rsid w:val="00DA7942"/>
    <w:rsid w:val="00DA7A03"/>
    <w:rsid w:val="00DB01F6"/>
    <w:rsid w:val="00DB0623"/>
    <w:rsid w:val="00DB103C"/>
    <w:rsid w:val="00DB1251"/>
    <w:rsid w:val="00DB14AF"/>
    <w:rsid w:val="00DB2272"/>
    <w:rsid w:val="00DB2545"/>
    <w:rsid w:val="00DB32F3"/>
    <w:rsid w:val="00DB380E"/>
    <w:rsid w:val="00DB3AFE"/>
    <w:rsid w:val="00DB3CF5"/>
    <w:rsid w:val="00DB3EA9"/>
    <w:rsid w:val="00DB48CA"/>
    <w:rsid w:val="00DB4936"/>
    <w:rsid w:val="00DB4A5A"/>
    <w:rsid w:val="00DB4CC4"/>
    <w:rsid w:val="00DB50B9"/>
    <w:rsid w:val="00DB5B4C"/>
    <w:rsid w:val="00DB5F3F"/>
    <w:rsid w:val="00DB6026"/>
    <w:rsid w:val="00DB6245"/>
    <w:rsid w:val="00DB638A"/>
    <w:rsid w:val="00DB63CE"/>
    <w:rsid w:val="00DB65FC"/>
    <w:rsid w:val="00DB67DD"/>
    <w:rsid w:val="00DB6821"/>
    <w:rsid w:val="00DB6B8C"/>
    <w:rsid w:val="00DB72B1"/>
    <w:rsid w:val="00DB72EF"/>
    <w:rsid w:val="00DB7BA7"/>
    <w:rsid w:val="00DB7C17"/>
    <w:rsid w:val="00DB7C5D"/>
    <w:rsid w:val="00DC0243"/>
    <w:rsid w:val="00DC0412"/>
    <w:rsid w:val="00DC041E"/>
    <w:rsid w:val="00DC074D"/>
    <w:rsid w:val="00DC0E4E"/>
    <w:rsid w:val="00DC1085"/>
    <w:rsid w:val="00DC125F"/>
    <w:rsid w:val="00DC19AB"/>
    <w:rsid w:val="00DC28B3"/>
    <w:rsid w:val="00DC3BDB"/>
    <w:rsid w:val="00DC3C2F"/>
    <w:rsid w:val="00DC3EBB"/>
    <w:rsid w:val="00DC4402"/>
    <w:rsid w:val="00DC44FE"/>
    <w:rsid w:val="00DC45FD"/>
    <w:rsid w:val="00DC46C3"/>
    <w:rsid w:val="00DC494D"/>
    <w:rsid w:val="00DC52C8"/>
    <w:rsid w:val="00DC588D"/>
    <w:rsid w:val="00DC5F6E"/>
    <w:rsid w:val="00DC6121"/>
    <w:rsid w:val="00DC7C2E"/>
    <w:rsid w:val="00DD038B"/>
    <w:rsid w:val="00DD0515"/>
    <w:rsid w:val="00DD12DE"/>
    <w:rsid w:val="00DD1F23"/>
    <w:rsid w:val="00DD200C"/>
    <w:rsid w:val="00DD2211"/>
    <w:rsid w:val="00DD28B4"/>
    <w:rsid w:val="00DD2D6E"/>
    <w:rsid w:val="00DD34B3"/>
    <w:rsid w:val="00DD38D3"/>
    <w:rsid w:val="00DD3FD2"/>
    <w:rsid w:val="00DD44B2"/>
    <w:rsid w:val="00DD45F1"/>
    <w:rsid w:val="00DD475D"/>
    <w:rsid w:val="00DD4872"/>
    <w:rsid w:val="00DD5338"/>
    <w:rsid w:val="00DD5A17"/>
    <w:rsid w:val="00DD601E"/>
    <w:rsid w:val="00DD63CB"/>
    <w:rsid w:val="00DD671A"/>
    <w:rsid w:val="00DD6D8F"/>
    <w:rsid w:val="00DD6DFF"/>
    <w:rsid w:val="00DD7877"/>
    <w:rsid w:val="00DD7886"/>
    <w:rsid w:val="00DD7D8B"/>
    <w:rsid w:val="00DE01B8"/>
    <w:rsid w:val="00DE052C"/>
    <w:rsid w:val="00DE07C5"/>
    <w:rsid w:val="00DE0B33"/>
    <w:rsid w:val="00DE0FAD"/>
    <w:rsid w:val="00DE162C"/>
    <w:rsid w:val="00DE1BF0"/>
    <w:rsid w:val="00DE1D7B"/>
    <w:rsid w:val="00DE204D"/>
    <w:rsid w:val="00DE2924"/>
    <w:rsid w:val="00DE2A55"/>
    <w:rsid w:val="00DE2F52"/>
    <w:rsid w:val="00DE308C"/>
    <w:rsid w:val="00DE352B"/>
    <w:rsid w:val="00DE3818"/>
    <w:rsid w:val="00DE3954"/>
    <w:rsid w:val="00DE3EB9"/>
    <w:rsid w:val="00DE41CF"/>
    <w:rsid w:val="00DE4563"/>
    <w:rsid w:val="00DE4AAD"/>
    <w:rsid w:val="00DE4D2B"/>
    <w:rsid w:val="00DE4E75"/>
    <w:rsid w:val="00DE520E"/>
    <w:rsid w:val="00DE547F"/>
    <w:rsid w:val="00DE599D"/>
    <w:rsid w:val="00DE6825"/>
    <w:rsid w:val="00DE6CE0"/>
    <w:rsid w:val="00DE717A"/>
    <w:rsid w:val="00DE7878"/>
    <w:rsid w:val="00DE7B4F"/>
    <w:rsid w:val="00DF0D53"/>
    <w:rsid w:val="00DF0F96"/>
    <w:rsid w:val="00DF10CD"/>
    <w:rsid w:val="00DF1877"/>
    <w:rsid w:val="00DF1A8D"/>
    <w:rsid w:val="00DF1AD6"/>
    <w:rsid w:val="00DF1C22"/>
    <w:rsid w:val="00DF26A7"/>
    <w:rsid w:val="00DF291B"/>
    <w:rsid w:val="00DF3423"/>
    <w:rsid w:val="00DF4071"/>
    <w:rsid w:val="00DF4554"/>
    <w:rsid w:val="00DF46C3"/>
    <w:rsid w:val="00DF4AB6"/>
    <w:rsid w:val="00DF515A"/>
    <w:rsid w:val="00DF53FF"/>
    <w:rsid w:val="00DF568D"/>
    <w:rsid w:val="00DF5E69"/>
    <w:rsid w:val="00DF6195"/>
    <w:rsid w:val="00DF6690"/>
    <w:rsid w:val="00DF6B4D"/>
    <w:rsid w:val="00DF709E"/>
    <w:rsid w:val="00DF76BE"/>
    <w:rsid w:val="00DF78BC"/>
    <w:rsid w:val="00DF7B3B"/>
    <w:rsid w:val="00DF7F90"/>
    <w:rsid w:val="00E000A2"/>
    <w:rsid w:val="00E0028B"/>
    <w:rsid w:val="00E0056B"/>
    <w:rsid w:val="00E00B7B"/>
    <w:rsid w:val="00E010A4"/>
    <w:rsid w:val="00E012DB"/>
    <w:rsid w:val="00E01532"/>
    <w:rsid w:val="00E01B5D"/>
    <w:rsid w:val="00E02720"/>
    <w:rsid w:val="00E02DFE"/>
    <w:rsid w:val="00E030FA"/>
    <w:rsid w:val="00E036D7"/>
    <w:rsid w:val="00E0424B"/>
    <w:rsid w:val="00E05178"/>
    <w:rsid w:val="00E05593"/>
    <w:rsid w:val="00E0705B"/>
    <w:rsid w:val="00E07130"/>
    <w:rsid w:val="00E07426"/>
    <w:rsid w:val="00E074A1"/>
    <w:rsid w:val="00E07C90"/>
    <w:rsid w:val="00E1094E"/>
    <w:rsid w:val="00E10B0E"/>
    <w:rsid w:val="00E10C15"/>
    <w:rsid w:val="00E11230"/>
    <w:rsid w:val="00E11F37"/>
    <w:rsid w:val="00E1219A"/>
    <w:rsid w:val="00E1372D"/>
    <w:rsid w:val="00E13DCB"/>
    <w:rsid w:val="00E14377"/>
    <w:rsid w:val="00E14938"/>
    <w:rsid w:val="00E14C16"/>
    <w:rsid w:val="00E14D54"/>
    <w:rsid w:val="00E14FEA"/>
    <w:rsid w:val="00E1540D"/>
    <w:rsid w:val="00E163AC"/>
    <w:rsid w:val="00E16513"/>
    <w:rsid w:val="00E16E56"/>
    <w:rsid w:val="00E172B5"/>
    <w:rsid w:val="00E1748E"/>
    <w:rsid w:val="00E17B8F"/>
    <w:rsid w:val="00E17C5D"/>
    <w:rsid w:val="00E20647"/>
    <w:rsid w:val="00E20DBB"/>
    <w:rsid w:val="00E21B60"/>
    <w:rsid w:val="00E21C9B"/>
    <w:rsid w:val="00E21DDF"/>
    <w:rsid w:val="00E2207E"/>
    <w:rsid w:val="00E2209A"/>
    <w:rsid w:val="00E228E2"/>
    <w:rsid w:val="00E229DC"/>
    <w:rsid w:val="00E22C4D"/>
    <w:rsid w:val="00E22C68"/>
    <w:rsid w:val="00E23078"/>
    <w:rsid w:val="00E23301"/>
    <w:rsid w:val="00E23CBD"/>
    <w:rsid w:val="00E23F89"/>
    <w:rsid w:val="00E23F9E"/>
    <w:rsid w:val="00E24034"/>
    <w:rsid w:val="00E24474"/>
    <w:rsid w:val="00E24556"/>
    <w:rsid w:val="00E24627"/>
    <w:rsid w:val="00E2507D"/>
    <w:rsid w:val="00E25506"/>
    <w:rsid w:val="00E25A25"/>
    <w:rsid w:val="00E25C3C"/>
    <w:rsid w:val="00E25E31"/>
    <w:rsid w:val="00E26929"/>
    <w:rsid w:val="00E26DD7"/>
    <w:rsid w:val="00E26E99"/>
    <w:rsid w:val="00E27D43"/>
    <w:rsid w:val="00E27DC9"/>
    <w:rsid w:val="00E27E0C"/>
    <w:rsid w:val="00E30940"/>
    <w:rsid w:val="00E30E09"/>
    <w:rsid w:val="00E30E8B"/>
    <w:rsid w:val="00E30F2F"/>
    <w:rsid w:val="00E30F4E"/>
    <w:rsid w:val="00E31758"/>
    <w:rsid w:val="00E318DC"/>
    <w:rsid w:val="00E31932"/>
    <w:rsid w:val="00E321A6"/>
    <w:rsid w:val="00E3266B"/>
    <w:rsid w:val="00E32955"/>
    <w:rsid w:val="00E32EBF"/>
    <w:rsid w:val="00E33508"/>
    <w:rsid w:val="00E340D1"/>
    <w:rsid w:val="00E34783"/>
    <w:rsid w:val="00E34AA4"/>
    <w:rsid w:val="00E34D16"/>
    <w:rsid w:val="00E35712"/>
    <w:rsid w:val="00E35B13"/>
    <w:rsid w:val="00E361F2"/>
    <w:rsid w:val="00E362EF"/>
    <w:rsid w:val="00E3698B"/>
    <w:rsid w:val="00E373BC"/>
    <w:rsid w:val="00E3741D"/>
    <w:rsid w:val="00E37425"/>
    <w:rsid w:val="00E379D6"/>
    <w:rsid w:val="00E37A34"/>
    <w:rsid w:val="00E37ADD"/>
    <w:rsid w:val="00E37B77"/>
    <w:rsid w:val="00E37E24"/>
    <w:rsid w:val="00E37F09"/>
    <w:rsid w:val="00E4028B"/>
    <w:rsid w:val="00E40833"/>
    <w:rsid w:val="00E40D05"/>
    <w:rsid w:val="00E40EC0"/>
    <w:rsid w:val="00E40F38"/>
    <w:rsid w:val="00E4111A"/>
    <w:rsid w:val="00E4133E"/>
    <w:rsid w:val="00E42542"/>
    <w:rsid w:val="00E42721"/>
    <w:rsid w:val="00E4274C"/>
    <w:rsid w:val="00E430DD"/>
    <w:rsid w:val="00E4342B"/>
    <w:rsid w:val="00E437C4"/>
    <w:rsid w:val="00E43888"/>
    <w:rsid w:val="00E44B31"/>
    <w:rsid w:val="00E455D2"/>
    <w:rsid w:val="00E45851"/>
    <w:rsid w:val="00E45ABB"/>
    <w:rsid w:val="00E4615A"/>
    <w:rsid w:val="00E46A2B"/>
    <w:rsid w:val="00E46A8C"/>
    <w:rsid w:val="00E4708F"/>
    <w:rsid w:val="00E47A16"/>
    <w:rsid w:val="00E47D2E"/>
    <w:rsid w:val="00E512CF"/>
    <w:rsid w:val="00E516C5"/>
    <w:rsid w:val="00E51965"/>
    <w:rsid w:val="00E51A1E"/>
    <w:rsid w:val="00E52149"/>
    <w:rsid w:val="00E52A32"/>
    <w:rsid w:val="00E52F49"/>
    <w:rsid w:val="00E53019"/>
    <w:rsid w:val="00E53432"/>
    <w:rsid w:val="00E53A41"/>
    <w:rsid w:val="00E54293"/>
    <w:rsid w:val="00E54CA1"/>
    <w:rsid w:val="00E557E9"/>
    <w:rsid w:val="00E55D50"/>
    <w:rsid w:val="00E55E80"/>
    <w:rsid w:val="00E56793"/>
    <w:rsid w:val="00E568BB"/>
    <w:rsid w:val="00E571E8"/>
    <w:rsid w:val="00E5744B"/>
    <w:rsid w:val="00E57DD2"/>
    <w:rsid w:val="00E57F22"/>
    <w:rsid w:val="00E60A08"/>
    <w:rsid w:val="00E615C7"/>
    <w:rsid w:val="00E61616"/>
    <w:rsid w:val="00E6179B"/>
    <w:rsid w:val="00E61A3C"/>
    <w:rsid w:val="00E61ED3"/>
    <w:rsid w:val="00E61FED"/>
    <w:rsid w:val="00E6219A"/>
    <w:rsid w:val="00E6260E"/>
    <w:rsid w:val="00E627C8"/>
    <w:rsid w:val="00E62FB5"/>
    <w:rsid w:val="00E631C7"/>
    <w:rsid w:val="00E63758"/>
    <w:rsid w:val="00E63838"/>
    <w:rsid w:val="00E638EE"/>
    <w:rsid w:val="00E64642"/>
    <w:rsid w:val="00E64E68"/>
    <w:rsid w:val="00E657FE"/>
    <w:rsid w:val="00E65EC5"/>
    <w:rsid w:val="00E66309"/>
    <w:rsid w:val="00E66395"/>
    <w:rsid w:val="00E66A25"/>
    <w:rsid w:val="00E66A58"/>
    <w:rsid w:val="00E66C74"/>
    <w:rsid w:val="00E66DBE"/>
    <w:rsid w:val="00E67E89"/>
    <w:rsid w:val="00E67FE2"/>
    <w:rsid w:val="00E70CF2"/>
    <w:rsid w:val="00E70DE4"/>
    <w:rsid w:val="00E719B0"/>
    <w:rsid w:val="00E7229F"/>
    <w:rsid w:val="00E72878"/>
    <w:rsid w:val="00E7293E"/>
    <w:rsid w:val="00E72B8E"/>
    <w:rsid w:val="00E72D0C"/>
    <w:rsid w:val="00E72EBB"/>
    <w:rsid w:val="00E72EE6"/>
    <w:rsid w:val="00E73044"/>
    <w:rsid w:val="00E73379"/>
    <w:rsid w:val="00E73611"/>
    <w:rsid w:val="00E7486E"/>
    <w:rsid w:val="00E75A29"/>
    <w:rsid w:val="00E7602D"/>
    <w:rsid w:val="00E764E8"/>
    <w:rsid w:val="00E76BC8"/>
    <w:rsid w:val="00E76C05"/>
    <w:rsid w:val="00E76C8F"/>
    <w:rsid w:val="00E76D27"/>
    <w:rsid w:val="00E772C5"/>
    <w:rsid w:val="00E77D63"/>
    <w:rsid w:val="00E8041D"/>
    <w:rsid w:val="00E806C0"/>
    <w:rsid w:val="00E81876"/>
    <w:rsid w:val="00E81AD0"/>
    <w:rsid w:val="00E820E8"/>
    <w:rsid w:val="00E82531"/>
    <w:rsid w:val="00E82765"/>
    <w:rsid w:val="00E82770"/>
    <w:rsid w:val="00E82A11"/>
    <w:rsid w:val="00E83263"/>
    <w:rsid w:val="00E83349"/>
    <w:rsid w:val="00E83395"/>
    <w:rsid w:val="00E83743"/>
    <w:rsid w:val="00E837B7"/>
    <w:rsid w:val="00E83CAE"/>
    <w:rsid w:val="00E83FF9"/>
    <w:rsid w:val="00E84147"/>
    <w:rsid w:val="00E84201"/>
    <w:rsid w:val="00E8485F"/>
    <w:rsid w:val="00E854ED"/>
    <w:rsid w:val="00E85E69"/>
    <w:rsid w:val="00E85FE3"/>
    <w:rsid w:val="00E861CC"/>
    <w:rsid w:val="00E86B98"/>
    <w:rsid w:val="00E86CC2"/>
    <w:rsid w:val="00E86D8B"/>
    <w:rsid w:val="00E87424"/>
    <w:rsid w:val="00E879B0"/>
    <w:rsid w:val="00E9005D"/>
    <w:rsid w:val="00E900E3"/>
    <w:rsid w:val="00E90512"/>
    <w:rsid w:val="00E909B2"/>
    <w:rsid w:val="00E90B6E"/>
    <w:rsid w:val="00E914D3"/>
    <w:rsid w:val="00E91569"/>
    <w:rsid w:val="00E915C5"/>
    <w:rsid w:val="00E9187F"/>
    <w:rsid w:val="00E918F4"/>
    <w:rsid w:val="00E92139"/>
    <w:rsid w:val="00E92B55"/>
    <w:rsid w:val="00E92CDF"/>
    <w:rsid w:val="00E92DB6"/>
    <w:rsid w:val="00E932F3"/>
    <w:rsid w:val="00E9341E"/>
    <w:rsid w:val="00E9352F"/>
    <w:rsid w:val="00E94261"/>
    <w:rsid w:val="00E9427A"/>
    <w:rsid w:val="00E944E3"/>
    <w:rsid w:val="00E946CB"/>
    <w:rsid w:val="00E949CD"/>
    <w:rsid w:val="00E94BE2"/>
    <w:rsid w:val="00E95041"/>
    <w:rsid w:val="00E9542E"/>
    <w:rsid w:val="00E954A0"/>
    <w:rsid w:val="00E957CE"/>
    <w:rsid w:val="00E95E66"/>
    <w:rsid w:val="00E9668B"/>
    <w:rsid w:val="00E9776D"/>
    <w:rsid w:val="00E97843"/>
    <w:rsid w:val="00E97FC2"/>
    <w:rsid w:val="00EA03F6"/>
    <w:rsid w:val="00EA1602"/>
    <w:rsid w:val="00EA1AA3"/>
    <w:rsid w:val="00EA1C70"/>
    <w:rsid w:val="00EA2235"/>
    <w:rsid w:val="00EA2456"/>
    <w:rsid w:val="00EA25F2"/>
    <w:rsid w:val="00EA26E4"/>
    <w:rsid w:val="00EA2AD2"/>
    <w:rsid w:val="00EA2C75"/>
    <w:rsid w:val="00EA2CB5"/>
    <w:rsid w:val="00EA2D6B"/>
    <w:rsid w:val="00EA3440"/>
    <w:rsid w:val="00EA3C6A"/>
    <w:rsid w:val="00EA4013"/>
    <w:rsid w:val="00EA4A41"/>
    <w:rsid w:val="00EA5353"/>
    <w:rsid w:val="00EA535C"/>
    <w:rsid w:val="00EA544F"/>
    <w:rsid w:val="00EA5970"/>
    <w:rsid w:val="00EA5D0B"/>
    <w:rsid w:val="00EA6135"/>
    <w:rsid w:val="00EA655B"/>
    <w:rsid w:val="00EA6B3B"/>
    <w:rsid w:val="00EA6E3E"/>
    <w:rsid w:val="00EA7244"/>
    <w:rsid w:val="00EA7394"/>
    <w:rsid w:val="00EA75FD"/>
    <w:rsid w:val="00EA7F79"/>
    <w:rsid w:val="00EB019C"/>
    <w:rsid w:val="00EB0C2D"/>
    <w:rsid w:val="00EB0DEB"/>
    <w:rsid w:val="00EB11DB"/>
    <w:rsid w:val="00EB14C8"/>
    <w:rsid w:val="00EB2730"/>
    <w:rsid w:val="00EB2B2E"/>
    <w:rsid w:val="00EB33AD"/>
    <w:rsid w:val="00EB3CFA"/>
    <w:rsid w:val="00EB458B"/>
    <w:rsid w:val="00EB458C"/>
    <w:rsid w:val="00EB47BB"/>
    <w:rsid w:val="00EB4FF1"/>
    <w:rsid w:val="00EB5904"/>
    <w:rsid w:val="00EB597E"/>
    <w:rsid w:val="00EB6033"/>
    <w:rsid w:val="00EB6250"/>
    <w:rsid w:val="00EB6BDA"/>
    <w:rsid w:val="00EB6FBC"/>
    <w:rsid w:val="00EB70DD"/>
    <w:rsid w:val="00EB74E2"/>
    <w:rsid w:val="00EB790B"/>
    <w:rsid w:val="00EB7A89"/>
    <w:rsid w:val="00EC05EC"/>
    <w:rsid w:val="00EC1009"/>
    <w:rsid w:val="00EC10E4"/>
    <w:rsid w:val="00EC10E8"/>
    <w:rsid w:val="00EC117D"/>
    <w:rsid w:val="00EC17E8"/>
    <w:rsid w:val="00EC1E51"/>
    <w:rsid w:val="00EC2168"/>
    <w:rsid w:val="00EC2328"/>
    <w:rsid w:val="00EC23A2"/>
    <w:rsid w:val="00EC24BF"/>
    <w:rsid w:val="00EC2648"/>
    <w:rsid w:val="00EC2D81"/>
    <w:rsid w:val="00EC2E0D"/>
    <w:rsid w:val="00EC2EFE"/>
    <w:rsid w:val="00EC3535"/>
    <w:rsid w:val="00EC389C"/>
    <w:rsid w:val="00EC439F"/>
    <w:rsid w:val="00EC48A2"/>
    <w:rsid w:val="00EC4A92"/>
    <w:rsid w:val="00EC505D"/>
    <w:rsid w:val="00EC57A3"/>
    <w:rsid w:val="00EC5CEF"/>
    <w:rsid w:val="00EC6054"/>
    <w:rsid w:val="00EC614F"/>
    <w:rsid w:val="00EC61B3"/>
    <w:rsid w:val="00EC6D8B"/>
    <w:rsid w:val="00EC734D"/>
    <w:rsid w:val="00EC767C"/>
    <w:rsid w:val="00EC7AD9"/>
    <w:rsid w:val="00EC7CEE"/>
    <w:rsid w:val="00EC7D64"/>
    <w:rsid w:val="00ED00DA"/>
    <w:rsid w:val="00ED0E05"/>
    <w:rsid w:val="00ED1B41"/>
    <w:rsid w:val="00ED255A"/>
    <w:rsid w:val="00ED2778"/>
    <w:rsid w:val="00ED2BA1"/>
    <w:rsid w:val="00ED3050"/>
    <w:rsid w:val="00ED34C1"/>
    <w:rsid w:val="00ED36C9"/>
    <w:rsid w:val="00ED3C92"/>
    <w:rsid w:val="00ED3E9D"/>
    <w:rsid w:val="00ED455A"/>
    <w:rsid w:val="00ED45FE"/>
    <w:rsid w:val="00ED5A04"/>
    <w:rsid w:val="00ED5ED0"/>
    <w:rsid w:val="00ED6044"/>
    <w:rsid w:val="00ED680A"/>
    <w:rsid w:val="00ED6D68"/>
    <w:rsid w:val="00ED70D5"/>
    <w:rsid w:val="00ED729E"/>
    <w:rsid w:val="00ED72D4"/>
    <w:rsid w:val="00EE0281"/>
    <w:rsid w:val="00EE02B5"/>
    <w:rsid w:val="00EE0ED5"/>
    <w:rsid w:val="00EE15E5"/>
    <w:rsid w:val="00EE19F6"/>
    <w:rsid w:val="00EE1A08"/>
    <w:rsid w:val="00EE265B"/>
    <w:rsid w:val="00EE297D"/>
    <w:rsid w:val="00EE2AA3"/>
    <w:rsid w:val="00EE2CD1"/>
    <w:rsid w:val="00EE2DBB"/>
    <w:rsid w:val="00EE34DF"/>
    <w:rsid w:val="00EE3565"/>
    <w:rsid w:val="00EE36CC"/>
    <w:rsid w:val="00EE3EB3"/>
    <w:rsid w:val="00EE4496"/>
    <w:rsid w:val="00EE4619"/>
    <w:rsid w:val="00EE57AB"/>
    <w:rsid w:val="00EE6371"/>
    <w:rsid w:val="00EE6560"/>
    <w:rsid w:val="00EE6849"/>
    <w:rsid w:val="00EE6949"/>
    <w:rsid w:val="00EE6CD4"/>
    <w:rsid w:val="00EE7A8C"/>
    <w:rsid w:val="00EF0BA6"/>
    <w:rsid w:val="00EF0EBD"/>
    <w:rsid w:val="00EF0EE5"/>
    <w:rsid w:val="00EF0FCD"/>
    <w:rsid w:val="00EF14E8"/>
    <w:rsid w:val="00EF14F3"/>
    <w:rsid w:val="00EF164C"/>
    <w:rsid w:val="00EF2085"/>
    <w:rsid w:val="00EF2236"/>
    <w:rsid w:val="00EF2569"/>
    <w:rsid w:val="00EF2599"/>
    <w:rsid w:val="00EF25DC"/>
    <w:rsid w:val="00EF2645"/>
    <w:rsid w:val="00EF2B0D"/>
    <w:rsid w:val="00EF2F18"/>
    <w:rsid w:val="00EF3045"/>
    <w:rsid w:val="00EF31ED"/>
    <w:rsid w:val="00EF3480"/>
    <w:rsid w:val="00EF3732"/>
    <w:rsid w:val="00EF460D"/>
    <w:rsid w:val="00EF480F"/>
    <w:rsid w:val="00EF5262"/>
    <w:rsid w:val="00EF56B0"/>
    <w:rsid w:val="00EF5BAD"/>
    <w:rsid w:val="00EF60C5"/>
    <w:rsid w:val="00EF61A3"/>
    <w:rsid w:val="00EF6604"/>
    <w:rsid w:val="00EF6645"/>
    <w:rsid w:val="00EF68EC"/>
    <w:rsid w:val="00EF770E"/>
    <w:rsid w:val="00EF77D2"/>
    <w:rsid w:val="00F002C7"/>
    <w:rsid w:val="00F0056E"/>
    <w:rsid w:val="00F005BD"/>
    <w:rsid w:val="00F01915"/>
    <w:rsid w:val="00F01C5D"/>
    <w:rsid w:val="00F01F26"/>
    <w:rsid w:val="00F0204D"/>
    <w:rsid w:val="00F02310"/>
    <w:rsid w:val="00F024F9"/>
    <w:rsid w:val="00F02834"/>
    <w:rsid w:val="00F03884"/>
    <w:rsid w:val="00F039F7"/>
    <w:rsid w:val="00F03A98"/>
    <w:rsid w:val="00F03D17"/>
    <w:rsid w:val="00F03EFB"/>
    <w:rsid w:val="00F04220"/>
    <w:rsid w:val="00F048AF"/>
    <w:rsid w:val="00F049D7"/>
    <w:rsid w:val="00F056EB"/>
    <w:rsid w:val="00F07451"/>
    <w:rsid w:val="00F077AC"/>
    <w:rsid w:val="00F07B37"/>
    <w:rsid w:val="00F07F1D"/>
    <w:rsid w:val="00F10323"/>
    <w:rsid w:val="00F109DA"/>
    <w:rsid w:val="00F1138C"/>
    <w:rsid w:val="00F1163E"/>
    <w:rsid w:val="00F11D8A"/>
    <w:rsid w:val="00F11EEB"/>
    <w:rsid w:val="00F12428"/>
    <w:rsid w:val="00F1255F"/>
    <w:rsid w:val="00F12ADD"/>
    <w:rsid w:val="00F12C91"/>
    <w:rsid w:val="00F12D92"/>
    <w:rsid w:val="00F13263"/>
    <w:rsid w:val="00F1399A"/>
    <w:rsid w:val="00F13DE5"/>
    <w:rsid w:val="00F140E5"/>
    <w:rsid w:val="00F14147"/>
    <w:rsid w:val="00F1649C"/>
    <w:rsid w:val="00F16C43"/>
    <w:rsid w:val="00F171FC"/>
    <w:rsid w:val="00F177B8"/>
    <w:rsid w:val="00F20423"/>
    <w:rsid w:val="00F209CD"/>
    <w:rsid w:val="00F20AEB"/>
    <w:rsid w:val="00F226E6"/>
    <w:rsid w:val="00F22AC9"/>
    <w:rsid w:val="00F22B17"/>
    <w:rsid w:val="00F22FDC"/>
    <w:rsid w:val="00F24253"/>
    <w:rsid w:val="00F24510"/>
    <w:rsid w:val="00F245FC"/>
    <w:rsid w:val="00F246B9"/>
    <w:rsid w:val="00F24A75"/>
    <w:rsid w:val="00F24EDB"/>
    <w:rsid w:val="00F25072"/>
    <w:rsid w:val="00F25FD2"/>
    <w:rsid w:val="00F262F1"/>
    <w:rsid w:val="00F26413"/>
    <w:rsid w:val="00F26A6C"/>
    <w:rsid w:val="00F26D0D"/>
    <w:rsid w:val="00F26ECF"/>
    <w:rsid w:val="00F27C34"/>
    <w:rsid w:val="00F300C7"/>
    <w:rsid w:val="00F30419"/>
    <w:rsid w:val="00F30BF9"/>
    <w:rsid w:val="00F30FA4"/>
    <w:rsid w:val="00F31327"/>
    <w:rsid w:val="00F31CB5"/>
    <w:rsid w:val="00F32DDD"/>
    <w:rsid w:val="00F330DD"/>
    <w:rsid w:val="00F33153"/>
    <w:rsid w:val="00F33C72"/>
    <w:rsid w:val="00F3426A"/>
    <w:rsid w:val="00F34D49"/>
    <w:rsid w:val="00F34F01"/>
    <w:rsid w:val="00F3533C"/>
    <w:rsid w:val="00F3551E"/>
    <w:rsid w:val="00F3575B"/>
    <w:rsid w:val="00F357B9"/>
    <w:rsid w:val="00F35804"/>
    <w:rsid w:val="00F35B59"/>
    <w:rsid w:val="00F35D6F"/>
    <w:rsid w:val="00F35DE8"/>
    <w:rsid w:val="00F3608C"/>
    <w:rsid w:val="00F36314"/>
    <w:rsid w:val="00F365B0"/>
    <w:rsid w:val="00F36713"/>
    <w:rsid w:val="00F37059"/>
    <w:rsid w:val="00F374C4"/>
    <w:rsid w:val="00F37600"/>
    <w:rsid w:val="00F3783B"/>
    <w:rsid w:val="00F37C3F"/>
    <w:rsid w:val="00F40319"/>
    <w:rsid w:val="00F40327"/>
    <w:rsid w:val="00F4089B"/>
    <w:rsid w:val="00F40C0A"/>
    <w:rsid w:val="00F41FC0"/>
    <w:rsid w:val="00F43005"/>
    <w:rsid w:val="00F44023"/>
    <w:rsid w:val="00F449BC"/>
    <w:rsid w:val="00F44D65"/>
    <w:rsid w:val="00F4521C"/>
    <w:rsid w:val="00F457FF"/>
    <w:rsid w:val="00F45891"/>
    <w:rsid w:val="00F462A5"/>
    <w:rsid w:val="00F46A06"/>
    <w:rsid w:val="00F5056F"/>
    <w:rsid w:val="00F50614"/>
    <w:rsid w:val="00F5078B"/>
    <w:rsid w:val="00F50812"/>
    <w:rsid w:val="00F50C8F"/>
    <w:rsid w:val="00F51481"/>
    <w:rsid w:val="00F51745"/>
    <w:rsid w:val="00F51CC3"/>
    <w:rsid w:val="00F51FEC"/>
    <w:rsid w:val="00F520DA"/>
    <w:rsid w:val="00F52A4C"/>
    <w:rsid w:val="00F534B1"/>
    <w:rsid w:val="00F53C0A"/>
    <w:rsid w:val="00F53DC8"/>
    <w:rsid w:val="00F54E30"/>
    <w:rsid w:val="00F54E76"/>
    <w:rsid w:val="00F554E9"/>
    <w:rsid w:val="00F554EF"/>
    <w:rsid w:val="00F5582A"/>
    <w:rsid w:val="00F566D6"/>
    <w:rsid w:val="00F56A3B"/>
    <w:rsid w:val="00F56C3B"/>
    <w:rsid w:val="00F57510"/>
    <w:rsid w:val="00F57936"/>
    <w:rsid w:val="00F60659"/>
    <w:rsid w:val="00F6088C"/>
    <w:rsid w:val="00F6090A"/>
    <w:rsid w:val="00F60FD2"/>
    <w:rsid w:val="00F6101C"/>
    <w:rsid w:val="00F61827"/>
    <w:rsid w:val="00F618CF"/>
    <w:rsid w:val="00F620E9"/>
    <w:rsid w:val="00F62B5E"/>
    <w:rsid w:val="00F62D34"/>
    <w:rsid w:val="00F62D94"/>
    <w:rsid w:val="00F63AAA"/>
    <w:rsid w:val="00F63BB3"/>
    <w:rsid w:val="00F64395"/>
    <w:rsid w:val="00F64B20"/>
    <w:rsid w:val="00F65A7C"/>
    <w:rsid w:val="00F6625D"/>
    <w:rsid w:val="00F66613"/>
    <w:rsid w:val="00F66D45"/>
    <w:rsid w:val="00F67954"/>
    <w:rsid w:val="00F67D7B"/>
    <w:rsid w:val="00F67E33"/>
    <w:rsid w:val="00F700DC"/>
    <w:rsid w:val="00F700EE"/>
    <w:rsid w:val="00F7026D"/>
    <w:rsid w:val="00F705C5"/>
    <w:rsid w:val="00F705F8"/>
    <w:rsid w:val="00F70F0C"/>
    <w:rsid w:val="00F712D8"/>
    <w:rsid w:val="00F7196D"/>
    <w:rsid w:val="00F71BAA"/>
    <w:rsid w:val="00F71DC2"/>
    <w:rsid w:val="00F71F02"/>
    <w:rsid w:val="00F72193"/>
    <w:rsid w:val="00F72BF5"/>
    <w:rsid w:val="00F72CE8"/>
    <w:rsid w:val="00F72E17"/>
    <w:rsid w:val="00F7308D"/>
    <w:rsid w:val="00F7341A"/>
    <w:rsid w:val="00F735F3"/>
    <w:rsid w:val="00F73BB2"/>
    <w:rsid w:val="00F73F7B"/>
    <w:rsid w:val="00F73FA5"/>
    <w:rsid w:val="00F743BC"/>
    <w:rsid w:val="00F746FD"/>
    <w:rsid w:val="00F74A14"/>
    <w:rsid w:val="00F75914"/>
    <w:rsid w:val="00F760E6"/>
    <w:rsid w:val="00F762B8"/>
    <w:rsid w:val="00F76A19"/>
    <w:rsid w:val="00F76EB2"/>
    <w:rsid w:val="00F7705D"/>
    <w:rsid w:val="00F7784B"/>
    <w:rsid w:val="00F77A5A"/>
    <w:rsid w:val="00F77FD9"/>
    <w:rsid w:val="00F80268"/>
    <w:rsid w:val="00F80441"/>
    <w:rsid w:val="00F805E7"/>
    <w:rsid w:val="00F807EB"/>
    <w:rsid w:val="00F8099F"/>
    <w:rsid w:val="00F80D4E"/>
    <w:rsid w:val="00F81265"/>
    <w:rsid w:val="00F81905"/>
    <w:rsid w:val="00F83098"/>
    <w:rsid w:val="00F83143"/>
    <w:rsid w:val="00F8334F"/>
    <w:rsid w:val="00F83665"/>
    <w:rsid w:val="00F841E9"/>
    <w:rsid w:val="00F84688"/>
    <w:rsid w:val="00F8468D"/>
    <w:rsid w:val="00F84A4E"/>
    <w:rsid w:val="00F85AF8"/>
    <w:rsid w:val="00F85EB8"/>
    <w:rsid w:val="00F8600C"/>
    <w:rsid w:val="00F86594"/>
    <w:rsid w:val="00F86BAE"/>
    <w:rsid w:val="00F86E40"/>
    <w:rsid w:val="00F87687"/>
    <w:rsid w:val="00F87708"/>
    <w:rsid w:val="00F87828"/>
    <w:rsid w:val="00F878A4"/>
    <w:rsid w:val="00F908E4"/>
    <w:rsid w:val="00F90FDC"/>
    <w:rsid w:val="00F919E1"/>
    <w:rsid w:val="00F91FE9"/>
    <w:rsid w:val="00F928AC"/>
    <w:rsid w:val="00F92B24"/>
    <w:rsid w:val="00F92C54"/>
    <w:rsid w:val="00F92D7C"/>
    <w:rsid w:val="00F92DB6"/>
    <w:rsid w:val="00F932E9"/>
    <w:rsid w:val="00F9347F"/>
    <w:rsid w:val="00F93AF3"/>
    <w:rsid w:val="00F93FD5"/>
    <w:rsid w:val="00F94378"/>
    <w:rsid w:val="00F94401"/>
    <w:rsid w:val="00F949DF"/>
    <w:rsid w:val="00F94C91"/>
    <w:rsid w:val="00F94E0D"/>
    <w:rsid w:val="00F952CC"/>
    <w:rsid w:val="00F9564A"/>
    <w:rsid w:val="00F957ED"/>
    <w:rsid w:val="00F95CCF"/>
    <w:rsid w:val="00F95DEF"/>
    <w:rsid w:val="00F963B2"/>
    <w:rsid w:val="00F965BD"/>
    <w:rsid w:val="00F9677C"/>
    <w:rsid w:val="00F97871"/>
    <w:rsid w:val="00F97A83"/>
    <w:rsid w:val="00F97D54"/>
    <w:rsid w:val="00FA049F"/>
    <w:rsid w:val="00FA04E0"/>
    <w:rsid w:val="00FA0C77"/>
    <w:rsid w:val="00FA10D4"/>
    <w:rsid w:val="00FA16EE"/>
    <w:rsid w:val="00FA198E"/>
    <w:rsid w:val="00FA19C6"/>
    <w:rsid w:val="00FA1A16"/>
    <w:rsid w:val="00FA1AAB"/>
    <w:rsid w:val="00FA2981"/>
    <w:rsid w:val="00FA2B5D"/>
    <w:rsid w:val="00FA3695"/>
    <w:rsid w:val="00FA374B"/>
    <w:rsid w:val="00FA3D76"/>
    <w:rsid w:val="00FA4183"/>
    <w:rsid w:val="00FA43AC"/>
    <w:rsid w:val="00FA4682"/>
    <w:rsid w:val="00FA495C"/>
    <w:rsid w:val="00FA4C6D"/>
    <w:rsid w:val="00FA4FE9"/>
    <w:rsid w:val="00FA51BC"/>
    <w:rsid w:val="00FA5CD2"/>
    <w:rsid w:val="00FA5E9C"/>
    <w:rsid w:val="00FA5EFB"/>
    <w:rsid w:val="00FA6954"/>
    <w:rsid w:val="00FA6E3B"/>
    <w:rsid w:val="00FA7B01"/>
    <w:rsid w:val="00FA7B03"/>
    <w:rsid w:val="00FA7E9E"/>
    <w:rsid w:val="00FB04A2"/>
    <w:rsid w:val="00FB0590"/>
    <w:rsid w:val="00FB277E"/>
    <w:rsid w:val="00FB27D9"/>
    <w:rsid w:val="00FB301B"/>
    <w:rsid w:val="00FB3264"/>
    <w:rsid w:val="00FB3286"/>
    <w:rsid w:val="00FB33D4"/>
    <w:rsid w:val="00FB3526"/>
    <w:rsid w:val="00FB38F4"/>
    <w:rsid w:val="00FB3A6F"/>
    <w:rsid w:val="00FB4725"/>
    <w:rsid w:val="00FB513A"/>
    <w:rsid w:val="00FB52F2"/>
    <w:rsid w:val="00FB551A"/>
    <w:rsid w:val="00FB5972"/>
    <w:rsid w:val="00FB626D"/>
    <w:rsid w:val="00FB638D"/>
    <w:rsid w:val="00FB68B7"/>
    <w:rsid w:val="00FB7521"/>
    <w:rsid w:val="00FB7898"/>
    <w:rsid w:val="00FB7984"/>
    <w:rsid w:val="00FB7ACC"/>
    <w:rsid w:val="00FC15AC"/>
    <w:rsid w:val="00FC1A81"/>
    <w:rsid w:val="00FC20BB"/>
    <w:rsid w:val="00FC238A"/>
    <w:rsid w:val="00FC2869"/>
    <w:rsid w:val="00FC2AFB"/>
    <w:rsid w:val="00FC2D09"/>
    <w:rsid w:val="00FC32DC"/>
    <w:rsid w:val="00FC35DC"/>
    <w:rsid w:val="00FC3EB6"/>
    <w:rsid w:val="00FC41B3"/>
    <w:rsid w:val="00FC465D"/>
    <w:rsid w:val="00FC497A"/>
    <w:rsid w:val="00FC49CD"/>
    <w:rsid w:val="00FC4CF7"/>
    <w:rsid w:val="00FC5569"/>
    <w:rsid w:val="00FC58BA"/>
    <w:rsid w:val="00FC58D8"/>
    <w:rsid w:val="00FC5EED"/>
    <w:rsid w:val="00FC681C"/>
    <w:rsid w:val="00FC6AAD"/>
    <w:rsid w:val="00FC7003"/>
    <w:rsid w:val="00FC713D"/>
    <w:rsid w:val="00FC78D2"/>
    <w:rsid w:val="00FC7ABF"/>
    <w:rsid w:val="00FD0019"/>
    <w:rsid w:val="00FD05F9"/>
    <w:rsid w:val="00FD0A2A"/>
    <w:rsid w:val="00FD1238"/>
    <w:rsid w:val="00FD14F2"/>
    <w:rsid w:val="00FD21E4"/>
    <w:rsid w:val="00FD2E1B"/>
    <w:rsid w:val="00FD2F5A"/>
    <w:rsid w:val="00FD32E4"/>
    <w:rsid w:val="00FD3ABB"/>
    <w:rsid w:val="00FD3D0F"/>
    <w:rsid w:val="00FD45BF"/>
    <w:rsid w:val="00FD48F8"/>
    <w:rsid w:val="00FD4B8E"/>
    <w:rsid w:val="00FD4E74"/>
    <w:rsid w:val="00FD51F3"/>
    <w:rsid w:val="00FD571F"/>
    <w:rsid w:val="00FD60B8"/>
    <w:rsid w:val="00FD613D"/>
    <w:rsid w:val="00FD69D7"/>
    <w:rsid w:val="00FD69FA"/>
    <w:rsid w:val="00FD716E"/>
    <w:rsid w:val="00FD79EB"/>
    <w:rsid w:val="00FD7A05"/>
    <w:rsid w:val="00FD7ADF"/>
    <w:rsid w:val="00FE01BD"/>
    <w:rsid w:val="00FE04AE"/>
    <w:rsid w:val="00FE062F"/>
    <w:rsid w:val="00FE0E7B"/>
    <w:rsid w:val="00FE105E"/>
    <w:rsid w:val="00FE1391"/>
    <w:rsid w:val="00FE1EEE"/>
    <w:rsid w:val="00FE2705"/>
    <w:rsid w:val="00FE2FCB"/>
    <w:rsid w:val="00FE384A"/>
    <w:rsid w:val="00FE3978"/>
    <w:rsid w:val="00FE3CF5"/>
    <w:rsid w:val="00FE3E13"/>
    <w:rsid w:val="00FE444B"/>
    <w:rsid w:val="00FE48A0"/>
    <w:rsid w:val="00FE4928"/>
    <w:rsid w:val="00FE4BC7"/>
    <w:rsid w:val="00FE52E8"/>
    <w:rsid w:val="00FE54D6"/>
    <w:rsid w:val="00FE55B6"/>
    <w:rsid w:val="00FE5946"/>
    <w:rsid w:val="00FE5D46"/>
    <w:rsid w:val="00FE60CE"/>
    <w:rsid w:val="00FE6321"/>
    <w:rsid w:val="00FE6844"/>
    <w:rsid w:val="00FE69A9"/>
    <w:rsid w:val="00FE6ECB"/>
    <w:rsid w:val="00FE6F74"/>
    <w:rsid w:val="00FE7087"/>
    <w:rsid w:val="00FE74FA"/>
    <w:rsid w:val="00FF0279"/>
    <w:rsid w:val="00FF173C"/>
    <w:rsid w:val="00FF1C5D"/>
    <w:rsid w:val="00FF2191"/>
    <w:rsid w:val="00FF2335"/>
    <w:rsid w:val="00FF26F5"/>
    <w:rsid w:val="00FF272B"/>
    <w:rsid w:val="00FF28E4"/>
    <w:rsid w:val="00FF2FBE"/>
    <w:rsid w:val="00FF30DE"/>
    <w:rsid w:val="00FF3402"/>
    <w:rsid w:val="00FF35F0"/>
    <w:rsid w:val="00FF3955"/>
    <w:rsid w:val="00FF466E"/>
    <w:rsid w:val="00FF4888"/>
    <w:rsid w:val="00FF494B"/>
    <w:rsid w:val="00FF5D0C"/>
    <w:rsid w:val="00FF78C5"/>
    <w:rsid w:val="011458CE"/>
    <w:rsid w:val="0130C632"/>
    <w:rsid w:val="0133CAAE"/>
    <w:rsid w:val="01567126"/>
    <w:rsid w:val="016500B2"/>
    <w:rsid w:val="018223A8"/>
    <w:rsid w:val="01A1F68A"/>
    <w:rsid w:val="01AB4455"/>
    <w:rsid w:val="01BE195A"/>
    <w:rsid w:val="01C5D98B"/>
    <w:rsid w:val="01D52953"/>
    <w:rsid w:val="01E7F1F6"/>
    <w:rsid w:val="01F18E05"/>
    <w:rsid w:val="01F40E9A"/>
    <w:rsid w:val="020FE34F"/>
    <w:rsid w:val="021141D4"/>
    <w:rsid w:val="0215FCF6"/>
    <w:rsid w:val="021D740B"/>
    <w:rsid w:val="0227E96B"/>
    <w:rsid w:val="0266BB5F"/>
    <w:rsid w:val="0298C576"/>
    <w:rsid w:val="02A305F4"/>
    <w:rsid w:val="02AD6609"/>
    <w:rsid w:val="02B124AF"/>
    <w:rsid w:val="02B79AE8"/>
    <w:rsid w:val="02BF15B0"/>
    <w:rsid w:val="02C0D950"/>
    <w:rsid w:val="02CCE75A"/>
    <w:rsid w:val="02E529FA"/>
    <w:rsid w:val="02E66FBB"/>
    <w:rsid w:val="0330F176"/>
    <w:rsid w:val="034D6C0C"/>
    <w:rsid w:val="035DF819"/>
    <w:rsid w:val="036B4221"/>
    <w:rsid w:val="037377B8"/>
    <w:rsid w:val="039A29B9"/>
    <w:rsid w:val="03A5AC6F"/>
    <w:rsid w:val="04039277"/>
    <w:rsid w:val="043470DC"/>
    <w:rsid w:val="0437AD54"/>
    <w:rsid w:val="047A76F6"/>
    <w:rsid w:val="048A9690"/>
    <w:rsid w:val="04CE76C1"/>
    <w:rsid w:val="04D37C1D"/>
    <w:rsid w:val="0544AF43"/>
    <w:rsid w:val="054E0202"/>
    <w:rsid w:val="0557892D"/>
    <w:rsid w:val="05737014"/>
    <w:rsid w:val="057F187F"/>
    <w:rsid w:val="059A1811"/>
    <w:rsid w:val="059D91D8"/>
    <w:rsid w:val="05A59082"/>
    <w:rsid w:val="05AC1844"/>
    <w:rsid w:val="05B95483"/>
    <w:rsid w:val="05BFFA57"/>
    <w:rsid w:val="05C71C16"/>
    <w:rsid w:val="05DF1EF2"/>
    <w:rsid w:val="05E37A4E"/>
    <w:rsid w:val="05F87E63"/>
    <w:rsid w:val="0614E7D9"/>
    <w:rsid w:val="0624A486"/>
    <w:rsid w:val="06261EF0"/>
    <w:rsid w:val="0651BFB9"/>
    <w:rsid w:val="0652B7CB"/>
    <w:rsid w:val="06743D8B"/>
    <w:rsid w:val="069BD756"/>
    <w:rsid w:val="06C09D0A"/>
    <w:rsid w:val="0704EC02"/>
    <w:rsid w:val="07071254"/>
    <w:rsid w:val="0708ADF3"/>
    <w:rsid w:val="072B3D5D"/>
    <w:rsid w:val="074323DF"/>
    <w:rsid w:val="0744FCB3"/>
    <w:rsid w:val="076D3F14"/>
    <w:rsid w:val="07EC227A"/>
    <w:rsid w:val="08014904"/>
    <w:rsid w:val="0803DDBB"/>
    <w:rsid w:val="083490C6"/>
    <w:rsid w:val="0844DACD"/>
    <w:rsid w:val="085F1ADC"/>
    <w:rsid w:val="0866A2C0"/>
    <w:rsid w:val="087151D2"/>
    <w:rsid w:val="0878ECB4"/>
    <w:rsid w:val="087E381D"/>
    <w:rsid w:val="08B22574"/>
    <w:rsid w:val="08C4808E"/>
    <w:rsid w:val="08C8A0ED"/>
    <w:rsid w:val="08CD221F"/>
    <w:rsid w:val="08F143FE"/>
    <w:rsid w:val="08F4F603"/>
    <w:rsid w:val="091917E5"/>
    <w:rsid w:val="093955F4"/>
    <w:rsid w:val="0940369F"/>
    <w:rsid w:val="0941CD11"/>
    <w:rsid w:val="09460A12"/>
    <w:rsid w:val="0951D0CD"/>
    <w:rsid w:val="096787D5"/>
    <w:rsid w:val="0988C80A"/>
    <w:rsid w:val="099C5CB2"/>
    <w:rsid w:val="09C7FA8D"/>
    <w:rsid w:val="09CB1289"/>
    <w:rsid w:val="09D7E8A4"/>
    <w:rsid w:val="09E0BFDC"/>
    <w:rsid w:val="09F3C800"/>
    <w:rsid w:val="0A16F892"/>
    <w:rsid w:val="0A39CE73"/>
    <w:rsid w:val="0A4ABF0C"/>
    <w:rsid w:val="0A4E3AF0"/>
    <w:rsid w:val="0AA3B2AC"/>
    <w:rsid w:val="0AC6F6F1"/>
    <w:rsid w:val="0AD890B7"/>
    <w:rsid w:val="0AE2B388"/>
    <w:rsid w:val="0AE47531"/>
    <w:rsid w:val="0B463DA9"/>
    <w:rsid w:val="0B5242AA"/>
    <w:rsid w:val="0B5662CE"/>
    <w:rsid w:val="0B7D7726"/>
    <w:rsid w:val="0B993DC0"/>
    <w:rsid w:val="0BDD0FFB"/>
    <w:rsid w:val="0BF5BA63"/>
    <w:rsid w:val="0C186DD6"/>
    <w:rsid w:val="0C2C61B5"/>
    <w:rsid w:val="0C412F6B"/>
    <w:rsid w:val="0C534CCF"/>
    <w:rsid w:val="0C55FD6B"/>
    <w:rsid w:val="0C6D5323"/>
    <w:rsid w:val="0CB50EE9"/>
    <w:rsid w:val="0CC87D75"/>
    <w:rsid w:val="0CE9065E"/>
    <w:rsid w:val="0D0AFB10"/>
    <w:rsid w:val="0D127454"/>
    <w:rsid w:val="0D3A4B4B"/>
    <w:rsid w:val="0D83D668"/>
    <w:rsid w:val="0D8FC687"/>
    <w:rsid w:val="0DF9DD55"/>
    <w:rsid w:val="0E0A1966"/>
    <w:rsid w:val="0E212768"/>
    <w:rsid w:val="0E2C5BDA"/>
    <w:rsid w:val="0E37E8B3"/>
    <w:rsid w:val="0E4F8336"/>
    <w:rsid w:val="0E6FCCA0"/>
    <w:rsid w:val="0E760B1E"/>
    <w:rsid w:val="0E9A83FE"/>
    <w:rsid w:val="0F014B62"/>
    <w:rsid w:val="0F0780E0"/>
    <w:rsid w:val="0F0CF38B"/>
    <w:rsid w:val="0F287EDC"/>
    <w:rsid w:val="0F2CFE93"/>
    <w:rsid w:val="0F2DAAEE"/>
    <w:rsid w:val="0F327A1D"/>
    <w:rsid w:val="0F3633ED"/>
    <w:rsid w:val="0F6BCB10"/>
    <w:rsid w:val="0F77047A"/>
    <w:rsid w:val="0F94B197"/>
    <w:rsid w:val="0FA5C29B"/>
    <w:rsid w:val="0FB1C654"/>
    <w:rsid w:val="0FC604CE"/>
    <w:rsid w:val="0FD51639"/>
    <w:rsid w:val="1003E020"/>
    <w:rsid w:val="100CFDCA"/>
    <w:rsid w:val="104DC6DE"/>
    <w:rsid w:val="10522D30"/>
    <w:rsid w:val="106B28E0"/>
    <w:rsid w:val="1076956F"/>
    <w:rsid w:val="1099C465"/>
    <w:rsid w:val="10B1DAA4"/>
    <w:rsid w:val="10C7B7F3"/>
    <w:rsid w:val="10CBE13A"/>
    <w:rsid w:val="10D2B69C"/>
    <w:rsid w:val="10E1C03A"/>
    <w:rsid w:val="10EE6E0D"/>
    <w:rsid w:val="10F8CACC"/>
    <w:rsid w:val="11048925"/>
    <w:rsid w:val="1108E6C2"/>
    <w:rsid w:val="11247680"/>
    <w:rsid w:val="1128088D"/>
    <w:rsid w:val="1132929F"/>
    <w:rsid w:val="1160B23B"/>
    <w:rsid w:val="11C613B8"/>
    <w:rsid w:val="120104F4"/>
    <w:rsid w:val="120D2DD4"/>
    <w:rsid w:val="126902EA"/>
    <w:rsid w:val="12755234"/>
    <w:rsid w:val="12AAC5E5"/>
    <w:rsid w:val="12B2B714"/>
    <w:rsid w:val="12C1F427"/>
    <w:rsid w:val="12C66F05"/>
    <w:rsid w:val="12DCE47D"/>
    <w:rsid w:val="12DD8D30"/>
    <w:rsid w:val="12F05CC0"/>
    <w:rsid w:val="13025A43"/>
    <w:rsid w:val="13221F78"/>
    <w:rsid w:val="1332F5A8"/>
    <w:rsid w:val="134EEF95"/>
    <w:rsid w:val="13594027"/>
    <w:rsid w:val="1392035B"/>
    <w:rsid w:val="139F71DB"/>
    <w:rsid w:val="13AB7535"/>
    <w:rsid w:val="13C1DBB4"/>
    <w:rsid w:val="13D31457"/>
    <w:rsid w:val="1440317E"/>
    <w:rsid w:val="14488C39"/>
    <w:rsid w:val="146B0660"/>
    <w:rsid w:val="146FFC22"/>
    <w:rsid w:val="14864345"/>
    <w:rsid w:val="148B9ABC"/>
    <w:rsid w:val="149779C8"/>
    <w:rsid w:val="14A91EF0"/>
    <w:rsid w:val="14A98241"/>
    <w:rsid w:val="14B6435A"/>
    <w:rsid w:val="14B6A8C8"/>
    <w:rsid w:val="14BDAB59"/>
    <w:rsid w:val="14C64E6B"/>
    <w:rsid w:val="14D74391"/>
    <w:rsid w:val="15021965"/>
    <w:rsid w:val="150ED560"/>
    <w:rsid w:val="15242053"/>
    <w:rsid w:val="153CA5EF"/>
    <w:rsid w:val="154BD4F8"/>
    <w:rsid w:val="15B0F853"/>
    <w:rsid w:val="15D51A01"/>
    <w:rsid w:val="15F44EE7"/>
    <w:rsid w:val="1621E6E9"/>
    <w:rsid w:val="163B5A6D"/>
    <w:rsid w:val="1643AC01"/>
    <w:rsid w:val="164DF208"/>
    <w:rsid w:val="16593647"/>
    <w:rsid w:val="1660081B"/>
    <w:rsid w:val="1665A8D4"/>
    <w:rsid w:val="1679418B"/>
    <w:rsid w:val="167C8253"/>
    <w:rsid w:val="168ABB6D"/>
    <w:rsid w:val="168E45A0"/>
    <w:rsid w:val="1690DA3F"/>
    <w:rsid w:val="16949F8F"/>
    <w:rsid w:val="169EE8FF"/>
    <w:rsid w:val="16A86CF7"/>
    <w:rsid w:val="16CA222C"/>
    <w:rsid w:val="16DCD2D0"/>
    <w:rsid w:val="16F392C1"/>
    <w:rsid w:val="16FE0EF4"/>
    <w:rsid w:val="174C91A6"/>
    <w:rsid w:val="175FB1B8"/>
    <w:rsid w:val="17787239"/>
    <w:rsid w:val="17843E3A"/>
    <w:rsid w:val="1798463D"/>
    <w:rsid w:val="1799D9DF"/>
    <w:rsid w:val="17A000E5"/>
    <w:rsid w:val="17BCE34F"/>
    <w:rsid w:val="17BEA736"/>
    <w:rsid w:val="17D976D0"/>
    <w:rsid w:val="17E37A68"/>
    <w:rsid w:val="17ED713F"/>
    <w:rsid w:val="182871AF"/>
    <w:rsid w:val="1836205A"/>
    <w:rsid w:val="1840EC11"/>
    <w:rsid w:val="18877AF7"/>
    <w:rsid w:val="18A58B8F"/>
    <w:rsid w:val="18B0CAA3"/>
    <w:rsid w:val="18D0E6EF"/>
    <w:rsid w:val="18F11114"/>
    <w:rsid w:val="1900457C"/>
    <w:rsid w:val="1916D6BD"/>
    <w:rsid w:val="191BBD53"/>
    <w:rsid w:val="19281CDC"/>
    <w:rsid w:val="19454016"/>
    <w:rsid w:val="198BC592"/>
    <w:rsid w:val="19A5DD32"/>
    <w:rsid w:val="19A670A4"/>
    <w:rsid w:val="19B88E9A"/>
    <w:rsid w:val="19B9876F"/>
    <w:rsid w:val="19E95CA8"/>
    <w:rsid w:val="19F44E9D"/>
    <w:rsid w:val="1A160782"/>
    <w:rsid w:val="1A2D7EB6"/>
    <w:rsid w:val="1A5E1ABA"/>
    <w:rsid w:val="1A64D237"/>
    <w:rsid w:val="1A6D9883"/>
    <w:rsid w:val="1ABEBE29"/>
    <w:rsid w:val="1AC372A7"/>
    <w:rsid w:val="1ACCFB12"/>
    <w:rsid w:val="1AEA0B6E"/>
    <w:rsid w:val="1AFB7DDE"/>
    <w:rsid w:val="1B05CE19"/>
    <w:rsid w:val="1B0D3957"/>
    <w:rsid w:val="1B1334E3"/>
    <w:rsid w:val="1B21F12B"/>
    <w:rsid w:val="1B69AEE1"/>
    <w:rsid w:val="1B742DE2"/>
    <w:rsid w:val="1BA617F3"/>
    <w:rsid w:val="1BA89FD1"/>
    <w:rsid w:val="1BB608D0"/>
    <w:rsid w:val="1BD7BD6E"/>
    <w:rsid w:val="1BDB0E38"/>
    <w:rsid w:val="1BDBE59C"/>
    <w:rsid w:val="1C0CFE08"/>
    <w:rsid w:val="1C26A4B9"/>
    <w:rsid w:val="1C5A88FF"/>
    <w:rsid w:val="1C605006"/>
    <w:rsid w:val="1C95270D"/>
    <w:rsid w:val="1C9D1EC9"/>
    <w:rsid w:val="1CAB27E7"/>
    <w:rsid w:val="1CDB27A1"/>
    <w:rsid w:val="1CF92BED"/>
    <w:rsid w:val="1D083196"/>
    <w:rsid w:val="1D09FFED"/>
    <w:rsid w:val="1D13601A"/>
    <w:rsid w:val="1D170CF1"/>
    <w:rsid w:val="1D4B67B8"/>
    <w:rsid w:val="1D694FD2"/>
    <w:rsid w:val="1D965C16"/>
    <w:rsid w:val="1DA2203F"/>
    <w:rsid w:val="1DC5740F"/>
    <w:rsid w:val="1DEE3F8F"/>
    <w:rsid w:val="1DF4559A"/>
    <w:rsid w:val="1DFAF6D5"/>
    <w:rsid w:val="1E021064"/>
    <w:rsid w:val="1E12F4A8"/>
    <w:rsid w:val="1E1C58DA"/>
    <w:rsid w:val="1E23F802"/>
    <w:rsid w:val="1E261646"/>
    <w:rsid w:val="1E48A167"/>
    <w:rsid w:val="1E58E0E4"/>
    <w:rsid w:val="1E5FD1E8"/>
    <w:rsid w:val="1EA65C99"/>
    <w:rsid w:val="1EA6DEF9"/>
    <w:rsid w:val="1EAC6077"/>
    <w:rsid w:val="1EB4C3BE"/>
    <w:rsid w:val="1EDDB909"/>
    <w:rsid w:val="1EDDC26A"/>
    <w:rsid w:val="1EE2B08D"/>
    <w:rsid w:val="1EFC5DF0"/>
    <w:rsid w:val="1F187D91"/>
    <w:rsid w:val="1F1938B4"/>
    <w:rsid w:val="1F49F489"/>
    <w:rsid w:val="1F5C3712"/>
    <w:rsid w:val="1F5EE137"/>
    <w:rsid w:val="1FAD806B"/>
    <w:rsid w:val="1FBA5B41"/>
    <w:rsid w:val="1FBD2E15"/>
    <w:rsid w:val="1FCE3153"/>
    <w:rsid w:val="1FE5070D"/>
    <w:rsid w:val="1FEC2F7C"/>
    <w:rsid w:val="203C00CF"/>
    <w:rsid w:val="20567B81"/>
    <w:rsid w:val="2063B8FF"/>
    <w:rsid w:val="207AEC8B"/>
    <w:rsid w:val="2080A6B3"/>
    <w:rsid w:val="2085C38B"/>
    <w:rsid w:val="20A51658"/>
    <w:rsid w:val="20C59FE6"/>
    <w:rsid w:val="20DF6BF6"/>
    <w:rsid w:val="20E77C15"/>
    <w:rsid w:val="20E795F2"/>
    <w:rsid w:val="210DDD2D"/>
    <w:rsid w:val="21153965"/>
    <w:rsid w:val="216E6417"/>
    <w:rsid w:val="21880E9C"/>
    <w:rsid w:val="219A526A"/>
    <w:rsid w:val="219C41CA"/>
    <w:rsid w:val="219C526A"/>
    <w:rsid w:val="21A1A17D"/>
    <w:rsid w:val="21B35E21"/>
    <w:rsid w:val="21BFD43A"/>
    <w:rsid w:val="21C8A715"/>
    <w:rsid w:val="22342FBD"/>
    <w:rsid w:val="2241FB31"/>
    <w:rsid w:val="226144BA"/>
    <w:rsid w:val="226E6236"/>
    <w:rsid w:val="2285044C"/>
    <w:rsid w:val="2285ABD8"/>
    <w:rsid w:val="229C5BD7"/>
    <w:rsid w:val="22A8C5BE"/>
    <w:rsid w:val="22C038F9"/>
    <w:rsid w:val="22C68C3A"/>
    <w:rsid w:val="22DD2E58"/>
    <w:rsid w:val="22F4DD5A"/>
    <w:rsid w:val="22F6CD90"/>
    <w:rsid w:val="22F9011D"/>
    <w:rsid w:val="231E8F00"/>
    <w:rsid w:val="2324F646"/>
    <w:rsid w:val="232628F2"/>
    <w:rsid w:val="2354A662"/>
    <w:rsid w:val="23AC50CC"/>
    <w:rsid w:val="23D37A14"/>
    <w:rsid w:val="23E75089"/>
    <w:rsid w:val="23E7DE9B"/>
    <w:rsid w:val="23FADA82"/>
    <w:rsid w:val="241A9CA8"/>
    <w:rsid w:val="2421ABDB"/>
    <w:rsid w:val="24644327"/>
    <w:rsid w:val="24681E17"/>
    <w:rsid w:val="24809FDA"/>
    <w:rsid w:val="24961D51"/>
    <w:rsid w:val="2496B02B"/>
    <w:rsid w:val="24A80BBD"/>
    <w:rsid w:val="24DD771F"/>
    <w:rsid w:val="24EB4BD0"/>
    <w:rsid w:val="24EC5708"/>
    <w:rsid w:val="24F682D6"/>
    <w:rsid w:val="251F3D68"/>
    <w:rsid w:val="25207715"/>
    <w:rsid w:val="253026E5"/>
    <w:rsid w:val="253A02D4"/>
    <w:rsid w:val="2541174B"/>
    <w:rsid w:val="2581FDC4"/>
    <w:rsid w:val="258CE59E"/>
    <w:rsid w:val="2598DFDB"/>
    <w:rsid w:val="25E14925"/>
    <w:rsid w:val="25E16718"/>
    <w:rsid w:val="265B17AD"/>
    <w:rsid w:val="26652D67"/>
    <w:rsid w:val="2666E07B"/>
    <w:rsid w:val="266EA401"/>
    <w:rsid w:val="267114F6"/>
    <w:rsid w:val="26822AA0"/>
    <w:rsid w:val="2687AB56"/>
    <w:rsid w:val="269044CE"/>
    <w:rsid w:val="2694C6A0"/>
    <w:rsid w:val="26A6B0ED"/>
    <w:rsid w:val="26AA2529"/>
    <w:rsid w:val="26AB862C"/>
    <w:rsid w:val="26E311FD"/>
    <w:rsid w:val="2703149B"/>
    <w:rsid w:val="27330ABD"/>
    <w:rsid w:val="273400BA"/>
    <w:rsid w:val="273DC53C"/>
    <w:rsid w:val="27680B2A"/>
    <w:rsid w:val="2768139B"/>
    <w:rsid w:val="27A29E85"/>
    <w:rsid w:val="27CE2943"/>
    <w:rsid w:val="27E95B5D"/>
    <w:rsid w:val="27FF3453"/>
    <w:rsid w:val="2801A763"/>
    <w:rsid w:val="2816DFC0"/>
    <w:rsid w:val="2826631D"/>
    <w:rsid w:val="282B7296"/>
    <w:rsid w:val="283FF037"/>
    <w:rsid w:val="286508AF"/>
    <w:rsid w:val="288BDF55"/>
    <w:rsid w:val="2891B947"/>
    <w:rsid w:val="28956F72"/>
    <w:rsid w:val="28A7D21F"/>
    <w:rsid w:val="28A8DFF0"/>
    <w:rsid w:val="28AE1587"/>
    <w:rsid w:val="28B4320D"/>
    <w:rsid w:val="28E981BC"/>
    <w:rsid w:val="28F1AA1C"/>
    <w:rsid w:val="28FFF8FE"/>
    <w:rsid w:val="290DEFA8"/>
    <w:rsid w:val="291AC33D"/>
    <w:rsid w:val="29239864"/>
    <w:rsid w:val="293856AA"/>
    <w:rsid w:val="29577304"/>
    <w:rsid w:val="29660F14"/>
    <w:rsid w:val="296F1415"/>
    <w:rsid w:val="299B73F3"/>
    <w:rsid w:val="29CDF683"/>
    <w:rsid w:val="29D100A1"/>
    <w:rsid w:val="29F01949"/>
    <w:rsid w:val="2A1BBB0C"/>
    <w:rsid w:val="2A244169"/>
    <w:rsid w:val="2A4812EE"/>
    <w:rsid w:val="2A58B942"/>
    <w:rsid w:val="2A64208F"/>
    <w:rsid w:val="2A65323A"/>
    <w:rsid w:val="2A6FEF7D"/>
    <w:rsid w:val="2A785296"/>
    <w:rsid w:val="2A7D157C"/>
    <w:rsid w:val="2A7ED099"/>
    <w:rsid w:val="2A9B9FF5"/>
    <w:rsid w:val="2AA02CED"/>
    <w:rsid w:val="2AA20554"/>
    <w:rsid w:val="2AB77384"/>
    <w:rsid w:val="2AC17B32"/>
    <w:rsid w:val="2B22860A"/>
    <w:rsid w:val="2B276FEA"/>
    <w:rsid w:val="2B421592"/>
    <w:rsid w:val="2B5494C0"/>
    <w:rsid w:val="2BAC6B86"/>
    <w:rsid w:val="2BC491EE"/>
    <w:rsid w:val="2BCA266F"/>
    <w:rsid w:val="2BCB6B23"/>
    <w:rsid w:val="2BD451B9"/>
    <w:rsid w:val="2BD88351"/>
    <w:rsid w:val="2BE3F605"/>
    <w:rsid w:val="2BF1ED18"/>
    <w:rsid w:val="2BFFCAB6"/>
    <w:rsid w:val="2C072B59"/>
    <w:rsid w:val="2C0EF2EC"/>
    <w:rsid w:val="2C1459EC"/>
    <w:rsid w:val="2C16F9A7"/>
    <w:rsid w:val="2C285FDC"/>
    <w:rsid w:val="2C91D9C9"/>
    <w:rsid w:val="2C93E99F"/>
    <w:rsid w:val="2C9D628C"/>
    <w:rsid w:val="2CB5DA88"/>
    <w:rsid w:val="2CC25FA4"/>
    <w:rsid w:val="2CC92127"/>
    <w:rsid w:val="2CCB3C25"/>
    <w:rsid w:val="2CD27480"/>
    <w:rsid w:val="2CD783E9"/>
    <w:rsid w:val="2CF5C8C7"/>
    <w:rsid w:val="2D027490"/>
    <w:rsid w:val="2D0627A3"/>
    <w:rsid w:val="2D15C233"/>
    <w:rsid w:val="2D18905A"/>
    <w:rsid w:val="2D6831E8"/>
    <w:rsid w:val="2D7FCBD5"/>
    <w:rsid w:val="2D82D6B9"/>
    <w:rsid w:val="2D8BC100"/>
    <w:rsid w:val="2D9043D9"/>
    <w:rsid w:val="2D999225"/>
    <w:rsid w:val="2DEA85A7"/>
    <w:rsid w:val="2E07BE7F"/>
    <w:rsid w:val="2E0842C2"/>
    <w:rsid w:val="2E279DD5"/>
    <w:rsid w:val="2E5607C3"/>
    <w:rsid w:val="2E7AD5A9"/>
    <w:rsid w:val="2E8D4148"/>
    <w:rsid w:val="2E8FD2C0"/>
    <w:rsid w:val="2EB61B83"/>
    <w:rsid w:val="2EBA03EE"/>
    <w:rsid w:val="2EBEDF07"/>
    <w:rsid w:val="2EC09CED"/>
    <w:rsid w:val="2EC6AC5C"/>
    <w:rsid w:val="2EE60486"/>
    <w:rsid w:val="2EF213BA"/>
    <w:rsid w:val="2EF3B7E8"/>
    <w:rsid w:val="2F0E4731"/>
    <w:rsid w:val="2F100218"/>
    <w:rsid w:val="2F119858"/>
    <w:rsid w:val="2F6A5631"/>
    <w:rsid w:val="2F9E99A8"/>
    <w:rsid w:val="2FBD634E"/>
    <w:rsid w:val="2FCDD764"/>
    <w:rsid w:val="300544B2"/>
    <w:rsid w:val="300D00F1"/>
    <w:rsid w:val="301FF24A"/>
    <w:rsid w:val="30384452"/>
    <w:rsid w:val="3051B2FF"/>
    <w:rsid w:val="30578879"/>
    <w:rsid w:val="305FC844"/>
    <w:rsid w:val="306AFFD2"/>
    <w:rsid w:val="308F8849"/>
    <w:rsid w:val="30926FE9"/>
    <w:rsid w:val="309CD038"/>
    <w:rsid w:val="30B054ED"/>
    <w:rsid w:val="30C52631"/>
    <w:rsid w:val="30C8C653"/>
    <w:rsid w:val="30E1F36D"/>
    <w:rsid w:val="30E3FC93"/>
    <w:rsid w:val="311A23AD"/>
    <w:rsid w:val="31252013"/>
    <w:rsid w:val="31280042"/>
    <w:rsid w:val="312CA867"/>
    <w:rsid w:val="3131E76A"/>
    <w:rsid w:val="316C9514"/>
    <w:rsid w:val="317E1EE9"/>
    <w:rsid w:val="318622A2"/>
    <w:rsid w:val="3196220B"/>
    <w:rsid w:val="3196CFBB"/>
    <w:rsid w:val="319E5007"/>
    <w:rsid w:val="31A64CE8"/>
    <w:rsid w:val="31ACF5F2"/>
    <w:rsid w:val="31EF6E3E"/>
    <w:rsid w:val="31F348F4"/>
    <w:rsid w:val="31F81DF8"/>
    <w:rsid w:val="323A47C8"/>
    <w:rsid w:val="323B781D"/>
    <w:rsid w:val="323EF399"/>
    <w:rsid w:val="32403BB9"/>
    <w:rsid w:val="32561BC6"/>
    <w:rsid w:val="32717A29"/>
    <w:rsid w:val="328001F1"/>
    <w:rsid w:val="3280204E"/>
    <w:rsid w:val="3293C6D8"/>
    <w:rsid w:val="329F2082"/>
    <w:rsid w:val="32B8888D"/>
    <w:rsid w:val="32BBC270"/>
    <w:rsid w:val="32BBC508"/>
    <w:rsid w:val="32C9C0BD"/>
    <w:rsid w:val="32D0684C"/>
    <w:rsid w:val="32D57F38"/>
    <w:rsid w:val="32DE1C5D"/>
    <w:rsid w:val="32FB67A1"/>
    <w:rsid w:val="32FD4C26"/>
    <w:rsid w:val="334AB28F"/>
    <w:rsid w:val="335525A2"/>
    <w:rsid w:val="335B4BC5"/>
    <w:rsid w:val="33603F01"/>
    <w:rsid w:val="3376A2FA"/>
    <w:rsid w:val="3378F31E"/>
    <w:rsid w:val="337D56D5"/>
    <w:rsid w:val="3380BE60"/>
    <w:rsid w:val="33895572"/>
    <w:rsid w:val="338E38F6"/>
    <w:rsid w:val="33970D1F"/>
    <w:rsid w:val="33B38623"/>
    <w:rsid w:val="33BB9ABB"/>
    <w:rsid w:val="33CADF01"/>
    <w:rsid w:val="33EC5765"/>
    <w:rsid w:val="33EF07EA"/>
    <w:rsid w:val="33EF72D0"/>
    <w:rsid w:val="33F2724C"/>
    <w:rsid w:val="33F47522"/>
    <w:rsid w:val="33FB6CA8"/>
    <w:rsid w:val="340318CF"/>
    <w:rsid w:val="3432B932"/>
    <w:rsid w:val="3452A63F"/>
    <w:rsid w:val="34588EDA"/>
    <w:rsid w:val="34BCABF4"/>
    <w:rsid w:val="34CE5D54"/>
    <w:rsid w:val="34F461AA"/>
    <w:rsid w:val="34F5650D"/>
    <w:rsid w:val="34F989C2"/>
    <w:rsid w:val="3502460A"/>
    <w:rsid w:val="350B2A7A"/>
    <w:rsid w:val="3526272D"/>
    <w:rsid w:val="35347603"/>
    <w:rsid w:val="356847E1"/>
    <w:rsid w:val="356C91D4"/>
    <w:rsid w:val="35B18FC7"/>
    <w:rsid w:val="35CEA04A"/>
    <w:rsid w:val="35E37FCF"/>
    <w:rsid w:val="35FA2C4A"/>
    <w:rsid w:val="363C5CA7"/>
    <w:rsid w:val="365E233D"/>
    <w:rsid w:val="366FC086"/>
    <w:rsid w:val="36BA23A1"/>
    <w:rsid w:val="36BE8B47"/>
    <w:rsid w:val="36EB5F87"/>
    <w:rsid w:val="36EC2CAE"/>
    <w:rsid w:val="36FB0E8C"/>
    <w:rsid w:val="36FE556E"/>
    <w:rsid w:val="3702E629"/>
    <w:rsid w:val="37121945"/>
    <w:rsid w:val="37166107"/>
    <w:rsid w:val="372F8CC2"/>
    <w:rsid w:val="373F64CE"/>
    <w:rsid w:val="37AF4C46"/>
    <w:rsid w:val="37BC30FF"/>
    <w:rsid w:val="37DAAF45"/>
    <w:rsid w:val="37E2E1DB"/>
    <w:rsid w:val="3803B9E0"/>
    <w:rsid w:val="380A01BA"/>
    <w:rsid w:val="381741FA"/>
    <w:rsid w:val="381E4FD8"/>
    <w:rsid w:val="3828EE4A"/>
    <w:rsid w:val="382DED76"/>
    <w:rsid w:val="383E5315"/>
    <w:rsid w:val="3850C7D0"/>
    <w:rsid w:val="3872907A"/>
    <w:rsid w:val="38A1EAE1"/>
    <w:rsid w:val="38AC84C3"/>
    <w:rsid w:val="38AF96C6"/>
    <w:rsid w:val="38C8BAC6"/>
    <w:rsid w:val="38E77329"/>
    <w:rsid w:val="38F478F2"/>
    <w:rsid w:val="38F58CA4"/>
    <w:rsid w:val="390272A5"/>
    <w:rsid w:val="392D4518"/>
    <w:rsid w:val="3964673B"/>
    <w:rsid w:val="39780D4F"/>
    <w:rsid w:val="39A74D26"/>
    <w:rsid w:val="39A8A259"/>
    <w:rsid w:val="39ACAE45"/>
    <w:rsid w:val="39BED4F2"/>
    <w:rsid w:val="39C53A2D"/>
    <w:rsid w:val="39EC9831"/>
    <w:rsid w:val="3A037D26"/>
    <w:rsid w:val="3A12C183"/>
    <w:rsid w:val="3A205EE1"/>
    <w:rsid w:val="3A5897F9"/>
    <w:rsid w:val="3A5E496E"/>
    <w:rsid w:val="3A956EA4"/>
    <w:rsid w:val="3ADE628A"/>
    <w:rsid w:val="3AE0BB52"/>
    <w:rsid w:val="3B0FD1D5"/>
    <w:rsid w:val="3B1952F2"/>
    <w:rsid w:val="3B481E62"/>
    <w:rsid w:val="3BA2358D"/>
    <w:rsid w:val="3BABC241"/>
    <w:rsid w:val="3BE4CA5B"/>
    <w:rsid w:val="3C13B0A4"/>
    <w:rsid w:val="3C29DB0F"/>
    <w:rsid w:val="3C3D6EDB"/>
    <w:rsid w:val="3C4350C9"/>
    <w:rsid w:val="3C5E2650"/>
    <w:rsid w:val="3C6D43E9"/>
    <w:rsid w:val="3C867FD4"/>
    <w:rsid w:val="3C95D217"/>
    <w:rsid w:val="3C964FA5"/>
    <w:rsid w:val="3CAE7AE8"/>
    <w:rsid w:val="3CB4BEAC"/>
    <w:rsid w:val="3CCE05DA"/>
    <w:rsid w:val="3CD4C415"/>
    <w:rsid w:val="3D07B057"/>
    <w:rsid w:val="3D18468C"/>
    <w:rsid w:val="3D332421"/>
    <w:rsid w:val="3D43C486"/>
    <w:rsid w:val="3D447E5A"/>
    <w:rsid w:val="3D478326"/>
    <w:rsid w:val="3D4FFCED"/>
    <w:rsid w:val="3D6DB77A"/>
    <w:rsid w:val="3DA18FBE"/>
    <w:rsid w:val="3DC7991E"/>
    <w:rsid w:val="3DCA9B3E"/>
    <w:rsid w:val="3DE79971"/>
    <w:rsid w:val="3DFB88BC"/>
    <w:rsid w:val="3E2C5CE0"/>
    <w:rsid w:val="3E34BAD7"/>
    <w:rsid w:val="3E6F9948"/>
    <w:rsid w:val="3E827D7B"/>
    <w:rsid w:val="3E970E00"/>
    <w:rsid w:val="3EAE57B6"/>
    <w:rsid w:val="3EBC2901"/>
    <w:rsid w:val="3EBEF63A"/>
    <w:rsid w:val="3EF7E27A"/>
    <w:rsid w:val="3EFB1751"/>
    <w:rsid w:val="3F0C0846"/>
    <w:rsid w:val="3F25E1FE"/>
    <w:rsid w:val="3F3524F3"/>
    <w:rsid w:val="3F5BD5A3"/>
    <w:rsid w:val="3F878D21"/>
    <w:rsid w:val="3F941B2D"/>
    <w:rsid w:val="3F95DE31"/>
    <w:rsid w:val="3FADF992"/>
    <w:rsid w:val="3FBC9F65"/>
    <w:rsid w:val="3FE34930"/>
    <w:rsid w:val="403C9BEC"/>
    <w:rsid w:val="4043B534"/>
    <w:rsid w:val="4048F636"/>
    <w:rsid w:val="40591F44"/>
    <w:rsid w:val="40AF4898"/>
    <w:rsid w:val="40E273B3"/>
    <w:rsid w:val="40EB04FC"/>
    <w:rsid w:val="40FB20A7"/>
    <w:rsid w:val="41163B5E"/>
    <w:rsid w:val="4127E3B1"/>
    <w:rsid w:val="412B2A51"/>
    <w:rsid w:val="41314CD8"/>
    <w:rsid w:val="4141BAAE"/>
    <w:rsid w:val="41450049"/>
    <w:rsid w:val="414CB961"/>
    <w:rsid w:val="416261BD"/>
    <w:rsid w:val="416629A5"/>
    <w:rsid w:val="4173F508"/>
    <w:rsid w:val="417A01C0"/>
    <w:rsid w:val="41B34626"/>
    <w:rsid w:val="41BF39A9"/>
    <w:rsid w:val="41C96818"/>
    <w:rsid w:val="41CE6599"/>
    <w:rsid w:val="41CF66FD"/>
    <w:rsid w:val="420B1940"/>
    <w:rsid w:val="421814F6"/>
    <w:rsid w:val="423CBD4F"/>
    <w:rsid w:val="423F718D"/>
    <w:rsid w:val="42404924"/>
    <w:rsid w:val="4254C28A"/>
    <w:rsid w:val="42556364"/>
    <w:rsid w:val="42580528"/>
    <w:rsid w:val="425BB746"/>
    <w:rsid w:val="426E0D57"/>
    <w:rsid w:val="427A4708"/>
    <w:rsid w:val="42867159"/>
    <w:rsid w:val="4289626A"/>
    <w:rsid w:val="42C2C549"/>
    <w:rsid w:val="42C6817F"/>
    <w:rsid w:val="42C95AB6"/>
    <w:rsid w:val="430C8D49"/>
    <w:rsid w:val="43163ADD"/>
    <w:rsid w:val="434E31AC"/>
    <w:rsid w:val="43889838"/>
    <w:rsid w:val="439553CC"/>
    <w:rsid w:val="43AC0B00"/>
    <w:rsid w:val="43C423C9"/>
    <w:rsid w:val="43C8E000"/>
    <w:rsid w:val="43F73C82"/>
    <w:rsid w:val="443D7375"/>
    <w:rsid w:val="444588DF"/>
    <w:rsid w:val="4447AE9B"/>
    <w:rsid w:val="447E8730"/>
    <w:rsid w:val="449C5431"/>
    <w:rsid w:val="449F0E9E"/>
    <w:rsid w:val="449F68AD"/>
    <w:rsid w:val="44A98DCE"/>
    <w:rsid w:val="44ACA814"/>
    <w:rsid w:val="44BCF229"/>
    <w:rsid w:val="44C90FCF"/>
    <w:rsid w:val="44CCACD5"/>
    <w:rsid w:val="44D3B7C4"/>
    <w:rsid w:val="44F9377F"/>
    <w:rsid w:val="45658B38"/>
    <w:rsid w:val="4575ECFD"/>
    <w:rsid w:val="45781C37"/>
    <w:rsid w:val="45AE56D3"/>
    <w:rsid w:val="45F73EDD"/>
    <w:rsid w:val="4609223F"/>
    <w:rsid w:val="46098EA7"/>
    <w:rsid w:val="466E90D4"/>
    <w:rsid w:val="4674E973"/>
    <w:rsid w:val="4694BF08"/>
    <w:rsid w:val="4699599C"/>
    <w:rsid w:val="469DEA8A"/>
    <w:rsid w:val="469F3905"/>
    <w:rsid w:val="46A7F8D3"/>
    <w:rsid w:val="46B75875"/>
    <w:rsid w:val="46BA1A27"/>
    <w:rsid w:val="46BC5991"/>
    <w:rsid w:val="46BEB771"/>
    <w:rsid w:val="46E3BCD5"/>
    <w:rsid w:val="46E8DEE2"/>
    <w:rsid w:val="47052E13"/>
    <w:rsid w:val="47231327"/>
    <w:rsid w:val="47276088"/>
    <w:rsid w:val="474CD334"/>
    <w:rsid w:val="476261B3"/>
    <w:rsid w:val="47698209"/>
    <w:rsid w:val="477A3658"/>
    <w:rsid w:val="477E0316"/>
    <w:rsid w:val="478A646B"/>
    <w:rsid w:val="4795A23A"/>
    <w:rsid w:val="47B3CAF4"/>
    <w:rsid w:val="47CE8D6E"/>
    <w:rsid w:val="47CF053A"/>
    <w:rsid w:val="47DDACB6"/>
    <w:rsid w:val="47F6BD35"/>
    <w:rsid w:val="47F73EAE"/>
    <w:rsid w:val="480EA077"/>
    <w:rsid w:val="481A39F6"/>
    <w:rsid w:val="48355937"/>
    <w:rsid w:val="483E3847"/>
    <w:rsid w:val="4865AD18"/>
    <w:rsid w:val="488EEA23"/>
    <w:rsid w:val="48A5730E"/>
    <w:rsid w:val="48AA00EB"/>
    <w:rsid w:val="48ADCA0F"/>
    <w:rsid w:val="48C3E555"/>
    <w:rsid w:val="48C49710"/>
    <w:rsid w:val="48C4F45F"/>
    <w:rsid w:val="490BB616"/>
    <w:rsid w:val="4911BAF8"/>
    <w:rsid w:val="49225B98"/>
    <w:rsid w:val="49283695"/>
    <w:rsid w:val="4930DD01"/>
    <w:rsid w:val="4936AFE0"/>
    <w:rsid w:val="4940BB9F"/>
    <w:rsid w:val="49614B09"/>
    <w:rsid w:val="497106D2"/>
    <w:rsid w:val="4984351A"/>
    <w:rsid w:val="498A2092"/>
    <w:rsid w:val="49C38DA2"/>
    <w:rsid w:val="49CDEE38"/>
    <w:rsid w:val="49EF5C34"/>
    <w:rsid w:val="4A055D63"/>
    <w:rsid w:val="4A1FD180"/>
    <w:rsid w:val="4A29559B"/>
    <w:rsid w:val="4A3A24E0"/>
    <w:rsid w:val="4A3AFF1C"/>
    <w:rsid w:val="4A7611D1"/>
    <w:rsid w:val="4A8A384F"/>
    <w:rsid w:val="4AF90E48"/>
    <w:rsid w:val="4B0167A6"/>
    <w:rsid w:val="4B5040A4"/>
    <w:rsid w:val="4B55C26F"/>
    <w:rsid w:val="4B6A7C62"/>
    <w:rsid w:val="4B717897"/>
    <w:rsid w:val="4B89F3D3"/>
    <w:rsid w:val="4BA68A3E"/>
    <w:rsid w:val="4BCA7C59"/>
    <w:rsid w:val="4BCAD8F4"/>
    <w:rsid w:val="4BF9C6E5"/>
    <w:rsid w:val="4C046FFA"/>
    <w:rsid w:val="4C04CA0F"/>
    <w:rsid w:val="4C0F58F7"/>
    <w:rsid w:val="4C13BD8A"/>
    <w:rsid w:val="4C156808"/>
    <w:rsid w:val="4C34CE95"/>
    <w:rsid w:val="4C3C3931"/>
    <w:rsid w:val="4C49789B"/>
    <w:rsid w:val="4C6E9E76"/>
    <w:rsid w:val="4C7C6A6A"/>
    <w:rsid w:val="4C885764"/>
    <w:rsid w:val="4C92C849"/>
    <w:rsid w:val="4C982A42"/>
    <w:rsid w:val="4C993F5F"/>
    <w:rsid w:val="4CAAA894"/>
    <w:rsid w:val="4CAC2A73"/>
    <w:rsid w:val="4CB5A58E"/>
    <w:rsid w:val="4CBBB8D9"/>
    <w:rsid w:val="4CBD0461"/>
    <w:rsid w:val="4CC18B7A"/>
    <w:rsid w:val="4CCE29C8"/>
    <w:rsid w:val="4CDAEE5D"/>
    <w:rsid w:val="4CE3B4F2"/>
    <w:rsid w:val="4CEAA046"/>
    <w:rsid w:val="4CEDE882"/>
    <w:rsid w:val="4D2CAD5F"/>
    <w:rsid w:val="4D376F15"/>
    <w:rsid w:val="4D4047E5"/>
    <w:rsid w:val="4D45C957"/>
    <w:rsid w:val="4D7A078E"/>
    <w:rsid w:val="4D8AF717"/>
    <w:rsid w:val="4DD1FE83"/>
    <w:rsid w:val="4DE0EB5D"/>
    <w:rsid w:val="4DF19738"/>
    <w:rsid w:val="4E17D624"/>
    <w:rsid w:val="4E1DEDB2"/>
    <w:rsid w:val="4E3F561E"/>
    <w:rsid w:val="4E465CA5"/>
    <w:rsid w:val="4E50E9C1"/>
    <w:rsid w:val="4E599B26"/>
    <w:rsid w:val="4E5FE233"/>
    <w:rsid w:val="4E669D8F"/>
    <w:rsid w:val="4E6CD2D9"/>
    <w:rsid w:val="4EB71194"/>
    <w:rsid w:val="4ECFBE22"/>
    <w:rsid w:val="4EE6067F"/>
    <w:rsid w:val="4EE6068D"/>
    <w:rsid w:val="4EEAA5E6"/>
    <w:rsid w:val="4F076622"/>
    <w:rsid w:val="4F122743"/>
    <w:rsid w:val="4F39B3D7"/>
    <w:rsid w:val="4F4A43F4"/>
    <w:rsid w:val="4F4F4148"/>
    <w:rsid w:val="4F65459F"/>
    <w:rsid w:val="4FB0C7B4"/>
    <w:rsid w:val="4FB212EE"/>
    <w:rsid w:val="4FB44649"/>
    <w:rsid w:val="4FB7F723"/>
    <w:rsid w:val="4FC434D0"/>
    <w:rsid w:val="4FD4D228"/>
    <w:rsid w:val="4FDBE284"/>
    <w:rsid w:val="4FE8D98E"/>
    <w:rsid w:val="4FEF2582"/>
    <w:rsid w:val="5004EE45"/>
    <w:rsid w:val="5005CA8A"/>
    <w:rsid w:val="506430AA"/>
    <w:rsid w:val="506F2360"/>
    <w:rsid w:val="50734013"/>
    <w:rsid w:val="50925355"/>
    <w:rsid w:val="50A29888"/>
    <w:rsid w:val="50B1F30F"/>
    <w:rsid w:val="50C73A31"/>
    <w:rsid w:val="50DFC3AF"/>
    <w:rsid w:val="50EB670D"/>
    <w:rsid w:val="50F0F2F3"/>
    <w:rsid w:val="5104E4FE"/>
    <w:rsid w:val="5107D497"/>
    <w:rsid w:val="510C4139"/>
    <w:rsid w:val="5125404B"/>
    <w:rsid w:val="517B3048"/>
    <w:rsid w:val="518BCD2C"/>
    <w:rsid w:val="51A8C6B5"/>
    <w:rsid w:val="51CA8135"/>
    <w:rsid w:val="51CD7157"/>
    <w:rsid w:val="51D15B93"/>
    <w:rsid w:val="51D28391"/>
    <w:rsid w:val="51DFE9D2"/>
    <w:rsid w:val="51E2774B"/>
    <w:rsid w:val="51F4E47F"/>
    <w:rsid w:val="520F2701"/>
    <w:rsid w:val="52207B2F"/>
    <w:rsid w:val="5232DA5E"/>
    <w:rsid w:val="523FC9AF"/>
    <w:rsid w:val="52518E6F"/>
    <w:rsid w:val="5257D947"/>
    <w:rsid w:val="5261DFF9"/>
    <w:rsid w:val="5296BFB2"/>
    <w:rsid w:val="52B9DD7C"/>
    <w:rsid w:val="52C442C2"/>
    <w:rsid w:val="530A3120"/>
    <w:rsid w:val="530DC352"/>
    <w:rsid w:val="533A00B8"/>
    <w:rsid w:val="535D8415"/>
    <w:rsid w:val="5370D28E"/>
    <w:rsid w:val="539EFC80"/>
    <w:rsid w:val="53DE2AC1"/>
    <w:rsid w:val="53E16EE4"/>
    <w:rsid w:val="53FE4573"/>
    <w:rsid w:val="541D843D"/>
    <w:rsid w:val="54359689"/>
    <w:rsid w:val="543C9919"/>
    <w:rsid w:val="545B17F0"/>
    <w:rsid w:val="5465E1FD"/>
    <w:rsid w:val="548438D7"/>
    <w:rsid w:val="54A8CE38"/>
    <w:rsid w:val="54CBB8B6"/>
    <w:rsid w:val="54CEA8E5"/>
    <w:rsid w:val="54D90F40"/>
    <w:rsid w:val="54E02C19"/>
    <w:rsid w:val="54EADAB2"/>
    <w:rsid w:val="54F95476"/>
    <w:rsid w:val="551E943A"/>
    <w:rsid w:val="5530E643"/>
    <w:rsid w:val="5584A23A"/>
    <w:rsid w:val="5590DACF"/>
    <w:rsid w:val="5598A0BC"/>
    <w:rsid w:val="55EE9479"/>
    <w:rsid w:val="5621C195"/>
    <w:rsid w:val="566D1B0A"/>
    <w:rsid w:val="568CE09C"/>
    <w:rsid w:val="5691D514"/>
    <w:rsid w:val="56A78E42"/>
    <w:rsid w:val="56CAB80E"/>
    <w:rsid w:val="56D715D8"/>
    <w:rsid w:val="575A602F"/>
    <w:rsid w:val="57754385"/>
    <w:rsid w:val="57A12226"/>
    <w:rsid w:val="57A569DC"/>
    <w:rsid w:val="57AE7D3F"/>
    <w:rsid w:val="57AFCC51"/>
    <w:rsid w:val="57B84837"/>
    <w:rsid w:val="57BAA07B"/>
    <w:rsid w:val="57CECD97"/>
    <w:rsid w:val="57F03550"/>
    <w:rsid w:val="57FEB7D6"/>
    <w:rsid w:val="583929A2"/>
    <w:rsid w:val="58441DCD"/>
    <w:rsid w:val="584A3387"/>
    <w:rsid w:val="587EDC5A"/>
    <w:rsid w:val="5896EF5D"/>
    <w:rsid w:val="58A2A14C"/>
    <w:rsid w:val="58DCCC83"/>
    <w:rsid w:val="58E34E58"/>
    <w:rsid w:val="58ED3861"/>
    <w:rsid w:val="58FE6A55"/>
    <w:rsid w:val="58FEE822"/>
    <w:rsid w:val="59015E81"/>
    <w:rsid w:val="59290343"/>
    <w:rsid w:val="593AAC9F"/>
    <w:rsid w:val="59427272"/>
    <w:rsid w:val="59666022"/>
    <w:rsid w:val="598CD3AB"/>
    <w:rsid w:val="5992FB40"/>
    <w:rsid w:val="59B46CA6"/>
    <w:rsid w:val="59B8F235"/>
    <w:rsid w:val="59C16E2B"/>
    <w:rsid w:val="59C34994"/>
    <w:rsid w:val="59D2BA85"/>
    <w:rsid w:val="59E9D37E"/>
    <w:rsid w:val="59F8D2AF"/>
    <w:rsid w:val="5A394D2A"/>
    <w:rsid w:val="5A6044BA"/>
    <w:rsid w:val="5A8059CF"/>
    <w:rsid w:val="5A824715"/>
    <w:rsid w:val="5AC4AC37"/>
    <w:rsid w:val="5B3E8092"/>
    <w:rsid w:val="5B447124"/>
    <w:rsid w:val="5B4A3E4A"/>
    <w:rsid w:val="5B4F6D9D"/>
    <w:rsid w:val="5B68CC47"/>
    <w:rsid w:val="5B7B05D4"/>
    <w:rsid w:val="5B88FEFC"/>
    <w:rsid w:val="5B99B554"/>
    <w:rsid w:val="5BC77E94"/>
    <w:rsid w:val="5BC95ECF"/>
    <w:rsid w:val="5BE2632A"/>
    <w:rsid w:val="5C0209F9"/>
    <w:rsid w:val="5C202251"/>
    <w:rsid w:val="5C22BA3A"/>
    <w:rsid w:val="5C29E119"/>
    <w:rsid w:val="5C3C6E7C"/>
    <w:rsid w:val="5C3D115B"/>
    <w:rsid w:val="5C4783EF"/>
    <w:rsid w:val="5C4B4503"/>
    <w:rsid w:val="5C68F4E4"/>
    <w:rsid w:val="5C76F18E"/>
    <w:rsid w:val="5C827041"/>
    <w:rsid w:val="5CC89B7D"/>
    <w:rsid w:val="5CC96ECF"/>
    <w:rsid w:val="5CDC18AA"/>
    <w:rsid w:val="5CF386B7"/>
    <w:rsid w:val="5D143587"/>
    <w:rsid w:val="5D2C123F"/>
    <w:rsid w:val="5D6C3947"/>
    <w:rsid w:val="5D8164DC"/>
    <w:rsid w:val="5D88C6A0"/>
    <w:rsid w:val="5DECF85A"/>
    <w:rsid w:val="5DF978BB"/>
    <w:rsid w:val="5E0EF1B0"/>
    <w:rsid w:val="5E158169"/>
    <w:rsid w:val="5E18B1F5"/>
    <w:rsid w:val="5E4F68E5"/>
    <w:rsid w:val="5E5BC298"/>
    <w:rsid w:val="5EA2B5B2"/>
    <w:rsid w:val="5EA89E19"/>
    <w:rsid w:val="5EB485ED"/>
    <w:rsid w:val="5EC4AFDF"/>
    <w:rsid w:val="5EC7C089"/>
    <w:rsid w:val="5EE99DA1"/>
    <w:rsid w:val="5F06DA0B"/>
    <w:rsid w:val="5F112460"/>
    <w:rsid w:val="5F1BB0D7"/>
    <w:rsid w:val="5F1C3A82"/>
    <w:rsid w:val="5F3F8DF5"/>
    <w:rsid w:val="5F5A1770"/>
    <w:rsid w:val="5F5A220C"/>
    <w:rsid w:val="5F86E225"/>
    <w:rsid w:val="5F8BC661"/>
    <w:rsid w:val="5FC6EB7E"/>
    <w:rsid w:val="5FCBE3B4"/>
    <w:rsid w:val="5FDB21FA"/>
    <w:rsid w:val="6005C4CA"/>
    <w:rsid w:val="60244B57"/>
    <w:rsid w:val="602F319A"/>
    <w:rsid w:val="60408A41"/>
    <w:rsid w:val="6045F779"/>
    <w:rsid w:val="609FB780"/>
    <w:rsid w:val="60AB0B45"/>
    <w:rsid w:val="60B5210E"/>
    <w:rsid w:val="60C89EE1"/>
    <w:rsid w:val="60E29E39"/>
    <w:rsid w:val="60F81B59"/>
    <w:rsid w:val="610C6E55"/>
    <w:rsid w:val="6125EB66"/>
    <w:rsid w:val="613B60FC"/>
    <w:rsid w:val="614A7A2B"/>
    <w:rsid w:val="615760EA"/>
    <w:rsid w:val="61607655"/>
    <w:rsid w:val="6178053A"/>
    <w:rsid w:val="61838519"/>
    <w:rsid w:val="6192A9EA"/>
    <w:rsid w:val="61E03EDB"/>
    <w:rsid w:val="62009AF6"/>
    <w:rsid w:val="6206EA83"/>
    <w:rsid w:val="620B19FD"/>
    <w:rsid w:val="6216DABA"/>
    <w:rsid w:val="622DC0E7"/>
    <w:rsid w:val="6235DA09"/>
    <w:rsid w:val="624F89ED"/>
    <w:rsid w:val="625FD1D8"/>
    <w:rsid w:val="62685A51"/>
    <w:rsid w:val="6281779B"/>
    <w:rsid w:val="62903374"/>
    <w:rsid w:val="62A374B7"/>
    <w:rsid w:val="62A64280"/>
    <w:rsid w:val="62D8A290"/>
    <w:rsid w:val="62EF7FDC"/>
    <w:rsid w:val="6303533B"/>
    <w:rsid w:val="631692D1"/>
    <w:rsid w:val="63499F37"/>
    <w:rsid w:val="636EBE19"/>
    <w:rsid w:val="637386C0"/>
    <w:rsid w:val="63782B03"/>
    <w:rsid w:val="63789BD2"/>
    <w:rsid w:val="63BCFE4C"/>
    <w:rsid w:val="63F4968C"/>
    <w:rsid w:val="64027982"/>
    <w:rsid w:val="641B87AE"/>
    <w:rsid w:val="642D932F"/>
    <w:rsid w:val="643C6BAD"/>
    <w:rsid w:val="645116AE"/>
    <w:rsid w:val="64523B6D"/>
    <w:rsid w:val="6467E5AC"/>
    <w:rsid w:val="64835B4A"/>
    <w:rsid w:val="64AEAB6C"/>
    <w:rsid w:val="64B28F2B"/>
    <w:rsid w:val="64D34814"/>
    <w:rsid w:val="651588D7"/>
    <w:rsid w:val="651C1893"/>
    <w:rsid w:val="654276C5"/>
    <w:rsid w:val="6551237B"/>
    <w:rsid w:val="65861BCD"/>
    <w:rsid w:val="65983C88"/>
    <w:rsid w:val="65A58DD7"/>
    <w:rsid w:val="65C155E6"/>
    <w:rsid w:val="65C7DF02"/>
    <w:rsid w:val="65C91436"/>
    <w:rsid w:val="65DBEFF6"/>
    <w:rsid w:val="65EAA6E5"/>
    <w:rsid w:val="661DD0CC"/>
    <w:rsid w:val="6666FE9C"/>
    <w:rsid w:val="6670A5DD"/>
    <w:rsid w:val="6678731C"/>
    <w:rsid w:val="6693EDBE"/>
    <w:rsid w:val="669FC886"/>
    <w:rsid w:val="66C5774E"/>
    <w:rsid w:val="66CE5CBB"/>
    <w:rsid w:val="66DAE78B"/>
    <w:rsid w:val="66E67A49"/>
    <w:rsid w:val="66EC1F5E"/>
    <w:rsid w:val="66F48ABA"/>
    <w:rsid w:val="670F7CE4"/>
    <w:rsid w:val="671CFD8C"/>
    <w:rsid w:val="673BE268"/>
    <w:rsid w:val="67601AA4"/>
    <w:rsid w:val="6765CA6E"/>
    <w:rsid w:val="678E2D34"/>
    <w:rsid w:val="679E63FB"/>
    <w:rsid w:val="67B04DCF"/>
    <w:rsid w:val="67B5BCF2"/>
    <w:rsid w:val="67CBF38A"/>
    <w:rsid w:val="67E7888D"/>
    <w:rsid w:val="67EDF8FE"/>
    <w:rsid w:val="6800582D"/>
    <w:rsid w:val="6830535D"/>
    <w:rsid w:val="68BCD238"/>
    <w:rsid w:val="68CE153D"/>
    <w:rsid w:val="68E67F36"/>
    <w:rsid w:val="68E87956"/>
    <w:rsid w:val="691C03CE"/>
    <w:rsid w:val="693D9E4E"/>
    <w:rsid w:val="694E0EDA"/>
    <w:rsid w:val="696AC32A"/>
    <w:rsid w:val="69703C5B"/>
    <w:rsid w:val="69732B02"/>
    <w:rsid w:val="697817D3"/>
    <w:rsid w:val="698B0BE3"/>
    <w:rsid w:val="699A404E"/>
    <w:rsid w:val="699F0E3A"/>
    <w:rsid w:val="69C132EA"/>
    <w:rsid w:val="69C34078"/>
    <w:rsid w:val="69CE442A"/>
    <w:rsid w:val="69D79E60"/>
    <w:rsid w:val="6A32519F"/>
    <w:rsid w:val="6A822E4B"/>
    <w:rsid w:val="6A88B936"/>
    <w:rsid w:val="6A8B5DB6"/>
    <w:rsid w:val="6ABE05E5"/>
    <w:rsid w:val="6AC7A039"/>
    <w:rsid w:val="6AD58816"/>
    <w:rsid w:val="6AD85A57"/>
    <w:rsid w:val="6ADF9F07"/>
    <w:rsid w:val="6AE05F49"/>
    <w:rsid w:val="6AE959A5"/>
    <w:rsid w:val="6AEA08FA"/>
    <w:rsid w:val="6B169C91"/>
    <w:rsid w:val="6B41DE03"/>
    <w:rsid w:val="6B6E48DA"/>
    <w:rsid w:val="6B8C8510"/>
    <w:rsid w:val="6BCB4A85"/>
    <w:rsid w:val="6BFD9983"/>
    <w:rsid w:val="6BFFE496"/>
    <w:rsid w:val="6C0041B9"/>
    <w:rsid w:val="6C030270"/>
    <w:rsid w:val="6C1E96B6"/>
    <w:rsid w:val="6C575F44"/>
    <w:rsid w:val="6C71383B"/>
    <w:rsid w:val="6C8AA9B6"/>
    <w:rsid w:val="6CB897B0"/>
    <w:rsid w:val="6CCABB41"/>
    <w:rsid w:val="6CD0EEDD"/>
    <w:rsid w:val="6CE1AE45"/>
    <w:rsid w:val="6D071067"/>
    <w:rsid w:val="6D3B3AC2"/>
    <w:rsid w:val="6D658660"/>
    <w:rsid w:val="6D834B70"/>
    <w:rsid w:val="6D863E4D"/>
    <w:rsid w:val="6D8963DF"/>
    <w:rsid w:val="6D9F9187"/>
    <w:rsid w:val="6DA91653"/>
    <w:rsid w:val="6DAB23EC"/>
    <w:rsid w:val="6DE6640E"/>
    <w:rsid w:val="6DE91B02"/>
    <w:rsid w:val="6E11307F"/>
    <w:rsid w:val="6E11E966"/>
    <w:rsid w:val="6E12B79F"/>
    <w:rsid w:val="6E20232C"/>
    <w:rsid w:val="6E42AAE4"/>
    <w:rsid w:val="6E4B3B2A"/>
    <w:rsid w:val="6E6344FB"/>
    <w:rsid w:val="6E86204A"/>
    <w:rsid w:val="6E940BC4"/>
    <w:rsid w:val="6E95B188"/>
    <w:rsid w:val="6EC17C74"/>
    <w:rsid w:val="6EC2C849"/>
    <w:rsid w:val="6ED4B77E"/>
    <w:rsid w:val="6EEAFD31"/>
    <w:rsid w:val="6F0D884F"/>
    <w:rsid w:val="6F0EF35D"/>
    <w:rsid w:val="6F163815"/>
    <w:rsid w:val="6F1A6E93"/>
    <w:rsid w:val="6F2660F8"/>
    <w:rsid w:val="6F276F22"/>
    <w:rsid w:val="6F2E29EA"/>
    <w:rsid w:val="6F3CA9D4"/>
    <w:rsid w:val="6F4487FB"/>
    <w:rsid w:val="6F52EA21"/>
    <w:rsid w:val="6F789E22"/>
    <w:rsid w:val="6F8E6182"/>
    <w:rsid w:val="6F9D79E9"/>
    <w:rsid w:val="6FC8D520"/>
    <w:rsid w:val="6FD95982"/>
    <w:rsid w:val="7063B407"/>
    <w:rsid w:val="7070E28E"/>
    <w:rsid w:val="707145B3"/>
    <w:rsid w:val="70758E4B"/>
    <w:rsid w:val="7080A674"/>
    <w:rsid w:val="7083E4DF"/>
    <w:rsid w:val="70AFA94F"/>
    <w:rsid w:val="70B1508E"/>
    <w:rsid w:val="70B97B52"/>
    <w:rsid w:val="70C4A144"/>
    <w:rsid w:val="70C7E249"/>
    <w:rsid w:val="70D0691B"/>
    <w:rsid w:val="70E5045B"/>
    <w:rsid w:val="716ED5AD"/>
    <w:rsid w:val="717FB410"/>
    <w:rsid w:val="71979750"/>
    <w:rsid w:val="71AB61DD"/>
    <w:rsid w:val="71EC62D0"/>
    <w:rsid w:val="71F2BBCF"/>
    <w:rsid w:val="71F79B75"/>
    <w:rsid w:val="7207126E"/>
    <w:rsid w:val="720F5A30"/>
    <w:rsid w:val="7218D96C"/>
    <w:rsid w:val="7233B091"/>
    <w:rsid w:val="7234312D"/>
    <w:rsid w:val="7235C3AF"/>
    <w:rsid w:val="723B9EFA"/>
    <w:rsid w:val="724D578D"/>
    <w:rsid w:val="726E0BD1"/>
    <w:rsid w:val="72873302"/>
    <w:rsid w:val="728F71FD"/>
    <w:rsid w:val="729475BE"/>
    <w:rsid w:val="72A32439"/>
    <w:rsid w:val="72BC7C8D"/>
    <w:rsid w:val="72D30E14"/>
    <w:rsid w:val="72D5168F"/>
    <w:rsid w:val="72DCDB3D"/>
    <w:rsid w:val="72E6B60D"/>
    <w:rsid w:val="72F21D59"/>
    <w:rsid w:val="73211A02"/>
    <w:rsid w:val="732F392D"/>
    <w:rsid w:val="733DE99E"/>
    <w:rsid w:val="7365A4C8"/>
    <w:rsid w:val="738512C6"/>
    <w:rsid w:val="7385D625"/>
    <w:rsid w:val="738D00DE"/>
    <w:rsid w:val="739366F0"/>
    <w:rsid w:val="739DFD51"/>
    <w:rsid w:val="73B77631"/>
    <w:rsid w:val="73BFCF1A"/>
    <w:rsid w:val="73C4E164"/>
    <w:rsid w:val="73C93E29"/>
    <w:rsid w:val="73CED44A"/>
    <w:rsid w:val="73CF3D6A"/>
    <w:rsid w:val="73D1A5E5"/>
    <w:rsid w:val="73D3965C"/>
    <w:rsid w:val="73E516E2"/>
    <w:rsid w:val="73F44F6C"/>
    <w:rsid w:val="73F63113"/>
    <w:rsid w:val="74057FE0"/>
    <w:rsid w:val="7414380E"/>
    <w:rsid w:val="74271F3D"/>
    <w:rsid w:val="744D528D"/>
    <w:rsid w:val="74550E1F"/>
    <w:rsid w:val="74715DA5"/>
    <w:rsid w:val="747215D1"/>
    <w:rsid w:val="747870F4"/>
    <w:rsid w:val="7493AC15"/>
    <w:rsid w:val="749E0130"/>
    <w:rsid w:val="74BDA5C8"/>
    <w:rsid w:val="74F10578"/>
    <w:rsid w:val="74FF6DD5"/>
    <w:rsid w:val="7509EE86"/>
    <w:rsid w:val="751CD384"/>
    <w:rsid w:val="7523099B"/>
    <w:rsid w:val="752D1BE2"/>
    <w:rsid w:val="7538DD95"/>
    <w:rsid w:val="7559BC6D"/>
    <w:rsid w:val="758A6DFD"/>
    <w:rsid w:val="759AF099"/>
    <w:rsid w:val="75E24D29"/>
    <w:rsid w:val="75EAF7FE"/>
    <w:rsid w:val="75EE3543"/>
    <w:rsid w:val="76764BB4"/>
    <w:rsid w:val="76A427DB"/>
    <w:rsid w:val="76B81796"/>
    <w:rsid w:val="76D58234"/>
    <w:rsid w:val="76D58DE6"/>
    <w:rsid w:val="76DD6B4D"/>
    <w:rsid w:val="771FB083"/>
    <w:rsid w:val="7722C0FF"/>
    <w:rsid w:val="77380846"/>
    <w:rsid w:val="7754129D"/>
    <w:rsid w:val="7791CE48"/>
    <w:rsid w:val="779F807D"/>
    <w:rsid w:val="77E62476"/>
    <w:rsid w:val="780A7477"/>
    <w:rsid w:val="780AF052"/>
    <w:rsid w:val="781D07BC"/>
    <w:rsid w:val="78289647"/>
    <w:rsid w:val="7829B329"/>
    <w:rsid w:val="784ED62E"/>
    <w:rsid w:val="785F1BC1"/>
    <w:rsid w:val="786BABB4"/>
    <w:rsid w:val="78721780"/>
    <w:rsid w:val="78DAEA7F"/>
    <w:rsid w:val="78EA4D79"/>
    <w:rsid w:val="78F4E0A1"/>
    <w:rsid w:val="78FFE145"/>
    <w:rsid w:val="7910592B"/>
    <w:rsid w:val="7919979C"/>
    <w:rsid w:val="79393097"/>
    <w:rsid w:val="793F25C2"/>
    <w:rsid w:val="794B5DD5"/>
    <w:rsid w:val="7954FB72"/>
    <w:rsid w:val="7964A2B2"/>
    <w:rsid w:val="796B379E"/>
    <w:rsid w:val="79725CC8"/>
    <w:rsid w:val="79771258"/>
    <w:rsid w:val="79B4FE89"/>
    <w:rsid w:val="79C7FEC0"/>
    <w:rsid w:val="79E7D256"/>
    <w:rsid w:val="79F039B3"/>
    <w:rsid w:val="7A322D34"/>
    <w:rsid w:val="7A38C6DB"/>
    <w:rsid w:val="7A4860FA"/>
    <w:rsid w:val="7A735C22"/>
    <w:rsid w:val="7A7BDB6E"/>
    <w:rsid w:val="7A90A087"/>
    <w:rsid w:val="7AB1BE99"/>
    <w:rsid w:val="7ABE0528"/>
    <w:rsid w:val="7B07DA34"/>
    <w:rsid w:val="7B292DF2"/>
    <w:rsid w:val="7B416D14"/>
    <w:rsid w:val="7B71CE20"/>
    <w:rsid w:val="7B7E707A"/>
    <w:rsid w:val="7B8739C3"/>
    <w:rsid w:val="7B965B99"/>
    <w:rsid w:val="7BA94D3A"/>
    <w:rsid w:val="7BD0420A"/>
    <w:rsid w:val="7BF0896E"/>
    <w:rsid w:val="7C38BBF3"/>
    <w:rsid w:val="7C3D59E5"/>
    <w:rsid w:val="7C42DE09"/>
    <w:rsid w:val="7C554C36"/>
    <w:rsid w:val="7C59F8E1"/>
    <w:rsid w:val="7C5AC32A"/>
    <w:rsid w:val="7C5F4BF4"/>
    <w:rsid w:val="7C6D143C"/>
    <w:rsid w:val="7C7765AA"/>
    <w:rsid w:val="7C786063"/>
    <w:rsid w:val="7C92C9CD"/>
    <w:rsid w:val="7CA9944A"/>
    <w:rsid w:val="7CAA5779"/>
    <w:rsid w:val="7CC42D39"/>
    <w:rsid w:val="7CDF2F41"/>
    <w:rsid w:val="7CE12438"/>
    <w:rsid w:val="7D3FCF69"/>
    <w:rsid w:val="7D5AD35E"/>
    <w:rsid w:val="7D76BA0D"/>
    <w:rsid w:val="7DABB810"/>
    <w:rsid w:val="7DB1AD26"/>
    <w:rsid w:val="7DC80272"/>
    <w:rsid w:val="7DD7E05D"/>
    <w:rsid w:val="7DE4B5A9"/>
    <w:rsid w:val="7DEFF510"/>
    <w:rsid w:val="7E123990"/>
    <w:rsid w:val="7E1D5CE7"/>
    <w:rsid w:val="7E2F9F6B"/>
    <w:rsid w:val="7E3EDD03"/>
    <w:rsid w:val="7E4435BB"/>
    <w:rsid w:val="7E44AE77"/>
    <w:rsid w:val="7E581A4D"/>
    <w:rsid w:val="7E68E20B"/>
    <w:rsid w:val="7E6C1135"/>
    <w:rsid w:val="7E6E22DB"/>
    <w:rsid w:val="7EA9E4BA"/>
    <w:rsid w:val="7EAAE3A2"/>
    <w:rsid w:val="7EC7A945"/>
    <w:rsid w:val="7ECB8D68"/>
    <w:rsid w:val="7EF25A3E"/>
    <w:rsid w:val="7F07C1F0"/>
    <w:rsid w:val="7F0EF3A4"/>
    <w:rsid w:val="7F1F56B6"/>
    <w:rsid w:val="7F29DD91"/>
    <w:rsid w:val="7F3773A6"/>
    <w:rsid w:val="7F52A787"/>
    <w:rsid w:val="7F5CA3B2"/>
    <w:rsid w:val="7F69B640"/>
    <w:rsid w:val="7FB904AC"/>
    <w:rsid w:val="7FE06A9A"/>
    <w:rsid w:val="7FF493D8"/>
    <w:rsid w:val="7FFFA10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C74E0A"/>
  <w15:docId w15:val="{5B107EB3-47BA-4304-A647-EB63BD834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StobiSerif Regular" w:eastAsia="Calibri" w:hAnsi="StobiSerif Regular"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7B3B"/>
    <w:pPr>
      <w:spacing w:after="160" w:line="259" w:lineRule="auto"/>
    </w:pPr>
    <w:rPr>
      <w:sz w:val="22"/>
      <w:szCs w:val="22"/>
      <w:lang w:val="mk-MK"/>
    </w:rPr>
  </w:style>
  <w:style w:type="paragraph" w:styleId="Heading1">
    <w:name w:val="heading 1"/>
    <w:basedOn w:val="Normal"/>
    <w:next w:val="Normal"/>
    <w:link w:val="Heading1Char"/>
    <w:qFormat/>
    <w:rsid w:val="00945ED8"/>
    <w:pPr>
      <w:keepNext/>
      <w:spacing w:after="0" w:line="240" w:lineRule="auto"/>
      <w:outlineLvl w:val="0"/>
    </w:pPr>
    <w:rPr>
      <w:rFonts w:ascii="Times New Roman" w:hAnsi="Times New Roman" w:cs="Times New Roman"/>
      <w:b/>
      <w:bCs/>
      <w:sz w:val="20"/>
      <w:szCs w:val="20"/>
      <w:lang w:eastAsia="en-GB"/>
    </w:rPr>
  </w:style>
  <w:style w:type="paragraph" w:styleId="Heading2">
    <w:name w:val="heading 2"/>
    <w:basedOn w:val="Normal"/>
    <w:next w:val="Normal"/>
    <w:link w:val="Heading2Char"/>
    <w:qFormat/>
    <w:rsid w:val="00945ED8"/>
    <w:pPr>
      <w:keepNext/>
      <w:keepLines/>
      <w:spacing w:before="40" w:after="0"/>
      <w:outlineLvl w:val="1"/>
    </w:pPr>
    <w:rPr>
      <w:rFonts w:ascii="Cambria" w:hAnsi="Cambria" w:cs="Times New Roman"/>
      <w:color w:val="365F91"/>
      <w:sz w:val="26"/>
      <w:szCs w:val="26"/>
      <w:lang w:val="en-US"/>
    </w:rPr>
  </w:style>
  <w:style w:type="paragraph" w:styleId="Heading3">
    <w:name w:val="heading 3"/>
    <w:basedOn w:val="Normal"/>
    <w:next w:val="Normal"/>
    <w:link w:val="Heading3Char"/>
    <w:qFormat/>
    <w:rsid w:val="00945ED8"/>
    <w:pPr>
      <w:keepNext/>
      <w:keepLines/>
      <w:spacing w:before="40" w:after="0"/>
      <w:outlineLvl w:val="2"/>
    </w:pPr>
    <w:rPr>
      <w:rFonts w:ascii="Cambria" w:hAnsi="Cambria" w:cs="Times New Roman"/>
      <w:color w:val="243F60"/>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45ED8"/>
    <w:rPr>
      <w:rFonts w:ascii="Times New Roman" w:hAnsi="Times New Roman"/>
      <w:b/>
      <w:bCs/>
      <w:lang w:eastAsia="en-GB"/>
    </w:rPr>
  </w:style>
  <w:style w:type="character" w:customStyle="1" w:styleId="Heading2Char">
    <w:name w:val="Heading 2 Char"/>
    <w:link w:val="Heading2"/>
    <w:rsid w:val="00945ED8"/>
    <w:rPr>
      <w:rFonts w:ascii="Cambria" w:hAnsi="Cambria"/>
      <w:color w:val="365F91"/>
      <w:sz w:val="26"/>
      <w:szCs w:val="26"/>
      <w:lang w:val="en-US" w:eastAsia="en-US"/>
    </w:rPr>
  </w:style>
  <w:style w:type="character" w:customStyle="1" w:styleId="Heading3Char">
    <w:name w:val="Heading 3 Char"/>
    <w:link w:val="Heading3"/>
    <w:rsid w:val="00945ED8"/>
    <w:rPr>
      <w:rFonts w:ascii="Cambria" w:hAnsi="Cambria"/>
      <w:color w:val="243F60"/>
      <w:sz w:val="24"/>
      <w:szCs w:val="24"/>
      <w:lang w:val="en-US" w:eastAsia="en-US"/>
    </w:rPr>
  </w:style>
  <w:style w:type="paragraph" w:styleId="BalloonText">
    <w:name w:val="Balloon Text"/>
    <w:basedOn w:val="Normal"/>
    <w:link w:val="BalloonTextChar"/>
    <w:semiHidden/>
    <w:rsid w:val="00945ED8"/>
    <w:pPr>
      <w:spacing w:after="0" w:line="240" w:lineRule="auto"/>
    </w:pPr>
    <w:rPr>
      <w:rFonts w:ascii="Segoe UI" w:hAnsi="Segoe UI" w:cs="Times New Roman"/>
      <w:sz w:val="18"/>
      <w:szCs w:val="18"/>
    </w:rPr>
  </w:style>
  <w:style w:type="character" w:customStyle="1" w:styleId="BalloonTextChar">
    <w:name w:val="Balloon Text Char"/>
    <w:link w:val="BalloonText"/>
    <w:semiHidden/>
    <w:rsid w:val="00945ED8"/>
    <w:rPr>
      <w:rFonts w:ascii="Segoe UI" w:hAnsi="Segoe UI"/>
      <w:sz w:val="18"/>
      <w:szCs w:val="18"/>
    </w:rPr>
  </w:style>
  <w:style w:type="paragraph" w:customStyle="1" w:styleId="ListParagraph2">
    <w:name w:val="List Paragraph2"/>
    <w:aliases w:val="Bullets 2B,Numbered List Paragraph,References,Numbered Paragraph,Main numbered paragraph,Colorful List - Accent 11,List_Paragraph,Multilevel para_II,Bullets,123 List Paragraph,List Paragraph nowy,Liste 1,Bullet paras,List Paragraph21"/>
    <w:basedOn w:val="Normal"/>
    <w:link w:val="ListParagraphChar"/>
    <w:qFormat/>
    <w:rsid w:val="00945ED8"/>
    <w:pPr>
      <w:ind w:left="720"/>
    </w:pPr>
    <w:rPr>
      <w:rFonts w:eastAsia="Times New Roman" w:cs="Times New Roman"/>
      <w:lang w:val="en-US"/>
    </w:rPr>
  </w:style>
  <w:style w:type="paragraph" w:styleId="FootnoteText">
    <w:name w:val="footnote text"/>
    <w:aliases w:val="single space,ft,Footnote Text Char Char Char,Footnote Text Char Char,Fußnote,Footnote,Footnote Text Char1 Char,Footnote Text Char1 Char Char Char,Footnote Text Char Char Char Char Char,Footnote Text Char1 Char1 Char,fn"/>
    <w:basedOn w:val="Normal"/>
    <w:link w:val="FootnoteTextChar"/>
    <w:uiPriority w:val="99"/>
    <w:semiHidden/>
    <w:rsid w:val="00945ED8"/>
    <w:pPr>
      <w:spacing w:after="0" w:line="240" w:lineRule="auto"/>
    </w:pPr>
    <w:rPr>
      <w:rFonts w:ascii="Times New Roman" w:hAnsi="Times New Roman" w:cs="Times New Roman"/>
      <w:sz w:val="20"/>
      <w:szCs w:val="20"/>
      <w:lang w:val="hr-HR" w:eastAsia="hr-HR"/>
    </w:rPr>
  </w:style>
  <w:style w:type="character" w:customStyle="1" w:styleId="FootnoteTextChar">
    <w:name w:val="Footnote Text Char"/>
    <w:aliases w:val="single space Char,ft Char,Footnote Text Char Char Char Char,Footnote Text Char Char Char1,Fußnote Char,Footnote Char,Footnote Text Char1 Char Char,Footnote Text Char1 Char Char Char Char,Footnote Text Char Char Char Char Char Char"/>
    <w:link w:val="FootnoteText"/>
    <w:uiPriority w:val="99"/>
    <w:semiHidden/>
    <w:rsid w:val="00945ED8"/>
    <w:rPr>
      <w:rFonts w:ascii="Times New Roman" w:hAnsi="Times New Roman"/>
      <w:lang w:val="hr-HR" w:eastAsia="hr-HR"/>
    </w:rPr>
  </w:style>
  <w:style w:type="character" w:styleId="FootnoteReference">
    <w:name w:val="footnote reference"/>
    <w:aliases w:val="BVI fnr,ftref,ftref Char,BVI fnr Char,BVI fnr Car Char,Char Char Car Char,Char Char Char Char Char Char Char Char Char Char Char Char Char Char Char Char Char Char Char Char Car Char,16 Point Char"/>
    <w:uiPriority w:val="99"/>
    <w:semiHidden/>
    <w:rsid w:val="00945ED8"/>
    <w:rPr>
      <w:rFonts w:cs="Times New Roman"/>
      <w:vertAlign w:val="superscript"/>
    </w:rPr>
  </w:style>
  <w:style w:type="paragraph" w:styleId="PlainText">
    <w:name w:val="Plain Text"/>
    <w:basedOn w:val="Normal"/>
    <w:link w:val="PlainTextChar"/>
    <w:rsid w:val="00945ED8"/>
    <w:pPr>
      <w:spacing w:after="0" w:line="240" w:lineRule="auto"/>
    </w:pPr>
    <w:rPr>
      <w:rFonts w:ascii="Courier New" w:hAnsi="Courier New" w:cs="Times New Roman"/>
      <w:sz w:val="20"/>
      <w:szCs w:val="20"/>
      <w:lang w:val="hr-HR" w:eastAsia="hr-HR"/>
    </w:rPr>
  </w:style>
  <w:style w:type="character" w:customStyle="1" w:styleId="PlainTextChar">
    <w:name w:val="Plain Text Char"/>
    <w:link w:val="PlainText"/>
    <w:rsid w:val="00945ED8"/>
    <w:rPr>
      <w:rFonts w:ascii="Courier New" w:hAnsi="Courier New"/>
      <w:lang w:val="hr-HR" w:eastAsia="hr-HR"/>
    </w:rPr>
  </w:style>
  <w:style w:type="paragraph" w:customStyle="1" w:styleId="ListParagraph1">
    <w:name w:val="List Paragraph1"/>
    <w:aliases w:val="Moj List Paragraph Report"/>
    <w:basedOn w:val="Normal"/>
    <w:qFormat/>
    <w:rsid w:val="00945ED8"/>
    <w:pPr>
      <w:spacing w:after="200" w:line="276" w:lineRule="auto"/>
      <w:ind w:left="720"/>
    </w:pPr>
    <w:rPr>
      <w:rFonts w:eastAsia="Times New Roman"/>
      <w:lang w:val="en-GB"/>
    </w:rPr>
  </w:style>
  <w:style w:type="character" w:styleId="CommentReference">
    <w:name w:val="annotation reference"/>
    <w:uiPriority w:val="99"/>
    <w:semiHidden/>
    <w:rsid w:val="00945ED8"/>
    <w:rPr>
      <w:rFonts w:cs="Times New Roman"/>
      <w:sz w:val="16"/>
      <w:szCs w:val="16"/>
    </w:rPr>
  </w:style>
  <w:style w:type="paragraph" w:styleId="CommentText">
    <w:name w:val="annotation text"/>
    <w:basedOn w:val="Normal"/>
    <w:link w:val="CommentTextChar"/>
    <w:uiPriority w:val="99"/>
    <w:qFormat/>
    <w:rsid w:val="00945ED8"/>
    <w:pPr>
      <w:spacing w:line="240" w:lineRule="auto"/>
    </w:pPr>
    <w:rPr>
      <w:sz w:val="20"/>
      <w:szCs w:val="20"/>
    </w:rPr>
  </w:style>
  <w:style w:type="character" w:customStyle="1" w:styleId="CommentTextChar">
    <w:name w:val="Comment Text Char"/>
    <w:link w:val="CommentText"/>
    <w:uiPriority w:val="99"/>
    <w:rsid w:val="00945ED8"/>
  </w:style>
  <w:style w:type="paragraph" w:styleId="CommentSubject">
    <w:name w:val="annotation subject"/>
    <w:basedOn w:val="CommentText"/>
    <w:next w:val="CommentText"/>
    <w:link w:val="CommentSubjectChar"/>
    <w:uiPriority w:val="99"/>
    <w:semiHidden/>
    <w:rsid w:val="00945ED8"/>
    <w:rPr>
      <w:rFonts w:cs="Times New Roman"/>
      <w:b/>
      <w:bCs/>
    </w:rPr>
  </w:style>
  <w:style w:type="character" w:customStyle="1" w:styleId="CommentSubjectChar">
    <w:name w:val="Comment Subject Char"/>
    <w:link w:val="CommentSubject"/>
    <w:uiPriority w:val="99"/>
    <w:semiHidden/>
    <w:rsid w:val="00945ED8"/>
    <w:rPr>
      <w:b/>
      <w:bCs/>
    </w:rPr>
  </w:style>
  <w:style w:type="character" w:customStyle="1" w:styleId="ListParagraphChar">
    <w:name w:val="List Paragraph Char"/>
    <w:aliases w:val="Bullets 2B Char,Numbered List Paragraph Char,References Char,Numbered Paragraph Char,Main numbered paragraph Char,Colorful List - Accent 11 Char,List_Paragraph Char,Multilevel para_II Char,Bullets Char,123 List Paragraph Char,L Char"/>
    <w:link w:val="ListParagraph2"/>
    <w:qFormat/>
    <w:locked/>
    <w:rsid w:val="00945ED8"/>
    <w:rPr>
      <w:rFonts w:eastAsia="Times New Roman" w:cs="Calibri"/>
      <w:sz w:val="22"/>
      <w:szCs w:val="22"/>
      <w:lang w:val="en-US" w:eastAsia="en-US"/>
    </w:rPr>
  </w:style>
  <w:style w:type="paragraph" w:styleId="NoSpacing">
    <w:name w:val="No Spacing"/>
    <w:link w:val="NoSpacingChar"/>
    <w:qFormat/>
    <w:rsid w:val="00945ED8"/>
    <w:rPr>
      <w:rFonts w:eastAsia="Times New Roman"/>
      <w:sz w:val="22"/>
      <w:szCs w:val="22"/>
    </w:rPr>
  </w:style>
  <w:style w:type="paragraph" w:styleId="Footer">
    <w:name w:val="footer"/>
    <w:basedOn w:val="Normal"/>
    <w:link w:val="FooterChar"/>
    <w:rsid w:val="00945ED8"/>
    <w:pPr>
      <w:tabs>
        <w:tab w:val="center" w:pos="4320"/>
        <w:tab w:val="right" w:pos="8640"/>
      </w:tabs>
      <w:spacing w:after="0" w:line="240" w:lineRule="auto"/>
    </w:pPr>
    <w:rPr>
      <w:rFonts w:cs="Times New Roman"/>
      <w:sz w:val="24"/>
      <w:szCs w:val="24"/>
      <w:lang w:eastAsia="en-GB"/>
    </w:rPr>
  </w:style>
  <w:style w:type="character" w:customStyle="1" w:styleId="FooterChar">
    <w:name w:val="Footer Char"/>
    <w:link w:val="Footer"/>
    <w:rsid w:val="00945ED8"/>
    <w:rPr>
      <w:sz w:val="24"/>
      <w:szCs w:val="24"/>
      <w:lang w:eastAsia="en-GB"/>
    </w:rPr>
  </w:style>
  <w:style w:type="character" w:styleId="PageNumber">
    <w:name w:val="page number"/>
    <w:rsid w:val="00945ED8"/>
    <w:rPr>
      <w:rFonts w:cs="Times New Roman"/>
    </w:rPr>
  </w:style>
  <w:style w:type="paragraph" w:styleId="Header">
    <w:name w:val="header"/>
    <w:basedOn w:val="Normal"/>
    <w:link w:val="HeaderChar"/>
    <w:uiPriority w:val="99"/>
    <w:rsid w:val="00945ED8"/>
    <w:pPr>
      <w:tabs>
        <w:tab w:val="center" w:pos="4320"/>
        <w:tab w:val="right" w:pos="8640"/>
      </w:tabs>
      <w:spacing w:after="0" w:line="240" w:lineRule="auto"/>
    </w:pPr>
    <w:rPr>
      <w:rFonts w:cs="Times New Roman"/>
      <w:sz w:val="24"/>
      <w:szCs w:val="24"/>
      <w:lang w:eastAsia="en-GB"/>
    </w:rPr>
  </w:style>
  <w:style w:type="character" w:customStyle="1" w:styleId="HeaderChar">
    <w:name w:val="Header Char"/>
    <w:link w:val="Header"/>
    <w:uiPriority w:val="99"/>
    <w:rsid w:val="00945ED8"/>
    <w:rPr>
      <w:sz w:val="24"/>
      <w:szCs w:val="24"/>
      <w:lang w:eastAsia="en-GB"/>
    </w:rPr>
  </w:style>
  <w:style w:type="character" w:styleId="Hyperlink">
    <w:name w:val="Hyperlink"/>
    <w:uiPriority w:val="99"/>
    <w:rsid w:val="00945ED8"/>
    <w:rPr>
      <w:rFonts w:cs="Times New Roman"/>
      <w:color w:val="0000FF"/>
      <w:u w:val="single"/>
    </w:rPr>
  </w:style>
  <w:style w:type="paragraph" w:styleId="TOC1">
    <w:name w:val="toc 1"/>
    <w:basedOn w:val="Normal"/>
    <w:next w:val="Normal"/>
    <w:autoRedefine/>
    <w:uiPriority w:val="39"/>
    <w:rsid w:val="00393446"/>
    <w:pPr>
      <w:tabs>
        <w:tab w:val="left" w:pos="480"/>
        <w:tab w:val="right" w:leader="dot" w:pos="10054"/>
      </w:tabs>
      <w:spacing w:before="120" w:after="120" w:line="240" w:lineRule="auto"/>
    </w:pPr>
    <w:rPr>
      <w:rFonts w:eastAsia="Times New Roman"/>
      <w:b/>
      <w:bCs/>
      <w:caps/>
      <w:noProof/>
      <w:color w:val="0070C0"/>
    </w:rPr>
  </w:style>
  <w:style w:type="paragraph" w:styleId="TOC2">
    <w:name w:val="toc 2"/>
    <w:basedOn w:val="Normal"/>
    <w:next w:val="Normal"/>
    <w:autoRedefine/>
    <w:uiPriority w:val="39"/>
    <w:rsid w:val="00945ED8"/>
    <w:pPr>
      <w:tabs>
        <w:tab w:val="left" w:pos="720"/>
        <w:tab w:val="right" w:leader="dot" w:pos="10080"/>
      </w:tabs>
      <w:spacing w:after="0" w:line="240" w:lineRule="auto"/>
      <w:ind w:left="240"/>
    </w:pPr>
    <w:rPr>
      <w:rFonts w:eastAsia="Times New Roman"/>
      <w:b/>
      <w:bCs/>
      <w:smallCaps/>
      <w:noProof/>
      <w:color w:val="0070C0"/>
      <w:sz w:val="24"/>
    </w:rPr>
  </w:style>
  <w:style w:type="paragraph" w:styleId="TOC3">
    <w:name w:val="toc 3"/>
    <w:basedOn w:val="Normal"/>
    <w:next w:val="Normal"/>
    <w:autoRedefine/>
    <w:uiPriority w:val="39"/>
    <w:rsid w:val="005D12BA"/>
    <w:pPr>
      <w:tabs>
        <w:tab w:val="right" w:leader="dot" w:pos="10080"/>
      </w:tabs>
      <w:spacing w:after="0" w:line="240" w:lineRule="auto"/>
      <w:ind w:left="480" w:right="565"/>
      <w:jc w:val="both"/>
    </w:pPr>
    <w:rPr>
      <w:rFonts w:eastAsia="Times New Roman" w:cs="StobiSerif Regular"/>
      <w:i/>
      <w:iCs/>
      <w:noProof/>
      <w:sz w:val="20"/>
      <w:szCs w:val="20"/>
      <w:lang w:val="en-US"/>
    </w:rPr>
  </w:style>
  <w:style w:type="paragraph" w:styleId="DocumentMap">
    <w:name w:val="Document Map"/>
    <w:basedOn w:val="Normal"/>
    <w:link w:val="DocumentMapChar"/>
    <w:semiHidden/>
    <w:rsid w:val="00945ED8"/>
    <w:pPr>
      <w:shd w:val="clear" w:color="auto" w:fill="000080"/>
    </w:pPr>
    <w:rPr>
      <w:rFonts w:ascii="Times New Roman" w:hAnsi="Times New Roman" w:cs="Times New Roman"/>
      <w:sz w:val="2"/>
      <w:szCs w:val="20"/>
      <w:lang w:val="en-US"/>
    </w:rPr>
  </w:style>
  <w:style w:type="character" w:customStyle="1" w:styleId="DocumentMapChar">
    <w:name w:val="Document Map Char"/>
    <w:link w:val="DocumentMap"/>
    <w:semiHidden/>
    <w:rsid w:val="00945ED8"/>
    <w:rPr>
      <w:rFonts w:ascii="Times New Roman" w:hAnsi="Times New Roman"/>
      <w:sz w:val="2"/>
      <w:shd w:val="clear" w:color="auto" w:fill="000080"/>
      <w:lang w:val="en-US" w:eastAsia="en-US"/>
    </w:rPr>
  </w:style>
  <w:style w:type="paragraph" w:customStyle="1" w:styleId="Default">
    <w:name w:val="Default"/>
    <w:rsid w:val="00945ED8"/>
    <w:pPr>
      <w:autoSpaceDE w:val="0"/>
      <w:autoSpaceDN w:val="0"/>
      <w:adjustRightInd w:val="0"/>
    </w:pPr>
    <w:rPr>
      <w:rFonts w:ascii="Courier New" w:eastAsia="Times New Roman" w:hAnsi="Courier New" w:cs="Courier New"/>
      <w:color w:val="000000"/>
      <w:sz w:val="24"/>
      <w:szCs w:val="24"/>
    </w:rPr>
  </w:style>
  <w:style w:type="paragraph" w:styleId="TOCHeading">
    <w:name w:val="TOC Heading"/>
    <w:basedOn w:val="Heading1"/>
    <w:next w:val="Normal"/>
    <w:qFormat/>
    <w:rsid w:val="00945ED8"/>
    <w:pPr>
      <w:keepLines/>
      <w:spacing w:before="240" w:line="259" w:lineRule="auto"/>
      <w:outlineLvl w:val="9"/>
    </w:pPr>
    <w:rPr>
      <w:rFonts w:ascii="Cambria" w:hAnsi="Cambria"/>
      <w:b w:val="0"/>
      <w:bCs w:val="0"/>
      <w:color w:val="365F91"/>
      <w:sz w:val="32"/>
      <w:szCs w:val="32"/>
      <w:lang w:val="en-US" w:eastAsia="en-US"/>
    </w:rPr>
  </w:style>
  <w:style w:type="character" w:customStyle="1" w:styleId="NoSpacingChar">
    <w:name w:val="No Spacing Char"/>
    <w:link w:val="NoSpacing"/>
    <w:locked/>
    <w:rsid w:val="00945ED8"/>
    <w:rPr>
      <w:rFonts w:eastAsia="Times New Roman"/>
      <w:sz w:val="22"/>
      <w:szCs w:val="22"/>
      <w:lang w:val="en-US" w:eastAsia="en-US" w:bidi="ar-SA"/>
    </w:rPr>
  </w:style>
  <w:style w:type="character" w:styleId="FollowedHyperlink">
    <w:name w:val="FollowedHyperlink"/>
    <w:semiHidden/>
    <w:rsid w:val="00945ED8"/>
    <w:rPr>
      <w:rFonts w:cs="Times New Roman"/>
      <w:color w:val="800080"/>
      <w:u w:val="single"/>
    </w:rPr>
  </w:style>
  <w:style w:type="table" w:styleId="TableGrid">
    <w:name w:val="Table Grid"/>
    <w:basedOn w:val="TableNormal"/>
    <w:uiPriority w:val="59"/>
    <w:rsid w:val="00945ED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945ED8"/>
    <w:rPr>
      <w:rFonts w:eastAsia="Times New Roman"/>
      <w:sz w:val="22"/>
      <w:szCs w:val="22"/>
    </w:rPr>
  </w:style>
  <w:style w:type="paragraph" w:customStyle="1" w:styleId="font0">
    <w:name w:val="font0"/>
    <w:basedOn w:val="Normal"/>
    <w:rsid w:val="00945ED8"/>
    <w:pPr>
      <w:spacing w:before="100" w:beforeAutospacing="1" w:after="100" w:afterAutospacing="1" w:line="240" w:lineRule="auto"/>
    </w:pPr>
    <w:rPr>
      <w:rFonts w:eastAsia="Times New Roman"/>
      <w:color w:val="000000"/>
      <w:lang w:val="en-GB" w:eastAsia="en-GB"/>
    </w:rPr>
  </w:style>
  <w:style w:type="paragraph" w:customStyle="1" w:styleId="xl65">
    <w:name w:val="xl65"/>
    <w:basedOn w:val="Normal"/>
    <w:rsid w:val="00945ED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66">
    <w:name w:val="xl66"/>
    <w:basedOn w:val="Normal"/>
    <w:rsid w:val="00945ED8"/>
    <w:pPr>
      <w:pBdr>
        <w:top w:val="single" w:sz="4" w:space="0" w:color="auto"/>
        <w:left w:val="single" w:sz="12"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67">
    <w:name w:val="xl67"/>
    <w:basedOn w:val="Normal"/>
    <w:rsid w:val="00945ED8"/>
    <w:pPr>
      <w:pBdr>
        <w:top w:val="single" w:sz="4" w:space="0" w:color="auto"/>
        <w:left w:val="single" w:sz="4" w:space="0" w:color="auto"/>
        <w:bottom w:val="single" w:sz="4" w:space="0" w:color="auto"/>
        <w:right w:val="single" w:sz="12"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68">
    <w:name w:val="xl68"/>
    <w:basedOn w:val="Normal"/>
    <w:rsid w:val="00945ED8"/>
    <w:pPr>
      <w:pBdr>
        <w:top w:val="single" w:sz="4" w:space="0" w:color="auto"/>
        <w:left w:val="single" w:sz="12" w:space="0" w:color="auto"/>
        <w:bottom w:val="single" w:sz="12"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69">
    <w:name w:val="xl69"/>
    <w:basedOn w:val="Normal"/>
    <w:rsid w:val="00945ED8"/>
    <w:pPr>
      <w:pBdr>
        <w:top w:val="single" w:sz="4" w:space="0" w:color="auto"/>
        <w:left w:val="single" w:sz="4" w:space="0" w:color="auto"/>
        <w:bottom w:val="single" w:sz="12" w:space="0" w:color="auto"/>
        <w:right w:val="single" w:sz="12"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0">
    <w:name w:val="xl70"/>
    <w:basedOn w:val="Normal"/>
    <w:rsid w:val="00945ED8"/>
    <w:pPr>
      <w:pBdr>
        <w:top w:val="single" w:sz="4" w:space="0" w:color="auto"/>
        <w:left w:val="single" w:sz="12" w:space="0" w:color="auto"/>
        <w:bottom w:val="single" w:sz="4" w:space="0" w:color="auto"/>
        <w:right w:val="single" w:sz="12" w:space="0" w:color="auto"/>
      </w:pBdr>
      <w:shd w:val="clear" w:color="auto" w:fill="FF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1">
    <w:name w:val="xl71"/>
    <w:basedOn w:val="Normal"/>
    <w:rsid w:val="00945ED8"/>
    <w:pPr>
      <w:pBdr>
        <w:top w:val="single" w:sz="4" w:space="0" w:color="auto"/>
        <w:left w:val="single" w:sz="12" w:space="0" w:color="auto"/>
        <w:bottom w:val="single" w:sz="12" w:space="0" w:color="auto"/>
        <w:right w:val="single" w:sz="12" w:space="0" w:color="auto"/>
      </w:pBdr>
      <w:shd w:val="clear" w:color="auto" w:fill="FF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2">
    <w:name w:val="xl72"/>
    <w:basedOn w:val="Normal"/>
    <w:rsid w:val="00945ED8"/>
    <w:pPr>
      <w:pBdr>
        <w:top w:val="single" w:sz="4" w:space="0" w:color="auto"/>
        <w:left w:val="single" w:sz="12"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3">
    <w:name w:val="xl73"/>
    <w:basedOn w:val="Normal"/>
    <w:rsid w:val="00945ED8"/>
    <w:pPr>
      <w:pBdr>
        <w:top w:val="single" w:sz="4" w:space="0" w:color="auto"/>
        <w:left w:val="single" w:sz="4" w:space="0" w:color="auto"/>
        <w:bottom w:val="single" w:sz="4" w:space="0" w:color="auto"/>
        <w:right w:val="single" w:sz="12"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4">
    <w:name w:val="xl74"/>
    <w:basedOn w:val="Normal"/>
    <w:rsid w:val="00945ED8"/>
    <w:pPr>
      <w:pBdr>
        <w:top w:val="single" w:sz="4" w:space="0" w:color="auto"/>
        <w:left w:val="single" w:sz="12" w:space="0" w:color="auto"/>
        <w:bottom w:val="single" w:sz="12"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5">
    <w:name w:val="xl75"/>
    <w:basedOn w:val="Normal"/>
    <w:rsid w:val="00945ED8"/>
    <w:pPr>
      <w:pBdr>
        <w:top w:val="single" w:sz="4" w:space="0" w:color="auto"/>
        <w:left w:val="single" w:sz="4" w:space="0" w:color="auto"/>
        <w:bottom w:val="single" w:sz="12"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6">
    <w:name w:val="xl76"/>
    <w:basedOn w:val="Normal"/>
    <w:rsid w:val="00945ED8"/>
    <w:pPr>
      <w:pBdr>
        <w:top w:val="single" w:sz="4" w:space="0" w:color="auto"/>
        <w:left w:val="single" w:sz="4" w:space="0" w:color="auto"/>
        <w:bottom w:val="single" w:sz="12" w:space="0" w:color="auto"/>
        <w:right w:val="single" w:sz="12"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7">
    <w:name w:val="xl77"/>
    <w:basedOn w:val="Normal"/>
    <w:rsid w:val="00945ED8"/>
    <w:pPr>
      <w:pBdr>
        <w:top w:val="single" w:sz="4" w:space="0" w:color="auto"/>
        <w:left w:val="single" w:sz="12"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8">
    <w:name w:val="xl78"/>
    <w:basedOn w:val="Normal"/>
    <w:rsid w:val="00945ED8"/>
    <w:pPr>
      <w:pBdr>
        <w:top w:val="single" w:sz="4" w:space="0" w:color="auto"/>
        <w:left w:val="single" w:sz="4" w:space="0" w:color="auto"/>
        <w:right w:val="single" w:sz="12"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79">
    <w:name w:val="xl79"/>
    <w:basedOn w:val="Normal"/>
    <w:rsid w:val="00945ED8"/>
    <w:pPr>
      <w:pBdr>
        <w:top w:val="single" w:sz="4" w:space="0" w:color="auto"/>
        <w:left w:val="single" w:sz="12" w:space="0" w:color="auto"/>
        <w:right w:val="single" w:sz="12" w:space="0" w:color="auto"/>
      </w:pBdr>
      <w:shd w:val="clear" w:color="auto" w:fill="FF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0">
    <w:name w:val="xl80"/>
    <w:basedOn w:val="Normal"/>
    <w:rsid w:val="00945ED8"/>
    <w:pPr>
      <w:pBdr>
        <w:top w:val="single" w:sz="4" w:space="0" w:color="auto"/>
        <w:left w:val="single" w:sz="12"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1">
    <w:name w:val="xl81"/>
    <w:basedOn w:val="Normal"/>
    <w:rsid w:val="00945ED8"/>
    <w:pPr>
      <w:pBdr>
        <w:top w:val="single" w:sz="4" w:space="0" w:color="auto"/>
        <w:left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2">
    <w:name w:val="xl82"/>
    <w:basedOn w:val="Normal"/>
    <w:rsid w:val="00945ED8"/>
    <w:pPr>
      <w:pBdr>
        <w:left w:val="single" w:sz="12"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3">
    <w:name w:val="xl83"/>
    <w:basedOn w:val="Normal"/>
    <w:rsid w:val="00945ED8"/>
    <w:pPr>
      <w:pBdr>
        <w:left w:val="single" w:sz="4" w:space="0" w:color="auto"/>
        <w:bottom w:val="single" w:sz="4" w:space="0" w:color="auto"/>
        <w:right w:val="single" w:sz="12"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4">
    <w:name w:val="xl84"/>
    <w:basedOn w:val="Normal"/>
    <w:rsid w:val="00945ED8"/>
    <w:pPr>
      <w:pBdr>
        <w:left w:val="single" w:sz="12" w:space="0" w:color="auto"/>
        <w:bottom w:val="single" w:sz="4" w:space="0" w:color="auto"/>
        <w:right w:val="single" w:sz="12" w:space="0" w:color="auto"/>
      </w:pBdr>
      <w:shd w:val="clear" w:color="auto" w:fill="FF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5">
    <w:name w:val="xl85"/>
    <w:basedOn w:val="Normal"/>
    <w:rsid w:val="00945ED8"/>
    <w:pPr>
      <w:pBdr>
        <w:left w:val="single" w:sz="12"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6">
    <w:name w:val="xl86"/>
    <w:basedOn w:val="Normal"/>
    <w:rsid w:val="00945ED8"/>
    <w:pPr>
      <w:pBdr>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7">
    <w:name w:val="xl87"/>
    <w:basedOn w:val="Normal"/>
    <w:rsid w:val="00945ED8"/>
    <w:pPr>
      <w:pBdr>
        <w:left w:val="single" w:sz="4" w:space="0" w:color="auto"/>
        <w:bottom w:val="single" w:sz="4" w:space="0" w:color="auto"/>
        <w:right w:val="single" w:sz="12"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8">
    <w:name w:val="xl88"/>
    <w:basedOn w:val="Normal"/>
    <w:rsid w:val="00945ED8"/>
    <w:pPr>
      <w:pBdr>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89">
    <w:name w:val="xl89"/>
    <w:basedOn w:val="Normal"/>
    <w:rsid w:val="00945ED8"/>
    <w:pPr>
      <w:pBdr>
        <w:top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90">
    <w:name w:val="xl90"/>
    <w:basedOn w:val="Normal"/>
    <w:rsid w:val="00945ED8"/>
    <w:pPr>
      <w:pBdr>
        <w:top w:val="single" w:sz="4" w:space="0" w:color="auto"/>
        <w:bottom w:val="single" w:sz="12"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91">
    <w:name w:val="xl91"/>
    <w:basedOn w:val="Normal"/>
    <w:rsid w:val="00945ED8"/>
    <w:pPr>
      <w:pBdr>
        <w:top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92">
    <w:name w:val="xl92"/>
    <w:basedOn w:val="Normal"/>
    <w:rsid w:val="00945ED8"/>
    <w:pPr>
      <w:pBdr>
        <w:top w:val="single" w:sz="8" w:space="0" w:color="auto"/>
        <w:bottom w:val="single" w:sz="8"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93">
    <w:name w:val="xl93"/>
    <w:basedOn w:val="Normal"/>
    <w:rsid w:val="00945ED8"/>
    <w:pPr>
      <w:pBdr>
        <w:top w:val="single" w:sz="4" w:space="0" w:color="auto"/>
        <w:left w:val="single" w:sz="4" w:space="0" w:color="auto"/>
        <w:right w:val="single" w:sz="12"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94">
    <w:name w:val="xl94"/>
    <w:basedOn w:val="Normal"/>
    <w:rsid w:val="00945ED8"/>
    <w:pPr>
      <w:pBdr>
        <w:top w:val="single" w:sz="4" w:space="0" w:color="auto"/>
        <w:left w:val="single" w:sz="12" w:space="18" w:color="auto"/>
        <w:bottom w:val="single" w:sz="4"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95">
    <w:name w:val="xl95"/>
    <w:basedOn w:val="Normal"/>
    <w:rsid w:val="00945ED8"/>
    <w:pPr>
      <w:pBdr>
        <w:top w:val="single" w:sz="4" w:space="0" w:color="auto"/>
        <w:left w:val="single" w:sz="12" w:space="18" w:color="auto"/>
        <w:bottom w:val="single" w:sz="4"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96">
    <w:name w:val="xl96"/>
    <w:basedOn w:val="Normal"/>
    <w:rsid w:val="00945ED8"/>
    <w:pPr>
      <w:pBdr>
        <w:top w:val="single" w:sz="4" w:space="0" w:color="auto"/>
        <w:left w:val="single" w:sz="12" w:space="18" w:color="auto"/>
        <w:bottom w:val="single" w:sz="4" w:space="0"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97">
    <w:name w:val="xl97"/>
    <w:basedOn w:val="Normal"/>
    <w:rsid w:val="00945ED8"/>
    <w:pPr>
      <w:pBdr>
        <w:top w:val="single" w:sz="4" w:space="0" w:color="auto"/>
        <w:left w:val="single" w:sz="12" w:space="18" w:color="auto"/>
        <w:bottom w:val="single" w:sz="12"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98">
    <w:name w:val="xl98"/>
    <w:basedOn w:val="Normal"/>
    <w:rsid w:val="00945ED8"/>
    <w:pPr>
      <w:pBdr>
        <w:top w:val="single" w:sz="12" w:space="0" w:color="auto"/>
        <w:left w:val="single" w:sz="12" w:space="0" w:color="auto"/>
        <w:bottom w:val="single" w:sz="4" w:space="0" w:color="auto"/>
        <w:right w:val="single" w:sz="12" w:space="0" w:color="auto"/>
      </w:pBdr>
      <w:shd w:val="clear" w:color="auto" w:fill="FFFFCC"/>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99">
    <w:name w:val="xl99"/>
    <w:basedOn w:val="Normal"/>
    <w:rsid w:val="00945ED8"/>
    <w:pPr>
      <w:pBdr>
        <w:top w:val="single" w:sz="8" w:space="0" w:color="auto"/>
        <w:bottom w:val="single" w:sz="8" w:space="0" w:color="auto"/>
      </w:pBdr>
      <w:shd w:val="clear" w:color="auto" w:fill="FFFF99"/>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00">
    <w:name w:val="xl100"/>
    <w:basedOn w:val="Normal"/>
    <w:rsid w:val="00945ED8"/>
    <w:pPr>
      <w:pBdr>
        <w:top w:val="single" w:sz="8" w:space="0" w:color="auto"/>
        <w:bottom w:val="single" w:sz="8" w:space="0" w:color="auto"/>
      </w:pBdr>
      <w:shd w:val="clear" w:color="auto" w:fill="FFFF99"/>
      <w:spacing w:before="100" w:beforeAutospacing="1" w:after="100" w:afterAutospacing="1" w:line="240" w:lineRule="auto"/>
    </w:pPr>
    <w:rPr>
      <w:rFonts w:eastAsia="Times New Roman"/>
      <w:b/>
      <w:bCs/>
      <w:color w:val="FF0000"/>
      <w:sz w:val="24"/>
      <w:szCs w:val="24"/>
      <w:lang w:val="en-GB" w:eastAsia="en-GB"/>
    </w:rPr>
  </w:style>
  <w:style w:type="paragraph" w:customStyle="1" w:styleId="xl101">
    <w:name w:val="xl101"/>
    <w:basedOn w:val="Normal"/>
    <w:rsid w:val="00945ED8"/>
    <w:pPr>
      <w:pBdr>
        <w:top w:val="single" w:sz="4" w:space="0" w:color="auto"/>
        <w:left w:val="single" w:sz="12" w:space="18"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02">
    <w:name w:val="xl102"/>
    <w:basedOn w:val="Normal"/>
    <w:rsid w:val="00945ED8"/>
    <w:pPr>
      <w:pBdr>
        <w:left w:val="single" w:sz="12"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03">
    <w:name w:val="xl103"/>
    <w:basedOn w:val="Normal"/>
    <w:rsid w:val="00945ED8"/>
    <w:pPr>
      <w:pBdr>
        <w:left w:val="single" w:sz="4" w:space="0" w:color="auto"/>
        <w:right w:val="single" w:sz="12" w:space="0" w:color="auto"/>
      </w:pBdr>
      <w:shd w:val="clear" w:color="auto" w:fill="CC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04">
    <w:name w:val="xl104"/>
    <w:basedOn w:val="Normal"/>
    <w:rsid w:val="00945ED8"/>
    <w:pPr>
      <w:pBdr>
        <w:left w:val="single" w:sz="12" w:space="0" w:color="auto"/>
        <w:right w:val="single" w:sz="12" w:space="0" w:color="auto"/>
      </w:pBdr>
      <w:shd w:val="clear" w:color="auto" w:fill="FFFFCC"/>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05">
    <w:name w:val="xl105"/>
    <w:basedOn w:val="Normal"/>
    <w:rsid w:val="00945ED8"/>
    <w:pPr>
      <w:pBdr>
        <w:left w:val="single" w:sz="12"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06">
    <w:name w:val="xl106"/>
    <w:basedOn w:val="Normal"/>
    <w:rsid w:val="00945ED8"/>
    <w:pPr>
      <w:pBdr>
        <w:left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07">
    <w:name w:val="xl107"/>
    <w:basedOn w:val="Normal"/>
    <w:rsid w:val="00945ED8"/>
    <w:pPr>
      <w:pBdr>
        <w:left w:val="single" w:sz="4" w:space="0" w:color="auto"/>
        <w:right w:val="single" w:sz="12"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08">
    <w:name w:val="xl108"/>
    <w:basedOn w:val="Normal"/>
    <w:rsid w:val="00945ED8"/>
    <w:pPr>
      <w:pBdr>
        <w:top w:val="single" w:sz="8" w:space="0" w:color="auto"/>
        <w:bottom w:val="single" w:sz="8" w:space="0" w:color="auto"/>
      </w:pBdr>
      <w:shd w:val="clear" w:color="auto" w:fill="FFCC00"/>
      <w:spacing w:before="100" w:beforeAutospacing="1" w:after="100" w:afterAutospacing="1" w:line="240" w:lineRule="auto"/>
    </w:pPr>
    <w:rPr>
      <w:rFonts w:eastAsia="Times New Roman"/>
      <w:b/>
      <w:bCs/>
      <w:color w:val="FF0000"/>
      <w:sz w:val="24"/>
      <w:szCs w:val="24"/>
      <w:lang w:val="en-GB" w:eastAsia="en-GB"/>
    </w:rPr>
  </w:style>
  <w:style w:type="paragraph" w:customStyle="1" w:styleId="xl109">
    <w:name w:val="xl109"/>
    <w:basedOn w:val="Normal"/>
    <w:rsid w:val="00945ED8"/>
    <w:pPr>
      <w:pBdr>
        <w:top w:val="single" w:sz="8" w:space="0" w:color="auto"/>
        <w:bottom w:val="single" w:sz="8" w:space="0" w:color="auto"/>
      </w:pBdr>
      <w:shd w:val="clear" w:color="auto" w:fill="FFCC0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10">
    <w:name w:val="xl110"/>
    <w:basedOn w:val="Normal"/>
    <w:rsid w:val="00945ED8"/>
    <w:pPr>
      <w:pBdr>
        <w:left w:val="single" w:sz="12" w:space="18" w:color="auto"/>
        <w:bottom w:val="single" w:sz="4"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11">
    <w:name w:val="xl111"/>
    <w:basedOn w:val="Normal"/>
    <w:rsid w:val="00945ED8"/>
    <w:pPr>
      <w:pBdr>
        <w:bottom w:val="single" w:sz="8" w:space="0" w:color="auto"/>
      </w:pBdr>
      <w:shd w:val="clear" w:color="auto" w:fill="99CCFF"/>
      <w:spacing w:before="100" w:beforeAutospacing="1" w:after="100" w:afterAutospacing="1" w:line="240" w:lineRule="auto"/>
    </w:pPr>
    <w:rPr>
      <w:rFonts w:ascii="Times New Roman" w:eastAsia="Times New Roman" w:hAnsi="Times New Roman"/>
      <w:sz w:val="24"/>
      <w:szCs w:val="24"/>
      <w:lang w:val="en-GB" w:eastAsia="en-GB"/>
    </w:rPr>
  </w:style>
  <w:style w:type="paragraph" w:customStyle="1" w:styleId="xl112">
    <w:name w:val="xl112"/>
    <w:basedOn w:val="Normal"/>
    <w:rsid w:val="00945ED8"/>
    <w:pPr>
      <w:pBdr>
        <w:bottom w:val="single" w:sz="8" w:space="0" w:color="auto"/>
      </w:pBdr>
      <w:shd w:val="clear" w:color="auto" w:fill="99CC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13">
    <w:name w:val="xl113"/>
    <w:basedOn w:val="Normal"/>
    <w:rsid w:val="00945ED8"/>
    <w:pPr>
      <w:pBdr>
        <w:top w:val="single" w:sz="8" w:space="0" w:color="auto"/>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b/>
      <w:bCs/>
      <w:color w:val="FF0000"/>
      <w:sz w:val="20"/>
      <w:szCs w:val="20"/>
      <w:lang w:val="en-GB" w:eastAsia="en-GB"/>
    </w:rPr>
  </w:style>
  <w:style w:type="paragraph" w:customStyle="1" w:styleId="xl114">
    <w:name w:val="xl114"/>
    <w:basedOn w:val="Normal"/>
    <w:rsid w:val="00945ED8"/>
    <w:pPr>
      <w:pBdr>
        <w:top w:val="single" w:sz="8" w:space="0" w:color="auto"/>
        <w:bottom w:val="single" w:sz="8" w:space="0" w:color="auto"/>
      </w:pBdr>
      <w:shd w:val="clear" w:color="auto" w:fill="FFFFFF"/>
      <w:spacing w:before="100" w:beforeAutospacing="1" w:after="100" w:afterAutospacing="1" w:line="240" w:lineRule="auto"/>
    </w:pPr>
    <w:rPr>
      <w:rFonts w:eastAsia="Times New Roman"/>
      <w:b/>
      <w:bCs/>
      <w:color w:val="FF0000"/>
      <w:sz w:val="24"/>
      <w:szCs w:val="24"/>
      <w:lang w:val="en-GB" w:eastAsia="en-GB"/>
    </w:rPr>
  </w:style>
  <w:style w:type="paragraph" w:customStyle="1" w:styleId="xl115">
    <w:name w:val="xl115"/>
    <w:basedOn w:val="Normal"/>
    <w:rsid w:val="00945ED8"/>
    <w:pPr>
      <w:pBdr>
        <w:top w:val="single" w:sz="8" w:space="0" w:color="auto"/>
        <w:bottom w:val="single" w:sz="8" w:space="0" w:color="auto"/>
      </w:pBdr>
      <w:shd w:val="clear" w:color="auto" w:fill="FF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16">
    <w:name w:val="xl116"/>
    <w:basedOn w:val="Normal"/>
    <w:rsid w:val="00945ED8"/>
    <w:pPr>
      <w:pBdr>
        <w:top w:val="single" w:sz="8"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jc w:val="center"/>
    </w:pPr>
    <w:rPr>
      <w:rFonts w:eastAsia="Times New Roman"/>
      <w:b/>
      <w:bCs/>
      <w:sz w:val="18"/>
      <w:szCs w:val="18"/>
      <w:lang w:val="en-GB" w:eastAsia="en-GB"/>
    </w:rPr>
  </w:style>
  <w:style w:type="paragraph" w:customStyle="1" w:styleId="xl117">
    <w:name w:val="xl117"/>
    <w:basedOn w:val="Normal"/>
    <w:rsid w:val="00945ED8"/>
    <w:pPr>
      <w:pBdr>
        <w:top w:val="single" w:sz="8" w:space="0" w:color="auto"/>
        <w:left w:val="single" w:sz="8" w:space="0" w:color="auto"/>
        <w:bottom w:val="single" w:sz="8" w:space="0" w:color="auto"/>
        <w:right w:val="single" w:sz="12" w:space="0" w:color="auto"/>
      </w:pBdr>
      <w:shd w:val="clear" w:color="auto" w:fill="C0C0C0"/>
      <w:spacing w:before="100" w:beforeAutospacing="1" w:after="100" w:afterAutospacing="1" w:line="240" w:lineRule="auto"/>
      <w:jc w:val="center"/>
    </w:pPr>
    <w:rPr>
      <w:rFonts w:eastAsia="Times New Roman"/>
      <w:b/>
      <w:bCs/>
      <w:sz w:val="18"/>
      <w:szCs w:val="18"/>
      <w:lang w:val="en-GB" w:eastAsia="en-GB"/>
    </w:rPr>
  </w:style>
  <w:style w:type="paragraph" w:customStyle="1" w:styleId="xl118">
    <w:name w:val="xl118"/>
    <w:basedOn w:val="Normal"/>
    <w:rsid w:val="00945ED8"/>
    <w:pPr>
      <w:pBdr>
        <w:top w:val="single" w:sz="8" w:space="0" w:color="auto"/>
        <w:bottom w:val="single" w:sz="8" w:space="0" w:color="auto"/>
      </w:pBdr>
      <w:shd w:val="clear" w:color="auto" w:fill="C0C0C0"/>
      <w:spacing w:before="100" w:beforeAutospacing="1" w:after="100" w:afterAutospacing="1" w:line="240" w:lineRule="auto"/>
    </w:pPr>
    <w:rPr>
      <w:rFonts w:eastAsia="Times New Roman"/>
      <w:b/>
      <w:bCs/>
      <w:color w:val="FF0000"/>
      <w:sz w:val="24"/>
      <w:szCs w:val="24"/>
      <w:lang w:val="en-GB" w:eastAsia="en-GB"/>
    </w:rPr>
  </w:style>
  <w:style w:type="paragraph" w:customStyle="1" w:styleId="xl119">
    <w:name w:val="xl119"/>
    <w:basedOn w:val="Normal"/>
    <w:rsid w:val="00945ED8"/>
    <w:pPr>
      <w:pBdr>
        <w:top w:val="single" w:sz="12" w:space="0" w:color="auto"/>
        <w:bottom w:val="single" w:sz="12" w:space="0" w:color="auto"/>
      </w:pBdr>
      <w:shd w:val="clear" w:color="auto" w:fill="C0C0C0"/>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20">
    <w:name w:val="xl120"/>
    <w:basedOn w:val="Normal"/>
    <w:rsid w:val="00945ED8"/>
    <w:pPr>
      <w:pBdr>
        <w:top w:val="single" w:sz="12" w:space="0" w:color="auto"/>
        <w:bottom w:val="single" w:sz="12"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121">
    <w:name w:val="xl121"/>
    <w:basedOn w:val="Normal"/>
    <w:rsid w:val="00945ED8"/>
    <w:pPr>
      <w:pBdr>
        <w:left w:val="single" w:sz="12" w:space="18" w:color="auto"/>
        <w:bottom w:val="single" w:sz="4"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22">
    <w:name w:val="xl122"/>
    <w:basedOn w:val="Normal"/>
    <w:rsid w:val="00945ED8"/>
    <w:pPr>
      <w:pBdr>
        <w:top w:val="single" w:sz="8" w:space="0" w:color="auto"/>
      </w:pBdr>
      <w:shd w:val="clear" w:color="auto" w:fill="C0C0C0"/>
      <w:spacing w:before="100" w:beforeAutospacing="1" w:after="100" w:afterAutospacing="1" w:line="240" w:lineRule="auto"/>
    </w:pPr>
    <w:rPr>
      <w:rFonts w:eastAsia="Times New Roman"/>
      <w:b/>
      <w:bCs/>
      <w:color w:val="FF0000"/>
      <w:sz w:val="24"/>
      <w:szCs w:val="24"/>
      <w:lang w:val="en-GB" w:eastAsia="en-GB"/>
    </w:rPr>
  </w:style>
  <w:style w:type="paragraph" w:customStyle="1" w:styleId="xl123">
    <w:name w:val="xl123"/>
    <w:basedOn w:val="Normal"/>
    <w:rsid w:val="00945ED8"/>
    <w:pPr>
      <w:shd w:val="clear" w:color="auto" w:fill="C0C0C0"/>
      <w:spacing w:before="100" w:beforeAutospacing="1" w:after="100" w:afterAutospacing="1" w:line="240" w:lineRule="auto"/>
    </w:pPr>
    <w:rPr>
      <w:rFonts w:eastAsia="Times New Roman"/>
      <w:b/>
      <w:bCs/>
      <w:color w:val="FF0000"/>
      <w:sz w:val="24"/>
      <w:szCs w:val="24"/>
      <w:lang w:val="en-GB" w:eastAsia="en-GB"/>
    </w:rPr>
  </w:style>
  <w:style w:type="paragraph" w:customStyle="1" w:styleId="xl124">
    <w:name w:val="xl124"/>
    <w:basedOn w:val="Normal"/>
    <w:rsid w:val="00945ED8"/>
    <w:pPr>
      <w:pBdr>
        <w:bottom w:val="single" w:sz="8" w:space="0" w:color="auto"/>
      </w:pBdr>
      <w:shd w:val="clear" w:color="auto" w:fill="FFFF99"/>
      <w:spacing w:before="100" w:beforeAutospacing="1" w:after="100" w:afterAutospacing="1" w:line="240" w:lineRule="auto"/>
    </w:pPr>
    <w:rPr>
      <w:rFonts w:eastAsia="Times New Roman"/>
      <w:b/>
      <w:bCs/>
      <w:color w:val="FF0000"/>
      <w:sz w:val="24"/>
      <w:szCs w:val="24"/>
      <w:lang w:val="en-GB" w:eastAsia="en-GB"/>
    </w:rPr>
  </w:style>
  <w:style w:type="paragraph" w:customStyle="1" w:styleId="xl125">
    <w:name w:val="xl125"/>
    <w:basedOn w:val="Normal"/>
    <w:rsid w:val="00945ED8"/>
    <w:pPr>
      <w:pBdr>
        <w:top w:val="single" w:sz="12" w:space="0" w:color="auto"/>
        <w:lef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126">
    <w:name w:val="xl126"/>
    <w:basedOn w:val="Normal"/>
    <w:rsid w:val="00945ED8"/>
    <w:pPr>
      <w:pBdr>
        <w:lef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127">
    <w:name w:val="xl127"/>
    <w:basedOn w:val="Normal"/>
    <w:rsid w:val="00945ED8"/>
    <w:pPr>
      <w:pBdr>
        <w:left w:val="single" w:sz="8" w:space="0" w:color="auto"/>
        <w:bottom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128">
    <w:name w:val="xl128"/>
    <w:basedOn w:val="Normal"/>
    <w:rsid w:val="00945ED8"/>
    <w:pPr>
      <w:pBdr>
        <w:top w:val="single" w:sz="8" w:space="0" w:color="auto"/>
        <w:left w:val="single" w:sz="12" w:space="18" w:color="auto"/>
        <w:bottom w:val="single" w:sz="4"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29">
    <w:name w:val="xl129"/>
    <w:basedOn w:val="Normal"/>
    <w:rsid w:val="00945ED8"/>
    <w:pPr>
      <w:pBdr>
        <w:top w:val="single" w:sz="4" w:space="0" w:color="auto"/>
        <w:left w:val="single" w:sz="12" w:space="27" w:color="auto"/>
        <w:bottom w:val="single" w:sz="8" w:space="0" w:color="auto"/>
      </w:pBdr>
      <w:shd w:val="clear" w:color="auto" w:fill="FFFFFF"/>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130">
    <w:name w:val="xl130"/>
    <w:basedOn w:val="Normal"/>
    <w:rsid w:val="00945ED8"/>
    <w:pPr>
      <w:pBdr>
        <w:left w:val="single" w:sz="12" w:space="18" w:color="auto"/>
        <w:bottom w:val="single" w:sz="4" w:space="0" w:color="auto"/>
        <w:right w:val="single" w:sz="4"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31">
    <w:name w:val="xl131"/>
    <w:basedOn w:val="Normal"/>
    <w:rsid w:val="00945ED8"/>
    <w:pPr>
      <w:pBdr>
        <w:left w:val="single" w:sz="4" w:space="18" w:color="auto"/>
        <w:bottom w:val="single" w:sz="4" w:space="0" w:color="auto"/>
        <w:right w:val="single" w:sz="12"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32">
    <w:name w:val="xl132"/>
    <w:basedOn w:val="Normal"/>
    <w:rsid w:val="00945ED8"/>
    <w:pPr>
      <w:pBdr>
        <w:top w:val="single" w:sz="4" w:space="0" w:color="auto"/>
        <w:left w:val="single" w:sz="12" w:space="18" w:color="auto"/>
        <w:bottom w:val="single" w:sz="4" w:space="0" w:color="auto"/>
        <w:right w:val="single" w:sz="4"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33">
    <w:name w:val="xl133"/>
    <w:basedOn w:val="Normal"/>
    <w:rsid w:val="00945ED8"/>
    <w:pPr>
      <w:pBdr>
        <w:top w:val="single" w:sz="4" w:space="0" w:color="auto"/>
        <w:left w:val="single" w:sz="4" w:space="18" w:color="auto"/>
        <w:bottom w:val="single" w:sz="4" w:space="0" w:color="auto"/>
        <w:right w:val="single" w:sz="12"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34">
    <w:name w:val="xl134"/>
    <w:basedOn w:val="Normal"/>
    <w:rsid w:val="00945ED8"/>
    <w:pPr>
      <w:pBdr>
        <w:top w:val="single" w:sz="4" w:space="0" w:color="auto"/>
        <w:left w:val="single" w:sz="12" w:space="18" w:color="auto"/>
        <w:bottom w:val="single" w:sz="4" w:space="0" w:color="auto"/>
        <w:right w:val="single" w:sz="4"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35">
    <w:name w:val="xl135"/>
    <w:basedOn w:val="Normal"/>
    <w:rsid w:val="00945ED8"/>
    <w:pPr>
      <w:pBdr>
        <w:top w:val="single" w:sz="4" w:space="0" w:color="auto"/>
        <w:left w:val="single" w:sz="4" w:space="18" w:color="auto"/>
        <w:bottom w:val="single" w:sz="4" w:space="0"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36">
    <w:name w:val="xl136"/>
    <w:basedOn w:val="Normal"/>
    <w:rsid w:val="00945ED8"/>
    <w:pPr>
      <w:pBdr>
        <w:top w:val="single" w:sz="4" w:space="0" w:color="auto"/>
        <w:left w:val="single" w:sz="12" w:space="18" w:color="auto"/>
        <w:right w:val="single" w:sz="4"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37">
    <w:name w:val="xl137"/>
    <w:basedOn w:val="Normal"/>
    <w:rsid w:val="00945ED8"/>
    <w:pPr>
      <w:pBdr>
        <w:top w:val="single" w:sz="4" w:space="0" w:color="auto"/>
        <w:left w:val="single" w:sz="4" w:space="18"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38">
    <w:name w:val="xl138"/>
    <w:basedOn w:val="Normal"/>
    <w:rsid w:val="00945ED8"/>
    <w:pPr>
      <w:pBdr>
        <w:top w:val="single" w:sz="8" w:space="0" w:color="auto"/>
        <w:left w:val="single" w:sz="12" w:space="18" w:color="auto"/>
        <w:bottom w:val="single" w:sz="4" w:space="0" w:color="auto"/>
        <w:right w:val="single" w:sz="4"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39">
    <w:name w:val="xl139"/>
    <w:basedOn w:val="Normal"/>
    <w:rsid w:val="00945ED8"/>
    <w:pPr>
      <w:pBdr>
        <w:top w:val="single" w:sz="8" w:space="0" w:color="auto"/>
        <w:left w:val="single" w:sz="4" w:space="18" w:color="auto"/>
        <w:bottom w:val="single" w:sz="4" w:space="0"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40">
    <w:name w:val="xl140"/>
    <w:basedOn w:val="Normal"/>
    <w:rsid w:val="00945ED8"/>
    <w:pPr>
      <w:pBdr>
        <w:top w:val="single" w:sz="4" w:space="0" w:color="auto"/>
        <w:left w:val="single" w:sz="12" w:space="27" w:color="auto"/>
        <w:bottom w:val="single" w:sz="8" w:space="0" w:color="auto"/>
        <w:right w:val="single" w:sz="4" w:space="0" w:color="auto"/>
      </w:pBdr>
      <w:shd w:val="clear" w:color="auto" w:fill="FFFFFF"/>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141">
    <w:name w:val="xl141"/>
    <w:basedOn w:val="Normal"/>
    <w:rsid w:val="00945ED8"/>
    <w:pPr>
      <w:pBdr>
        <w:top w:val="single" w:sz="4" w:space="0" w:color="auto"/>
        <w:left w:val="single" w:sz="4" w:space="27" w:color="auto"/>
        <w:bottom w:val="single" w:sz="8" w:space="0" w:color="auto"/>
        <w:right w:val="single" w:sz="12" w:space="0" w:color="auto"/>
      </w:pBdr>
      <w:shd w:val="clear" w:color="auto" w:fill="FFFFFF"/>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142">
    <w:name w:val="xl142"/>
    <w:basedOn w:val="Normal"/>
    <w:rsid w:val="00945ED8"/>
    <w:pPr>
      <w:pBdr>
        <w:left w:val="single" w:sz="12" w:space="18" w:color="auto"/>
        <w:bottom w:val="single" w:sz="4" w:space="0" w:color="auto"/>
        <w:right w:val="single" w:sz="4"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43">
    <w:name w:val="xl143"/>
    <w:basedOn w:val="Normal"/>
    <w:rsid w:val="00945ED8"/>
    <w:pPr>
      <w:pBdr>
        <w:left w:val="single" w:sz="4" w:space="18" w:color="auto"/>
        <w:bottom w:val="single" w:sz="4" w:space="0"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44">
    <w:name w:val="xl144"/>
    <w:basedOn w:val="Normal"/>
    <w:rsid w:val="00945ED8"/>
    <w:pPr>
      <w:pBdr>
        <w:top w:val="single" w:sz="4" w:space="0" w:color="auto"/>
        <w:left w:val="single" w:sz="12" w:space="18" w:color="auto"/>
        <w:bottom w:val="single" w:sz="12" w:space="0" w:color="auto"/>
        <w:right w:val="single" w:sz="4"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45">
    <w:name w:val="xl145"/>
    <w:basedOn w:val="Normal"/>
    <w:rsid w:val="00945ED8"/>
    <w:pPr>
      <w:pBdr>
        <w:top w:val="single" w:sz="4" w:space="0" w:color="auto"/>
        <w:left w:val="single" w:sz="4" w:space="18" w:color="auto"/>
        <w:bottom w:val="single" w:sz="12" w:space="0"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46">
    <w:name w:val="xl146"/>
    <w:basedOn w:val="Normal"/>
    <w:rsid w:val="00945ED8"/>
    <w:pPr>
      <w:pBdr>
        <w:left w:val="single" w:sz="12"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47">
    <w:name w:val="xl147"/>
    <w:basedOn w:val="Normal"/>
    <w:rsid w:val="00945ED8"/>
    <w:pPr>
      <w:pBdr>
        <w:left w:val="single" w:sz="4"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48">
    <w:name w:val="xl148"/>
    <w:basedOn w:val="Normal"/>
    <w:rsid w:val="00945ED8"/>
    <w:pPr>
      <w:pBdr>
        <w:left w:val="single" w:sz="4" w:space="18" w:color="auto"/>
        <w:bottom w:val="single" w:sz="4" w:space="0" w:color="auto"/>
        <w:right w:val="single" w:sz="12" w:space="0" w:color="auto"/>
      </w:pBdr>
      <w:shd w:val="clear" w:color="auto" w:fill="FF99CC"/>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49">
    <w:name w:val="xl149"/>
    <w:basedOn w:val="Normal"/>
    <w:rsid w:val="00945ED8"/>
    <w:pPr>
      <w:pBdr>
        <w:top w:val="single" w:sz="4" w:space="0" w:color="auto"/>
        <w:left w:val="single" w:sz="12"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50">
    <w:name w:val="xl150"/>
    <w:basedOn w:val="Normal"/>
    <w:rsid w:val="00945ED8"/>
    <w:pPr>
      <w:pBdr>
        <w:top w:val="single" w:sz="4" w:space="0" w:color="auto"/>
        <w:left w:val="single" w:sz="4"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51">
    <w:name w:val="xl151"/>
    <w:basedOn w:val="Normal"/>
    <w:rsid w:val="00945ED8"/>
    <w:pPr>
      <w:pBdr>
        <w:top w:val="single" w:sz="4" w:space="0" w:color="auto"/>
        <w:left w:val="single" w:sz="4" w:space="18" w:color="auto"/>
        <w:bottom w:val="single" w:sz="4" w:space="0" w:color="auto"/>
        <w:right w:val="single" w:sz="12" w:space="0" w:color="auto"/>
      </w:pBdr>
      <w:shd w:val="clear" w:color="auto" w:fill="FF99CC"/>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52">
    <w:name w:val="xl152"/>
    <w:basedOn w:val="Normal"/>
    <w:rsid w:val="00945ED8"/>
    <w:pPr>
      <w:pBdr>
        <w:top w:val="single" w:sz="4" w:space="0" w:color="auto"/>
        <w:left w:val="single" w:sz="12"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53">
    <w:name w:val="xl153"/>
    <w:basedOn w:val="Normal"/>
    <w:rsid w:val="00945ED8"/>
    <w:pPr>
      <w:pBdr>
        <w:top w:val="single" w:sz="4" w:space="0" w:color="auto"/>
        <w:left w:val="single" w:sz="4"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54">
    <w:name w:val="xl154"/>
    <w:basedOn w:val="Normal"/>
    <w:rsid w:val="00945ED8"/>
    <w:pPr>
      <w:pBdr>
        <w:top w:val="single" w:sz="4" w:space="0" w:color="auto"/>
        <w:left w:val="single" w:sz="4" w:space="18" w:color="auto"/>
        <w:bottom w:val="single" w:sz="4" w:space="0" w:color="auto"/>
        <w:right w:val="single" w:sz="12"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55">
    <w:name w:val="xl155"/>
    <w:basedOn w:val="Normal"/>
    <w:rsid w:val="00945ED8"/>
    <w:pPr>
      <w:pBdr>
        <w:top w:val="single" w:sz="4" w:space="0" w:color="auto"/>
        <w:left w:val="single" w:sz="12" w:space="18"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56">
    <w:name w:val="xl156"/>
    <w:basedOn w:val="Normal"/>
    <w:rsid w:val="00945ED8"/>
    <w:pPr>
      <w:pBdr>
        <w:top w:val="single" w:sz="4" w:space="0" w:color="auto"/>
        <w:left w:val="single" w:sz="4" w:space="18"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57">
    <w:name w:val="xl157"/>
    <w:basedOn w:val="Normal"/>
    <w:rsid w:val="00945ED8"/>
    <w:pPr>
      <w:pBdr>
        <w:top w:val="single" w:sz="4" w:space="0" w:color="auto"/>
        <w:left w:val="single" w:sz="4" w:space="18" w:color="auto"/>
        <w:right w:val="single" w:sz="12"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58">
    <w:name w:val="xl158"/>
    <w:basedOn w:val="Normal"/>
    <w:rsid w:val="00945ED8"/>
    <w:pPr>
      <w:pBdr>
        <w:top w:val="single" w:sz="8" w:space="0" w:color="auto"/>
        <w:left w:val="single" w:sz="12"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59">
    <w:name w:val="xl159"/>
    <w:basedOn w:val="Normal"/>
    <w:rsid w:val="00945ED8"/>
    <w:pPr>
      <w:pBdr>
        <w:top w:val="single" w:sz="8" w:space="0" w:color="auto"/>
        <w:left w:val="single" w:sz="4"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60">
    <w:name w:val="xl160"/>
    <w:basedOn w:val="Normal"/>
    <w:rsid w:val="00945ED8"/>
    <w:pPr>
      <w:pBdr>
        <w:top w:val="single" w:sz="8" w:space="0" w:color="auto"/>
        <w:left w:val="single" w:sz="4" w:space="18" w:color="auto"/>
        <w:bottom w:val="single" w:sz="4" w:space="0" w:color="auto"/>
        <w:right w:val="single" w:sz="12"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61">
    <w:name w:val="xl161"/>
    <w:basedOn w:val="Normal"/>
    <w:rsid w:val="00945ED8"/>
    <w:pPr>
      <w:pBdr>
        <w:top w:val="single" w:sz="4" w:space="0" w:color="auto"/>
        <w:left w:val="single" w:sz="12" w:space="27" w:color="auto"/>
        <w:bottom w:val="single" w:sz="8" w:space="0" w:color="auto"/>
        <w:right w:val="single" w:sz="4" w:space="0" w:color="auto"/>
      </w:pBdr>
      <w:shd w:val="clear" w:color="auto" w:fill="FF99CC"/>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162">
    <w:name w:val="xl162"/>
    <w:basedOn w:val="Normal"/>
    <w:rsid w:val="00945ED8"/>
    <w:pPr>
      <w:pBdr>
        <w:top w:val="single" w:sz="4" w:space="0" w:color="auto"/>
        <w:left w:val="single" w:sz="4" w:space="27" w:color="auto"/>
        <w:bottom w:val="single" w:sz="8" w:space="0" w:color="auto"/>
        <w:right w:val="single" w:sz="4" w:space="0" w:color="auto"/>
      </w:pBdr>
      <w:shd w:val="clear" w:color="auto" w:fill="FF99CC"/>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163">
    <w:name w:val="xl163"/>
    <w:basedOn w:val="Normal"/>
    <w:rsid w:val="00945ED8"/>
    <w:pPr>
      <w:pBdr>
        <w:top w:val="single" w:sz="4" w:space="0" w:color="auto"/>
        <w:left w:val="single" w:sz="4" w:space="27" w:color="auto"/>
        <w:bottom w:val="single" w:sz="8" w:space="0" w:color="auto"/>
        <w:right w:val="single" w:sz="12" w:space="0" w:color="auto"/>
      </w:pBdr>
      <w:shd w:val="clear" w:color="auto" w:fill="FF99CC"/>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164">
    <w:name w:val="xl164"/>
    <w:basedOn w:val="Normal"/>
    <w:rsid w:val="00945ED8"/>
    <w:pPr>
      <w:pBdr>
        <w:left w:val="single" w:sz="12"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65">
    <w:name w:val="xl165"/>
    <w:basedOn w:val="Normal"/>
    <w:rsid w:val="00945ED8"/>
    <w:pPr>
      <w:pBdr>
        <w:left w:val="single" w:sz="4"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66">
    <w:name w:val="xl166"/>
    <w:basedOn w:val="Normal"/>
    <w:rsid w:val="00945ED8"/>
    <w:pPr>
      <w:pBdr>
        <w:left w:val="single" w:sz="4" w:space="18" w:color="auto"/>
        <w:bottom w:val="single" w:sz="4" w:space="0" w:color="auto"/>
        <w:right w:val="single" w:sz="12"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67">
    <w:name w:val="xl167"/>
    <w:basedOn w:val="Normal"/>
    <w:rsid w:val="00945ED8"/>
    <w:pPr>
      <w:pBdr>
        <w:top w:val="single" w:sz="4" w:space="0" w:color="auto"/>
        <w:left w:val="single" w:sz="12" w:space="18" w:color="auto"/>
        <w:bottom w:val="single" w:sz="12"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68">
    <w:name w:val="xl168"/>
    <w:basedOn w:val="Normal"/>
    <w:rsid w:val="00945ED8"/>
    <w:pPr>
      <w:pBdr>
        <w:top w:val="single" w:sz="4" w:space="0" w:color="auto"/>
        <w:left w:val="single" w:sz="4" w:space="18" w:color="auto"/>
        <w:bottom w:val="single" w:sz="12"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69">
    <w:name w:val="xl169"/>
    <w:basedOn w:val="Normal"/>
    <w:rsid w:val="00945ED8"/>
    <w:pPr>
      <w:pBdr>
        <w:top w:val="single" w:sz="4" w:space="0" w:color="auto"/>
        <w:left w:val="single" w:sz="4" w:space="18" w:color="auto"/>
        <w:bottom w:val="single" w:sz="12" w:space="0" w:color="auto"/>
        <w:right w:val="single" w:sz="12" w:space="0" w:color="auto"/>
      </w:pBdr>
      <w:shd w:val="clear" w:color="auto" w:fill="FF99CC"/>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70">
    <w:name w:val="xl170"/>
    <w:basedOn w:val="Normal"/>
    <w:rsid w:val="00945ED8"/>
    <w:pPr>
      <w:pBdr>
        <w:left w:val="single" w:sz="12"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71">
    <w:name w:val="xl171"/>
    <w:basedOn w:val="Normal"/>
    <w:rsid w:val="00945ED8"/>
    <w:pPr>
      <w:pBdr>
        <w:left w:val="single" w:sz="4"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72">
    <w:name w:val="xl172"/>
    <w:basedOn w:val="Normal"/>
    <w:rsid w:val="00945ED8"/>
    <w:pPr>
      <w:pBdr>
        <w:left w:val="single" w:sz="4" w:space="18" w:color="auto"/>
        <w:bottom w:val="single" w:sz="4" w:space="0" w:color="auto"/>
        <w:right w:val="single" w:sz="12" w:space="0" w:color="auto"/>
      </w:pBdr>
      <w:shd w:val="clear" w:color="auto" w:fill="CCCC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73">
    <w:name w:val="xl173"/>
    <w:basedOn w:val="Normal"/>
    <w:rsid w:val="00945ED8"/>
    <w:pPr>
      <w:pBdr>
        <w:top w:val="single" w:sz="4" w:space="0" w:color="auto"/>
        <w:left w:val="single" w:sz="12"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74">
    <w:name w:val="xl174"/>
    <w:basedOn w:val="Normal"/>
    <w:rsid w:val="00945ED8"/>
    <w:pPr>
      <w:pBdr>
        <w:top w:val="single" w:sz="4" w:space="0" w:color="auto"/>
        <w:left w:val="single" w:sz="4"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75">
    <w:name w:val="xl175"/>
    <w:basedOn w:val="Normal"/>
    <w:rsid w:val="00945ED8"/>
    <w:pPr>
      <w:pBdr>
        <w:top w:val="single" w:sz="4" w:space="0" w:color="auto"/>
        <w:left w:val="single" w:sz="4" w:space="18" w:color="auto"/>
        <w:bottom w:val="single" w:sz="4" w:space="0" w:color="auto"/>
        <w:right w:val="single" w:sz="12" w:space="0" w:color="auto"/>
      </w:pBdr>
      <w:shd w:val="clear" w:color="auto" w:fill="CCCC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76">
    <w:name w:val="xl176"/>
    <w:basedOn w:val="Normal"/>
    <w:rsid w:val="00945ED8"/>
    <w:pPr>
      <w:pBdr>
        <w:top w:val="single" w:sz="4" w:space="0" w:color="auto"/>
        <w:left w:val="single" w:sz="12"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77">
    <w:name w:val="xl177"/>
    <w:basedOn w:val="Normal"/>
    <w:rsid w:val="00945ED8"/>
    <w:pPr>
      <w:pBdr>
        <w:top w:val="single" w:sz="4" w:space="0" w:color="auto"/>
        <w:left w:val="single" w:sz="4"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78">
    <w:name w:val="xl178"/>
    <w:basedOn w:val="Normal"/>
    <w:rsid w:val="00945ED8"/>
    <w:pPr>
      <w:pBdr>
        <w:top w:val="single" w:sz="4" w:space="0" w:color="auto"/>
        <w:left w:val="single" w:sz="4" w:space="18" w:color="auto"/>
        <w:bottom w:val="single" w:sz="4" w:space="0" w:color="auto"/>
        <w:right w:val="single" w:sz="12"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79">
    <w:name w:val="xl179"/>
    <w:basedOn w:val="Normal"/>
    <w:rsid w:val="00945ED8"/>
    <w:pPr>
      <w:pBdr>
        <w:top w:val="single" w:sz="4" w:space="0" w:color="auto"/>
        <w:left w:val="single" w:sz="12" w:space="18"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80">
    <w:name w:val="xl180"/>
    <w:basedOn w:val="Normal"/>
    <w:rsid w:val="00945ED8"/>
    <w:pPr>
      <w:pBdr>
        <w:top w:val="single" w:sz="4" w:space="0" w:color="auto"/>
        <w:left w:val="single" w:sz="4" w:space="18"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81">
    <w:name w:val="xl181"/>
    <w:basedOn w:val="Normal"/>
    <w:rsid w:val="00945ED8"/>
    <w:pPr>
      <w:pBdr>
        <w:top w:val="single" w:sz="4" w:space="0" w:color="auto"/>
        <w:left w:val="single" w:sz="4" w:space="18" w:color="auto"/>
        <w:right w:val="single" w:sz="12"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82">
    <w:name w:val="xl182"/>
    <w:basedOn w:val="Normal"/>
    <w:rsid w:val="00945ED8"/>
    <w:pPr>
      <w:pBdr>
        <w:top w:val="single" w:sz="8" w:space="0" w:color="auto"/>
        <w:left w:val="single" w:sz="12"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83">
    <w:name w:val="xl183"/>
    <w:basedOn w:val="Normal"/>
    <w:rsid w:val="00945ED8"/>
    <w:pPr>
      <w:pBdr>
        <w:top w:val="single" w:sz="8" w:space="0" w:color="auto"/>
        <w:left w:val="single" w:sz="4"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84">
    <w:name w:val="xl184"/>
    <w:basedOn w:val="Normal"/>
    <w:rsid w:val="00945ED8"/>
    <w:pPr>
      <w:pBdr>
        <w:top w:val="single" w:sz="8" w:space="0" w:color="auto"/>
        <w:left w:val="single" w:sz="4" w:space="18" w:color="auto"/>
        <w:bottom w:val="single" w:sz="4" w:space="0" w:color="auto"/>
        <w:right w:val="single" w:sz="12"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85">
    <w:name w:val="xl185"/>
    <w:basedOn w:val="Normal"/>
    <w:rsid w:val="00945ED8"/>
    <w:pPr>
      <w:pBdr>
        <w:top w:val="single" w:sz="4" w:space="0" w:color="auto"/>
        <w:left w:val="single" w:sz="12" w:space="27" w:color="auto"/>
        <w:bottom w:val="single" w:sz="8" w:space="0" w:color="auto"/>
        <w:right w:val="single" w:sz="4" w:space="0" w:color="auto"/>
      </w:pBdr>
      <w:shd w:val="clear" w:color="auto" w:fill="CCCCFF"/>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186">
    <w:name w:val="xl186"/>
    <w:basedOn w:val="Normal"/>
    <w:rsid w:val="00945ED8"/>
    <w:pPr>
      <w:pBdr>
        <w:top w:val="single" w:sz="4" w:space="0" w:color="auto"/>
        <w:left w:val="single" w:sz="4" w:space="27" w:color="auto"/>
        <w:bottom w:val="single" w:sz="8" w:space="0" w:color="auto"/>
        <w:right w:val="single" w:sz="4" w:space="0" w:color="auto"/>
      </w:pBdr>
      <w:shd w:val="clear" w:color="auto" w:fill="CCCCFF"/>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187">
    <w:name w:val="xl187"/>
    <w:basedOn w:val="Normal"/>
    <w:rsid w:val="00945ED8"/>
    <w:pPr>
      <w:pBdr>
        <w:top w:val="single" w:sz="4" w:space="0" w:color="auto"/>
        <w:left w:val="single" w:sz="4" w:space="27" w:color="auto"/>
        <w:bottom w:val="single" w:sz="8" w:space="0" w:color="auto"/>
        <w:right w:val="single" w:sz="12" w:space="0" w:color="auto"/>
      </w:pBdr>
      <w:shd w:val="clear" w:color="auto" w:fill="CCCCFF"/>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188">
    <w:name w:val="xl188"/>
    <w:basedOn w:val="Normal"/>
    <w:rsid w:val="00945ED8"/>
    <w:pPr>
      <w:pBdr>
        <w:left w:val="single" w:sz="12"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89">
    <w:name w:val="xl189"/>
    <w:basedOn w:val="Normal"/>
    <w:rsid w:val="00945ED8"/>
    <w:pPr>
      <w:pBdr>
        <w:left w:val="single" w:sz="4"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90">
    <w:name w:val="xl190"/>
    <w:basedOn w:val="Normal"/>
    <w:rsid w:val="00945ED8"/>
    <w:pPr>
      <w:pBdr>
        <w:left w:val="single" w:sz="4" w:space="18" w:color="auto"/>
        <w:bottom w:val="single" w:sz="4" w:space="0" w:color="auto"/>
        <w:right w:val="single" w:sz="12"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91">
    <w:name w:val="xl191"/>
    <w:basedOn w:val="Normal"/>
    <w:rsid w:val="00945ED8"/>
    <w:pPr>
      <w:pBdr>
        <w:top w:val="single" w:sz="4" w:space="0" w:color="auto"/>
        <w:left w:val="single" w:sz="12" w:space="18" w:color="auto"/>
        <w:bottom w:val="single" w:sz="12"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92">
    <w:name w:val="xl192"/>
    <w:basedOn w:val="Normal"/>
    <w:rsid w:val="00945ED8"/>
    <w:pPr>
      <w:pBdr>
        <w:top w:val="single" w:sz="4" w:space="0" w:color="auto"/>
        <w:left w:val="single" w:sz="4" w:space="18" w:color="auto"/>
        <w:bottom w:val="single" w:sz="12"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93">
    <w:name w:val="xl193"/>
    <w:basedOn w:val="Normal"/>
    <w:rsid w:val="00945ED8"/>
    <w:pPr>
      <w:pBdr>
        <w:top w:val="single" w:sz="4" w:space="0" w:color="auto"/>
        <w:left w:val="single" w:sz="4" w:space="18" w:color="auto"/>
        <w:bottom w:val="single" w:sz="12" w:space="0" w:color="auto"/>
        <w:right w:val="single" w:sz="12" w:space="0" w:color="auto"/>
      </w:pBdr>
      <w:shd w:val="clear" w:color="auto" w:fill="CCCC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194">
    <w:name w:val="xl194"/>
    <w:basedOn w:val="Normal"/>
    <w:rsid w:val="00945ED8"/>
    <w:pPr>
      <w:pBdr>
        <w:top w:val="single" w:sz="8" w:space="0" w:color="auto"/>
        <w:left w:val="single" w:sz="12"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95">
    <w:name w:val="xl195"/>
    <w:basedOn w:val="Normal"/>
    <w:rsid w:val="00945ED8"/>
    <w:pPr>
      <w:pBdr>
        <w:top w:val="single" w:sz="8" w:space="0" w:color="auto"/>
        <w:left w:val="single" w:sz="4"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96">
    <w:name w:val="xl196"/>
    <w:basedOn w:val="Normal"/>
    <w:rsid w:val="00945ED8"/>
    <w:pPr>
      <w:pBdr>
        <w:top w:val="single" w:sz="8" w:space="0" w:color="auto"/>
        <w:left w:val="single" w:sz="4" w:space="18" w:color="auto"/>
        <w:bottom w:val="single" w:sz="4" w:space="0" w:color="auto"/>
        <w:right w:val="single" w:sz="12" w:space="0" w:color="auto"/>
      </w:pBdr>
      <w:shd w:val="clear" w:color="auto" w:fill="CC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97">
    <w:name w:val="xl197"/>
    <w:basedOn w:val="Normal"/>
    <w:rsid w:val="00945ED8"/>
    <w:pPr>
      <w:pBdr>
        <w:top w:val="single" w:sz="4" w:space="0" w:color="auto"/>
        <w:left w:val="single" w:sz="12"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98">
    <w:name w:val="xl198"/>
    <w:basedOn w:val="Normal"/>
    <w:rsid w:val="00945ED8"/>
    <w:pPr>
      <w:pBdr>
        <w:top w:val="single" w:sz="4" w:space="0" w:color="auto"/>
        <w:left w:val="single" w:sz="4"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199">
    <w:name w:val="xl199"/>
    <w:basedOn w:val="Normal"/>
    <w:rsid w:val="00945ED8"/>
    <w:pPr>
      <w:pBdr>
        <w:top w:val="single" w:sz="4" w:space="0" w:color="auto"/>
        <w:left w:val="single" w:sz="4" w:space="18" w:color="auto"/>
        <w:bottom w:val="single" w:sz="4" w:space="0" w:color="auto"/>
        <w:right w:val="single" w:sz="12" w:space="0" w:color="auto"/>
      </w:pBdr>
      <w:shd w:val="clear" w:color="auto" w:fill="CCFFFF"/>
      <w:spacing w:before="100" w:beforeAutospacing="1" w:after="100" w:afterAutospacing="1" w:line="240" w:lineRule="auto"/>
      <w:ind w:firstLineChars="200" w:firstLine="200"/>
    </w:pPr>
    <w:rPr>
      <w:rFonts w:ascii="Times New Roman" w:eastAsia="Times New Roman" w:hAnsi="Times New Roman"/>
      <w:sz w:val="24"/>
      <w:szCs w:val="24"/>
      <w:lang w:val="en-GB" w:eastAsia="en-GB"/>
    </w:rPr>
  </w:style>
  <w:style w:type="paragraph" w:customStyle="1" w:styleId="xl200">
    <w:name w:val="xl200"/>
    <w:basedOn w:val="Normal"/>
    <w:rsid w:val="00945ED8"/>
    <w:pPr>
      <w:pBdr>
        <w:top w:val="single" w:sz="4" w:space="0" w:color="auto"/>
        <w:left w:val="single" w:sz="12"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01">
    <w:name w:val="xl201"/>
    <w:basedOn w:val="Normal"/>
    <w:rsid w:val="00945ED8"/>
    <w:pPr>
      <w:pBdr>
        <w:top w:val="single" w:sz="4" w:space="0" w:color="auto"/>
        <w:left w:val="single" w:sz="4"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02">
    <w:name w:val="xl202"/>
    <w:basedOn w:val="Normal"/>
    <w:rsid w:val="00945ED8"/>
    <w:pPr>
      <w:pBdr>
        <w:top w:val="single" w:sz="4" w:space="0" w:color="auto"/>
        <w:left w:val="single" w:sz="4" w:space="18" w:color="auto"/>
        <w:bottom w:val="single" w:sz="4" w:space="0" w:color="auto"/>
        <w:right w:val="single" w:sz="12"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03">
    <w:name w:val="xl203"/>
    <w:basedOn w:val="Normal"/>
    <w:rsid w:val="00945ED8"/>
    <w:pPr>
      <w:pBdr>
        <w:top w:val="single" w:sz="4" w:space="0" w:color="auto"/>
        <w:left w:val="single" w:sz="12" w:space="18" w:color="auto"/>
        <w:bottom w:val="single" w:sz="8"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04">
    <w:name w:val="xl204"/>
    <w:basedOn w:val="Normal"/>
    <w:rsid w:val="00945ED8"/>
    <w:pPr>
      <w:pBdr>
        <w:top w:val="single" w:sz="4" w:space="0" w:color="auto"/>
        <w:left w:val="single" w:sz="4" w:space="18" w:color="auto"/>
        <w:bottom w:val="single" w:sz="8"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05">
    <w:name w:val="xl205"/>
    <w:basedOn w:val="Normal"/>
    <w:rsid w:val="00945ED8"/>
    <w:pPr>
      <w:pBdr>
        <w:top w:val="single" w:sz="4" w:space="0" w:color="auto"/>
        <w:left w:val="single" w:sz="4" w:space="18" w:color="auto"/>
        <w:bottom w:val="single" w:sz="8" w:space="0" w:color="auto"/>
        <w:right w:val="single" w:sz="12"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06">
    <w:name w:val="xl206"/>
    <w:basedOn w:val="Normal"/>
    <w:rsid w:val="00945ED8"/>
    <w:pPr>
      <w:pBdr>
        <w:top w:val="single" w:sz="12" w:space="0" w:color="auto"/>
        <w:left w:val="single" w:sz="12"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07">
    <w:name w:val="xl207"/>
    <w:basedOn w:val="Normal"/>
    <w:rsid w:val="00945ED8"/>
    <w:pPr>
      <w:pBdr>
        <w:top w:val="single" w:sz="12" w:space="0" w:color="auto"/>
        <w:left w:val="single" w:sz="4"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08">
    <w:name w:val="xl208"/>
    <w:basedOn w:val="Normal"/>
    <w:rsid w:val="00945ED8"/>
    <w:pPr>
      <w:pBdr>
        <w:top w:val="single" w:sz="12" w:space="0" w:color="auto"/>
        <w:left w:val="single" w:sz="4" w:space="18" w:color="auto"/>
        <w:bottom w:val="single" w:sz="4" w:space="0" w:color="auto"/>
        <w:right w:val="single" w:sz="12"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09">
    <w:name w:val="xl209"/>
    <w:basedOn w:val="Normal"/>
    <w:rsid w:val="00945ED8"/>
    <w:pPr>
      <w:pBdr>
        <w:top w:val="single" w:sz="4" w:space="0" w:color="auto"/>
        <w:left w:val="single" w:sz="12" w:space="27" w:color="auto"/>
        <w:bottom w:val="single" w:sz="12" w:space="0" w:color="auto"/>
        <w:right w:val="single" w:sz="4" w:space="0" w:color="auto"/>
      </w:pBdr>
      <w:shd w:val="clear" w:color="auto" w:fill="CCFFFF"/>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210">
    <w:name w:val="xl210"/>
    <w:basedOn w:val="Normal"/>
    <w:rsid w:val="00945ED8"/>
    <w:pPr>
      <w:pBdr>
        <w:top w:val="single" w:sz="4" w:space="0" w:color="auto"/>
        <w:left w:val="single" w:sz="4" w:space="27" w:color="auto"/>
        <w:bottom w:val="single" w:sz="12" w:space="0" w:color="auto"/>
        <w:right w:val="single" w:sz="4" w:space="0" w:color="auto"/>
      </w:pBdr>
      <w:shd w:val="clear" w:color="auto" w:fill="CCFFFF"/>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211">
    <w:name w:val="xl211"/>
    <w:basedOn w:val="Normal"/>
    <w:rsid w:val="00945ED8"/>
    <w:pPr>
      <w:pBdr>
        <w:top w:val="single" w:sz="4" w:space="0" w:color="auto"/>
        <w:left w:val="single" w:sz="4" w:space="27" w:color="auto"/>
        <w:bottom w:val="single" w:sz="12" w:space="0" w:color="auto"/>
        <w:right w:val="single" w:sz="12" w:space="0" w:color="auto"/>
      </w:pBdr>
      <w:shd w:val="clear" w:color="auto" w:fill="CCFFFF"/>
      <w:spacing w:before="100" w:beforeAutospacing="1" w:after="100" w:afterAutospacing="1" w:line="240" w:lineRule="auto"/>
      <w:ind w:firstLineChars="300" w:firstLine="300"/>
    </w:pPr>
    <w:rPr>
      <w:rFonts w:eastAsia="Times New Roman"/>
      <w:b/>
      <w:bCs/>
      <w:sz w:val="24"/>
      <w:szCs w:val="24"/>
      <w:lang w:val="en-GB" w:eastAsia="en-GB"/>
    </w:rPr>
  </w:style>
  <w:style w:type="paragraph" w:customStyle="1" w:styleId="xl212">
    <w:name w:val="xl212"/>
    <w:basedOn w:val="Normal"/>
    <w:rsid w:val="00945ED8"/>
    <w:pPr>
      <w:pBdr>
        <w:top w:val="single" w:sz="4" w:space="0" w:color="auto"/>
        <w:left w:val="single" w:sz="12" w:space="18" w:color="auto"/>
        <w:bottom w:val="single" w:sz="12"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13">
    <w:name w:val="xl213"/>
    <w:basedOn w:val="Normal"/>
    <w:rsid w:val="00945ED8"/>
    <w:pPr>
      <w:pBdr>
        <w:top w:val="single" w:sz="4" w:space="0" w:color="auto"/>
        <w:left w:val="single" w:sz="4" w:space="18" w:color="auto"/>
        <w:bottom w:val="single" w:sz="12"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14">
    <w:name w:val="xl214"/>
    <w:basedOn w:val="Normal"/>
    <w:rsid w:val="00945ED8"/>
    <w:pPr>
      <w:pBdr>
        <w:top w:val="single" w:sz="4" w:space="0" w:color="auto"/>
        <w:left w:val="single" w:sz="4" w:space="18" w:color="auto"/>
        <w:bottom w:val="single" w:sz="12" w:space="0" w:color="auto"/>
        <w:right w:val="single" w:sz="12" w:space="0" w:color="auto"/>
      </w:pBdr>
      <w:shd w:val="clear" w:color="auto" w:fill="CC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15">
    <w:name w:val="xl215"/>
    <w:basedOn w:val="Normal"/>
    <w:rsid w:val="00945ED8"/>
    <w:pPr>
      <w:pBdr>
        <w:top w:val="single" w:sz="12" w:space="0" w:color="auto"/>
        <w:left w:val="single" w:sz="12" w:space="18" w:color="auto"/>
        <w:bottom w:val="single" w:sz="4" w:space="0" w:color="333399"/>
        <w:right w:val="single" w:sz="12"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0"/>
      <w:szCs w:val="20"/>
      <w:lang w:val="en-GB" w:eastAsia="en-GB"/>
    </w:rPr>
  </w:style>
  <w:style w:type="paragraph" w:customStyle="1" w:styleId="xl216">
    <w:name w:val="xl216"/>
    <w:basedOn w:val="Normal"/>
    <w:rsid w:val="00945ED8"/>
    <w:pPr>
      <w:pBdr>
        <w:top w:val="single" w:sz="4" w:space="0" w:color="333399"/>
        <w:left w:val="single" w:sz="12" w:space="18" w:color="auto"/>
        <w:bottom w:val="single" w:sz="4" w:space="0" w:color="333399"/>
        <w:right w:val="single" w:sz="12"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0"/>
      <w:szCs w:val="20"/>
      <w:lang w:val="en-GB" w:eastAsia="en-GB"/>
    </w:rPr>
  </w:style>
  <w:style w:type="paragraph" w:customStyle="1" w:styleId="xl217">
    <w:name w:val="xl217"/>
    <w:basedOn w:val="Normal"/>
    <w:rsid w:val="00945ED8"/>
    <w:pPr>
      <w:pBdr>
        <w:top w:val="single" w:sz="4" w:space="0" w:color="333399"/>
        <w:left w:val="single" w:sz="12" w:space="18" w:color="auto"/>
        <w:bottom w:val="single" w:sz="12" w:space="0" w:color="auto"/>
        <w:right w:val="single" w:sz="12"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0"/>
      <w:szCs w:val="20"/>
      <w:lang w:val="en-GB" w:eastAsia="en-GB"/>
    </w:rPr>
  </w:style>
  <w:style w:type="paragraph" w:customStyle="1" w:styleId="xl218">
    <w:name w:val="xl218"/>
    <w:basedOn w:val="Normal"/>
    <w:rsid w:val="00945ED8"/>
    <w:pPr>
      <w:pBdr>
        <w:top w:val="single" w:sz="8" w:space="0" w:color="auto"/>
        <w:left w:val="single" w:sz="12" w:space="0" w:color="auto"/>
      </w:pBdr>
      <w:shd w:val="clear" w:color="auto" w:fill="C0C0C0"/>
      <w:spacing w:before="100" w:beforeAutospacing="1" w:after="100" w:afterAutospacing="1" w:line="240" w:lineRule="auto"/>
    </w:pPr>
    <w:rPr>
      <w:rFonts w:ascii="Times New Roman" w:eastAsia="Times New Roman" w:hAnsi="Times New Roman"/>
      <w:b/>
      <w:bCs/>
      <w:sz w:val="20"/>
      <w:szCs w:val="20"/>
      <w:lang w:val="en-GB" w:eastAsia="en-GB"/>
    </w:rPr>
  </w:style>
  <w:style w:type="paragraph" w:customStyle="1" w:styleId="xl219">
    <w:name w:val="xl219"/>
    <w:basedOn w:val="Normal"/>
    <w:rsid w:val="00945ED8"/>
    <w:pPr>
      <w:pBdr>
        <w:left w:val="single" w:sz="12" w:space="0" w:color="auto"/>
      </w:pBdr>
      <w:shd w:val="clear" w:color="auto" w:fill="C0C0C0"/>
      <w:spacing w:before="100" w:beforeAutospacing="1" w:after="100" w:afterAutospacing="1" w:line="240" w:lineRule="auto"/>
    </w:pPr>
    <w:rPr>
      <w:rFonts w:ascii="Times New Roman" w:eastAsia="Times New Roman" w:hAnsi="Times New Roman"/>
      <w:b/>
      <w:bCs/>
      <w:sz w:val="20"/>
      <w:szCs w:val="20"/>
      <w:lang w:val="en-GB" w:eastAsia="en-GB"/>
    </w:rPr>
  </w:style>
  <w:style w:type="paragraph" w:customStyle="1" w:styleId="xl220">
    <w:name w:val="xl220"/>
    <w:basedOn w:val="Normal"/>
    <w:rsid w:val="00945ED8"/>
    <w:pPr>
      <w:pBdr>
        <w:left w:val="single" w:sz="8" w:space="0" w:color="auto"/>
      </w:pBdr>
      <w:shd w:val="clear" w:color="auto" w:fill="99CCFF"/>
      <w:spacing w:before="100" w:beforeAutospacing="1" w:after="100" w:afterAutospacing="1" w:line="240" w:lineRule="auto"/>
    </w:pPr>
    <w:rPr>
      <w:rFonts w:ascii="Times New Roman" w:eastAsia="Times New Roman" w:hAnsi="Times New Roman"/>
      <w:b/>
      <w:bCs/>
      <w:sz w:val="20"/>
      <w:szCs w:val="20"/>
      <w:lang w:val="en-GB" w:eastAsia="en-GB"/>
    </w:rPr>
  </w:style>
  <w:style w:type="paragraph" w:customStyle="1" w:styleId="xl221">
    <w:name w:val="xl221"/>
    <w:basedOn w:val="Normal"/>
    <w:rsid w:val="00945ED8"/>
    <w:pPr>
      <w:pBdr>
        <w:left w:val="single" w:sz="8" w:space="0" w:color="auto"/>
        <w:bottom w:val="single" w:sz="8" w:space="0" w:color="auto"/>
      </w:pBdr>
      <w:shd w:val="clear" w:color="auto" w:fill="FFCC00"/>
      <w:spacing w:before="100" w:beforeAutospacing="1" w:after="100" w:afterAutospacing="1" w:line="240" w:lineRule="auto"/>
    </w:pPr>
    <w:rPr>
      <w:rFonts w:ascii="Times New Roman" w:eastAsia="Times New Roman" w:hAnsi="Times New Roman"/>
      <w:b/>
      <w:bCs/>
      <w:sz w:val="20"/>
      <w:szCs w:val="20"/>
      <w:lang w:val="en-GB" w:eastAsia="en-GB"/>
    </w:rPr>
  </w:style>
  <w:style w:type="paragraph" w:customStyle="1" w:styleId="xl222">
    <w:name w:val="xl222"/>
    <w:basedOn w:val="Normal"/>
    <w:rsid w:val="00945ED8"/>
    <w:pPr>
      <w:pBdr>
        <w:top w:val="single" w:sz="8" w:space="0" w:color="auto"/>
        <w:left w:val="single" w:sz="12" w:space="18" w:color="auto"/>
        <w:bottom w:val="single" w:sz="4" w:space="0"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23">
    <w:name w:val="xl223"/>
    <w:basedOn w:val="Normal"/>
    <w:rsid w:val="00945ED8"/>
    <w:pPr>
      <w:pBdr>
        <w:top w:val="single" w:sz="4" w:space="0" w:color="auto"/>
        <w:left w:val="single" w:sz="12" w:space="18" w:color="auto"/>
        <w:bottom w:val="single" w:sz="8" w:space="0"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24">
    <w:name w:val="xl224"/>
    <w:basedOn w:val="Normal"/>
    <w:rsid w:val="00945ED8"/>
    <w:pPr>
      <w:pBdr>
        <w:bottom w:val="single" w:sz="8" w:space="0" w:color="auto"/>
      </w:pBdr>
      <w:shd w:val="clear" w:color="auto" w:fill="C0C0C0"/>
      <w:spacing w:before="100" w:beforeAutospacing="1" w:after="100" w:afterAutospacing="1" w:line="240" w:lineRule="auto"/>
    </w:pPr>
    <w:rPr>
      <w:rFonts w:eastAsia="Times New Roman"/>
      <w:b/>
      <w:bCs/>
      <w:color w:val="FF0000"/>
      <w:sz w:val="24"/>
      <w:szCs w:val="24"/>
      <w:lang w:val="en-GB" w:eastAsia="en-GB"/>
    </w:rPr>
  </w:style>
  <w:style w:type="paragraph" w:customStyle="1" w:styleId="xl225">
    <w:name w:val="xl225"/>
    <w:basedOn w:val="Normal"/>
    <w:rsid w:val="00945ED8"/>
    <w:pPr>
      <w:pBdr>
        <w:bottom w:val="single" w:sz="12" w:space="0" w:color="auto"/>
      </w:pBdr>
      <w:shd w:val="clear" w:color="auto" w:fill="C0C0C0"/>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26">
    <w:name w:val="xl226"/>
    <w:basedOn w:val="Normal"/>
    <w:rsid w:val="00945ED8"/>
    <w:pPr>
      <w:shd w:val="clear" w:color="auto" w:fill="C0C0C0"/>
      <w:spacing w:before="100" w:beforeAutospacing="1" w:after="100" w:afterAutospacing="1" w:line="240" w:lineRule="auto"/>
      <w:ind w:firstLineChars="200" w:firstLine="200"/>
    </w:pPr>
    <w:rPr>
      <w:rFonts w:eastAsia="Times New Roman"/>
      <w:b/>
      <w:bCs/>
      <w:sz w:val="24"/>
      <w:szCs w:val="24"/>
      <w:lang w:val="en-GB" w:eastAsia="en-GB"/>
    </w:rPr>
  </w:style>
  <w:style w:type="paragraph" w:customStyle="1" w:styleId="xl227">
    <w:name w:val="xl227"/>
    <w:basedOn w:val="Normal"/>
    <w:rsid w:val="00945ED8"/>
    <w:pPr>
      <w:pBdr>
        <w:left w:val="single" w:sz="8" w:space="0" w:color="auto"/>
        <w:bottom w:val="single" w:sz="8" w:space="0" w:color="auto"/>
      </w:pBdr>
      <w:shd w:val="clear" w:color="auto" w:fill="FFFF99"/>
      <w:spacing w:before="100" w:beforeAutospacing="1" w:after="100" w:afterAutospacing="1" w:line="240" w:lineRule="auto"/>
    </w:pPr>
    <w:rPr>
      <w:rFonts w:ascii="Times New Roman" w:eastAsia="Times New Roman" w:hAnsi="Times New Roman"/>
      <w:b/>
      <w:bCs/>
      <w:sz w:val="20"/>
      <w:szCs w:val="20"/>
      <w:lang w:val="en-GB" w:eastAsia="en-GB"/>
    </w:rPr>
  </w:style>
  <w:style w:type="paragraph" w:customStyle="1" w:styleId="xl228">
    <w:name w:val="xl228"/>
    <w:basedOn w:val="Normal"/>
    <w:rsid w:val="00945ED8"/>
    <w:pPr>
      <w:pBdr>
        <w:left w:val="single" w:sz="8" w:space="0" w:color="auto"/>
        <w:bottom w:val="single" w:sz="8" w:space="0" w:color="auto"/>
      </w:pBdr>
      <w:shd w:val="clear" w:color="auto" w:fill="CCFFFF"/>
      <w:spacing w:before="100" w:beforeAutospacing="1" w:after="100" w:afterAutospacing="1" w:line="240" w:lineRule="auto"/>
    </w:pPr>
    <w:rPr>
      <w:rFonts w:ascii="Times New Roman" w:eastAsia="Times New Roman" w:hAnsi="Times New Roman"/>
      <w:b/>
      <w:bCs/>
      <w:sz w:val="20"/>
      <w:szCs w:val="20"/>
      <w:lang w:val="en-GB" w:eastAsia="en-GB"/>
    </w:rPr>
  </w:style>
  <w:style w:type="paragraph" w:customStyle="1" w:styleId="xl229">
    <w:name w:val="xl229"/>
    <w:basedOn w:val="Normal"/>
    <w:rsid w:val="00945ED8"/>
    <w:pPr>
      <w:pBdr>
        <w:top w:val="single" w:sz="8" w:space="0" w:color="auto"/>
        <w:bottom w:val="single" w:sz="8" w:space="0" w:color="auto"/>
      </w:pBdr>
      <w:shd w:val="clear" w:color="auto" w:fill="CCFFFF"/>
      <w:spacing w:before="100" w:beforeAutospacing="1" w:after="100" w:afterAutospacing="1" w:line="240" w:lineRule="auto"/>
    </w:pPr>
    <w:rPr>
      <w:rFonts w:eastAsia="Times New Roman"/>
      <w:b/>
      <w:bCs/>
      <w:color w:val="FF0000"/>
      <w:sz w:val="24"/>
      <w:szCs w:val="24"/>
      <w:lang w:val="en-GB" w:eastAsia="en-GB"/>
    </w:rPr>
  </w:style>
  <w:style w:type="paragraph" w:customStyle="1" w:styleId="xl230">
    <w:name w:val="xl230"/>
    <w:basedOn w:val="Normal"/>
    <w:rsid w:val="00945ED8"/>
    <w:pPr>
      <w:pBdr>
        <w:bottom w:val="single" w:sz="8" w:space="0" w:color="auto"/>
      </w:pBdr>
      <w:shd w:val="clear" w:color="auto" w:fill="CCFFFF"/>
      <w:spacing w:before="100" w:beforeAutospacing="1" w:after="100" w:afterAutospacing="1" w:line="240" w:lineRule="auto"/>
    </w:pPr>
    <w:rPr>
      <w:rFonts w:eastAsia="Times New Roman"/>
      <w:b/>
      <w:bCs/>
      <w:color w:val="FF0000"/>
      <w:sz w:val="24"/>
      <w:szCs w:val="24"/>
      <w:lang w:val="en-GB" w:eastAsia="en-GB"/>
    </w:rPr>
  </w:style>
  <w:style w:type="paragraph" w:customStyle="1" w:styleId="xl231">
    <w:name w:val="xl231"/>
    <w:basedOn w:val="Normal"/>
    <w:rsid w:val="00945ED8"/>
    <w:pPr>
      <w:pBdr>
        <w:top w:val="single" w:sz="8" w:space="0" w:color="auto"/>
        <w:bottom w:val="single" w:sz="8" w:space="0" w:color="auto"/>
      </w:pBdr>
      <w:shd w:val="clear" w:color="auto" w:fill="CCFF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32">
    <w:name w:val="xl232"/>
    <w:basedOn w:val="Normal"/>
    <w:rsid w:val="00945ED8"/>
    <w:pPr>
      <w:pBdr>
        <w:top w:val="single" w:sz="8" w:space="0" w:color="auto"/>
        <w:bottom w:val="single" w:sz="8" w:space="0" w:color="auto"/>
        <w:right w:val="single" w:sz="8"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33">
    <w:name w:val="xl233"/>
    <w:basedOn w:val="Normal"/>
    <w:rsid w:val="00945ED8"/>
    <w:pPr>
      <w:pBdr>
        <w:left w:val="single" w:sz="4" w:space="0" w:color="auto"/>
        <w:bottom w:val="single" w:sz="4"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34">
    <w:name w:val="xl234"/>
    <w:basedOn w:val="Normal"/>
    <w:rsid w:val="00945ED8"/>
    <w:pPr>
      <w:pBdr>
        <w:top w:val="single" w:sz="4" w:space="0" w:color="auto"/>
        <w:left w:val="single" w:sz="4" w:space="0" w:color="auto"/>
        <w:bottom w:val="single" w:sz="4"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35">
    <w:name w:val="xl235"/>
    <w:basedOn w:val="Normal"/>
    <w:rsid w:val="00945ED8"/>
    <w:pPr>
      <w:pBdr>
        <w:top w:val="single" w:sz="4" w:space="0" w:color="auto"/>
        <w:left w:val="single" w:sz="4"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36">
    <w:name w:val="xl236"/>
    <w:basedOn w:val="Normal"/>
    <w:rsid w:val="00945ED8"/>
    <w:pPr>
      <w:pBdr>
        <w:left w:val="single" w:sz="4"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37">
    <w:name w:val="xl237"/>
    <w:basedOn w:val="Normal"/>
    <w:rsid w:val="00945ED8"/>
    <w:pPr>
      <w:pBdr>
        <w:top w:val="single" w:sz="8" w:space="0" w:color="auto"/>
        <w:bottom w:val="single" w:sz="8"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38">
    <w:name w:val="xl238"/>
    <w:basedOn w:val="Normal"/>
    <w:rsid w:val="00945ED8"/>
    <w:pPr>
      <w:pBdr>
        <w:top w:val="single" w:sz="4" w:space="0" w:color="auto"/>
        <w:left w:val="single" w:sz="4" w:space="0" w:color="auto"/>
        <w:bottom w:val="single" w:sz="12"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39">
    <w:name w:val="xl239"/>
    <w:basedOn w:val="Normal"/>
    <w:rsid w:val="00945ED8"/>
    <w:pPr>
      <w:pBdr>
        <w:top w:val="single" w:sz="12" w:space="0" w:color="auto"/>
        <w:bottom w:val="single" w:sz="12"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40">
    <w:name w:val="xl240"/>
    <w:basedOn w:val="Normal"/>
    <w:rsid w:val="00945ED8"/>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41">
    <w:name w:val="xl241"/>
    <w:basedOn w:val="Normal"/>
    <w:rsid w:val="00945ED8"/>
    <w:pPr>
      <w:pBdr>
        <w:top w:val="single" w:sz="8" w:space="0" w:color="auto"/>
        <w:bottom w:val="single" w:sz="8" w:space="0" w:color="auto"/>
        <w:right w:val="single" w:sz="8" w:space="0" w:color="auto"/>
      </w:pBdr>
      <w:shd w:val="clear" w:color="auto" w:fill="FFCC00"/>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42">
    <w:name w:val="xl242"/>
    <w:basedOn w:val="Normal"/>
    <w:rsid w:val="00945ED8"/>
    <w:pPr>
      <w:pBdr>
        <w:top w:val="single" w:sz="8" w:space="0" w:color="auto"/>
        <w:bottom w:val="single" w:sz="8" w:space="0" w:color="auto"/>
        <w:right w:val="single" w:sz="8" w:space="0" w:color="auto"/>
      </w:pBdr>
      <w:shd w:val="clear" w:color="auto" w:fill="FFFF99"/>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43">
    <w:name w:val="xl243"/>
    <w:basedOn w:val="Normal"/>
    <w:rsid w:val="00945ED8"/>
    <w:pPr>
      <w:pBdr>
        <w:bottom w:val="single" w:sz="8" w:space="0" w:color="auto"/>
        <w:right w:val="single" w:sz="8" w:space="0" w:color="auto"/>
      </w:pBdr>
      <w:shd w:val="clear" w:color="auto" w:fill="99CCFF"/>
      <w:spacing w:before="100" w:beforeAutospacing="1" w:after="100" w:afterAutospacing="1" w:line="240" w:lineRule="auto"/>
      <w:jc w:val="center"/>
    </w:pPr>
    <w:rPr>
      <w:rFonts w:ascii="Times New Roman" w:eastAsia="Times New Roman" w:hAnsi="Times New Roman"/>
      <w:sz w:val="24"/>
      <w:szCs w:val="24"/>
      <w:lang w:val="en-GB" w:eastAsia="en-GB"/>
    </w:rPr>
  </w:style>
  <w:style w:type="paragraph" w:customStyle="1" w:styleId="xl244">
    <w:name w:val="xl244"/>
    <w:basedOn w:val="Normal"/>
    <w:rsid w:val="00945ED8"/>
    <w:pPr>
      <w:pBdr>
        <w:top w:val="single" w:sz="4" w:space="0" w:color="auto"/>
        <w:left w:val="single" w:sz="12" w:space="18" w:color="auto"/>
        <w:bottom w:val="single" w:sz="4" w:space="0"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45">
    <w:name w:val="xl245"/>
    <w:basedOn w:val="Normal"/>
    <w:rsid w:val="00945ED8"/>
    <w:pPr>
      <w:pBdr>
        <w:top w:val="single" w:sz="4" w:space="0" w:color="auto"/>
        <w:left w:val="single" w:sz="12" w:space="18" w:color="auto"/>
        <w:bottom w:val="single" w:sz="4" w:space="0" w:color="auto"/>
        <w:right w:val="single" w:sz="4" w:space="0" w:color="auto"/>
      </w:pBdr>
      <w:shd w:val="clear" w:color="auto" w:fill="FFFFFF"/>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46">
    <w:name w:val="xl246"/>
    <w:basedOn w:val="Normal"/>
    <w:rsid w:val="00945ED8"/>
    <w:pPr>
      <w:pBdr>
        <w:top w:val="single" w:sz="4" w:space="0" w:color="auto"/>
        <w:left w:val="single" w:sz="4" w:space="18" w:color="auto"/>
        <w:bottom w:val="single" w:sz="4" w:space="0" w:color="auto"/>
        <w:right w:val="single" w:sz="12" w:space="0" w:color="auto"/>
      </w:pBdr>
      <w:shd w:val="clear" w:color="auto" w:fill="FFFFFF"/>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47">
    <w:name w:val="xl247"/>
    <w:basedOn w:val="Normal"/>
    <w:rsid w:val="00945ED8"/>
    <w:pPr>
      <w:pBdr>
        <w:top w:val="single" w:sz="4" w:space="0" w:color="auto"/>
        <w:left w:val="single" w:sz="12"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48">
    <w:name w:val="xl248"/>
    <w:basedOn w:val="Normal"/>
    <w:rsid w:val="00945ED8"/>
    <w:pPr>
      <w:pBdr>
        <w:top w:val="single" w:sz="4" w:space="0" w:color="auto"/>
        <w:left w:val="single" w:sz="4" w:space="18" w:color="auto"/>
        <w:bottom w:val="single" w:sz="4" w:space="0" w:color="auto"/>
        <w:right w:val="single" w:sz="4" w:space="0" w:color="auto"/>
      </w:pBdr>
      <w:shd w:val="clear" w:color="auto" w:fill="FF99CC"/>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49">
    <w:name w:val="xl249"/>
    <w:basedOn w:val="Normal"/>
    <w:rsid w:val="00945ED8"/>
    <w:pPr>
      <w:pBdr>
        <w:top w:val="single" w:sz="4" w:space="0" w:color="auto"/>
        <w:left w:val="single" w:sz="4" w:space="18" w:color="auto"/>
        <w:bottom w:val="single" w:sz="4" w:space="0" w:color="auto"/>
        <w:right w:val="single" w:sz="12" w:space="0" w:color="auto"/>
      </w:pBdr>
      <w:shd w:val="clear" w:color="auto" w:fill="FF99CC"/>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50">
    <w:name w:val="xl250"/>
    <w:basedOn w:val="Normal"/>
    <w:rsid w:val="00945ED8"/>
    <w:pPr>
      <w:pBdr>
        <w:top w:val="single" w:sz="4" w:space="0" w:color="auto"/>
        <w:left w:val="single" w:sz="12"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51">
    <w:name w:val="xl251"/>
    <w:basedOn w:val="Normal"/>
    <w:rsid w:val="00945ED8"/>
    <w:pPr>
      <w:pBdr>
        <w:top w:val="single" w:sz="4" w:space="0" w:color="auto"/>
        <w:left w:val="single" w:sz="4" w:space="18" w:color="auto"/>
        <w:bottom w:val="single" w:sz="4" w:space="0" w:color="auto"/>
        <w:right w:val="single" w:sz="4" w:space="0" w:color="auto"/>
      </w:pBdr>
      <w:shd w:val="clear" w:color="auto" w:fill="CCCCFF"/>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52">
    <w:name w:val="xl252"/>
    <w:basedOn w:val="Normal"/>
    <w:rsid w:val="00945ED8"/>
    <w:pPr>
      <w:pBdr>
        <w:top w:val="single" w:sz="4" w:space="0" w:color="auto"/>
        <w:left w:val="single" w:sz="4" w:space="18" w:color="auto"/>
        <w:bottom w:val="single" w:sz="4" w:space="0" w:color="auto"/>
        <w:right w:val="single" w:sz="12" w:space="0" w:color="auto"/>
      </w:pBdr>
      <w:shd w:val="clear" w:color="auto" w:fill="CCCCFF"/>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53">
    <w:name w:val="xl253"/>
    <w:basedOn w:val="Normal"/>
    <w:rsid w:val="00945ED8"/>
    <w:pPr>
      <w:pBdr>
        <w:left w:val="single" w:sz="12" w:space="0" w:color="auto"/>
        <w:right w:val="single" w:sz="12"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b/>
      <w:bCs/>
      <w:sz w:val="20"/>
      <w:szCs w:val="20"/>
      <w:lang w:val="en-GB" w:eastAsia="en-GB"/>
    </w:rPr>
  </w:style>
  <w:style w:type="paragraph" w:customStyle="1" w:styleId="xl254">
    <w:name w:val="xl254"/>
    <w:basedOn w:val="Normal"/>
    <w:rsid w:val="00945ED8"/>
    <w:pPr>
      <w:pBdr>
        <w:left w:val="single" w:sz="12" w:space="0" w:color="auto"/>
        <w:bottom w:val="single" w:sz="8" w:space="0" w:color="auto"/>
        <w:right w:val="single" w:sz="12"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b/>
      <w:bCs/>
      <w:sz w:val="20"/>
      <w:szCs w:val="20"/>
      <w:lang w:val="en-GB" w:eastAsia="en-GB"/>
    </w:rPr>
  </w:style>
  <w:style w:type="paragraph" w:customStyle="1" w:styleId="xl255">
    <w:name w:val="xl255"/>
    <w:basedOn w:val="Normal"/>
    <w:rsid w:val="00945ED8"/>
    <w:pPr>
      <w:pBdr>
        <w:top w:val="single" w:sz="4" w:space="0" w:color="auto"/>
        <w:left w:val="single" w:sz="12"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56">
    <w:name w:val="xl256"/>
    <w:basedOn w:val="Normal"/>
    <w:rsid w:val="00945ED8"/>
    <w:pPr>
      <w:pBdr>
        <w:top w:val="single" w:sz="4" w:space="0" w:color="auto"/>
        <w:left w:val="single" w:sz="4" w:space="18" w:color="auto"/>
        <w:bottom w:val="single" w:sz="4" w:space="0" w:color="auto"/>
        <w:right w:val="single" w:sz="4" w:space="0" w:color="auto"/>
      </w:pBdr>
      <w:shd w:val="clear" w:color="auto" w:fill="CCFFFF"/>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57">
    <w:name w:val="xl257"/>
    <w:basedOn w:val="Normal"/>
    <w:rsid w:val="00945ED8"/>
    <w:pPr>
      <w:pBdr>
        <w:top w:val="single" w:sz="4" w:space="0" w:color="auto"/>
        <w:left w:val="single" w:sz="4" w:space="18" w:color="auto"/>
        <w:bottom w:val="single" w:sz="4" w:space="0" w:color="auto"/>
        <w:right w:val="single" w:sz="12" w:space="0" w:color="auto"/>
      </w:pBdr>
      <w:shd w:val="clear" w:color="auto" w:fill="CCFFFF"/>
      <w:spacing w:before="100" w:beforeAutospacing="1" w:after="100" w:afterAutospacing="1" w:line="240" w:lineRule="auto"/>
      <w:ind w:firstLineChars="200" w:firstLine="200"/>
    </w:pPr>
    <w:rPr>
      <w:rFonts w:eastAsia="Times New Roman"/>
      <w:b/>
      <w:bCs/>
      <w:color w:val="339966"/>
      <w:sz w:val="24"/>
      <w:szCs w:val="24"/>
      <w:lang w:val="en-GB" w:eastAsia="en-GB"/>
    </w:rPr>
  </w:style>
  <w:style w:type="paragraph" w:customStyle="1" w:styleId="xl258">
    <w:name w:val="xl258"/>
    <w:basedOn w:val="Normal"/>
    <w:rsid w:val="00945ED8"/>
    <w:pPr>
      <w:pBdr>
        <w:top w:val="single" w:sz="4" w:space="0" w:color="333399"/>
        <w:left w:val="single" w:sz="12" w:space="18" w:color="auto"/>
        <w:bottom w:val="single" w:sz="4" w:space="0" w:color="333399"/>
        <w:right w:val="single" w:sz="12"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b/>
      <w:bCs/>
      <w:color w:val="339966"/>
      <w:sz w:val="20"/>
      <w:szCs w:val="20"/>
      <w:lang w:val="en-GB" w:eastAsia="en-GB"/>
    </w:rPr>
  </w:style>
  <w:style w:type="paragraph" w:customStyle="1" w:styleId="xl259">
    <w:name w:val="xl259"/>
    <w:basedOn w:val="Normal"/>
    <w:rsid w:val="00945ED8"/>
    <w:pPr>
      <w:pBdr>
        <w:top w:val="single" w:sz="4" w:space="0" w:color="auto"/>
        <w:left w:val="single" w:sz="12"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b/>
      <w:bCs/>
      <w:color w:val="339966"/>
      <w:sz w:val="24"/>
      <w:szCs w:val="24"/>
      <w:lang w:val="en-GB" w:eastAsia="en-GB"/>
    </w:rPr>
  </w:style>
  <w:style w:type="paragraph" w:customStyle="1" w:styleId="xl260">
    <w:name w:val="xl260"/>
    <w:basedOn w:val="Normal"/>
    <w:rsid w:val="00945ED8"/>
    <w:pPr>
      <w:pBdr>
        <w:top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b/>
      <w:bCs/>
      <w:color w:val="339966"/>
      <w:sz w:val="24"/>
      <w:szCs w:val="24"/>
      <w:lang w:val="en-GB" w:eastAsia="en-GB"/>
    </w:rPr>
  </w:style>
  <w:style w:type="paragraph" w:customStyle="1" w:styleId="xl261">
    <w:name w:val="xl261"/>
    <w:basedOn w:val="Normal"/>
    <w:rsid w:val="00945ED8"/>
    <w:pPr>
      <w:pBdr>
        <w:top w:val="single" w:sz="4" w:space="0" w:color="auto"/>
        <w:left w:val="single" w:sz="4" w:space="0" w:color="auto"/>
        <w:bottom w:val="single" w:sz="4" w:space="0" w:color="auto"/>
        <w:right w:val="single" w:sz="12" w:space="0" w:color="auto"/>
      </w:pBdr>
      <w:shd w:val="clear" w:color="auto" w:fill="CCFFCC"/>
      <w:spacing w:before="100" w:beforeAutospacing="1" w:after="100" w:afterAutospacing="1" w:line="240" w:lineRule="auto"/>
      <w:jc w:val="center"/>
    </w:pPr>
    <w:rPr>
      <w:rFonts w:ascii="Times New Roman" w:eastAsia="Times New Roman" w:hAnsi="Times New Roman"/>
      <w:b/>
      <w:bCs/>
      <w:color w:val="339966"/>
      <w:sz w:val="24"/>
      <w:szCs w:val="24"/>
      <w:lang w:val="en-GB" w:eastAsia="en-GB"/>
    </w:rPr>
  </w:style>
  <w:style w:type="paragraph" w:customStyle="1" w:styleId="xl262">
    <w:name w:val="xl262"/>
    <w:basedOn w:val="Normal"/>
    <w:rsid w:val="00945ED8"/>
    <w:pPr>
      <w:pBdr>
        <w:top w:val="single" w:sz="4" w:space="0" w:color="auto"/>
        <w:left w:val="single" w:sz="12" w:space="0" w:color="auto"/>
        <w:bottom w:val="single" w:sz="4" w:space="0" w:color="auto"/>
        <w:right w:val="single" w:sz="12" w:space="0" w:color="auto"/>
      </w:pBdr>
      <w:shd w:val="clear" w:color="auto" w:fill="FFFFCC"/>
      <w:spacing w:before="100" w:beforeAutospacing="1" w:after="100" w:afterAutospacing="1" w:line="240" w:lineRule="auto"/>
      <w:jc w:val="center"/>
    </w:pPr>
    <w:rPr>
      <w:rFonts w:ascii="Times New Roman" w:eastAsia="Times New Roman" w:hAnsi="Times New Roman"/>
      <w:b/>
      <w:bCs/>
      <w:color w:val="339966"/>
      <w:sz w:val="24"/>
      <w:szCs w:val="24"/>
      <w:lang w:val="en-GB" w:eastAsia="en-GB"/>
    </w:rPr>
  </w:style>
  <w:style w:type="paragraph" w:customStyle="1" w:styleId="xl263">
    <w:name w:val="xl263"/>
    <w:basedOn w:val="Normal"/>
    <w:rsid w:val="00945ED8"/>
    <w:pPr>
      <w:pBdr>
        <w:top w:val="single" w:sz="4" w:space="0" w:color="auto"/>
        <w:left w:val="single" w:sz="12"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color w:val="339966"/>
      <w:sz w:val="24"/>
      <w:szCs w:val="24"/>
      <w:lang w:val="en-GB" w:eastAsia="en-GB"/>
    </w:rPr>
  </w:style>
  <w:style w:type="paragraph" w:customStyle="1" w:styleId="xl264">
    <w:name w:val="xl264"/>
    <w:basedOn w:val="Normal"/>
    <w:rsid w:val="00945ED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color w:val="339966"/>
      <w:sz w:val="24"/>
      <w:szCs w:val="24"/>
      <w:lang w:val="en-GB" w:eastAsia="en-GB"/>
    </w:rPr>
  </w:style>
  <w:style w:type="paragraph" w:customStyle="1" w:styleId="xl265">
    <w:name w:val="xl265"/>
    <w:basedOn w:val="Normal"/>
    <w:rsid w:val="00945ED8"/>
    <w:pPr>
      <w:pBdr>
        <w:top w:val="single" w:sz="4" w:space="0" w:color="auto"/>
        <w:left w:val="single" w:sz="4" w:space="0" w:color="auto"/>
        <w:bottom w:val="single" w:sz="4" w:space="0" w:color="auto"/>
        <w:right w:val="single" w:sz="12" w:space="0" w:color="auto"/>
      </w:pBdr>
      <w:shd w:val="clear" w:color="auto" w:fill="CCFFFF"/>
      <w:spacing w:before="100" w:beforeAutospacing="1" w:after="100" w:afterAutospacing="1" w:line="240" w:lineRule="auto"/>
      <w:jc w:val="center"/>
    </w:pPr>
    <w:rPr>
      <w:rFonts w:ascii="Times New Roman" w:eastAsia="Times New Roman" w:hAnsi="Times New Roman"/>
      <w:b/>
      <w:bCs/>
      <w:color w:val="339966"/>
      <w:sz w:val="24"/>
      <w:szCs w:val="24"/>
      <w:lang w:val="en-GB" w:eastAsia="en-GB"/>
    </w:rPr>
  </w:style>
  <w:style w:type="paragraph" w:customStyle="1" w:styleId="xl266">
    <w:name w:val="xl266"/>
    <w:basedOn w:val="Normal"/>
    <w:rsid w:val="00945ED8"/>
    <w:pPr>
      <w:pBdr>
        <w:top w:val="single" w:sz="4" w:space="0" w:color="auto"/>
        <w:left w:val="single" w:sz="4" w:space="0" w:color="auto"/>
        <w:bottom w:val="single" w:sz="4"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b/>
      <w:bCs/>
      <w:color w:val="339966"/>
      <w:sz w:val="24"/>
      <w:szCs w:val="24"/>
      <w:lang w:val="en-GB" w:eastAsia="en-GB"/>
    </w:rPr>
  </w:style>
  <w:style w:type="paragraph" w:customStyle="1" w:styleId="xl267">
    <w:name w:val="xl267"/>
    <w:basedOn w:val="Normal"/>
    <w:rsid w:val="00945ED8"/>
    <w:pPr>
      <w:pBdr>
        <w:top w:val="single" w:sz="4" w:space="0" w:color="333399"/>
        <w:left w:val="single" w:sz="12" w:space="18" w:color="auto"/>
        <w:bottom w:val="single" w:sz="12" w:space="0" w:color="auto"/>
        <w:right w:val="single" w:sz="12" w:space="0" w:color="auto"/>
      </w:pBdr>
      <w:shd w:val="clear" w:color="auto" w:fill="FFFFFF"/>
      <w:spacing w:before="100" w:beforeAutospacing="1" w:after="100" w:afterAutospacing="1" w:line="240" w:lineRule="auto"/>
      <w:ind w:firstLineChars="200" w:firstLine="200"/>
    </w:pPr>
    <w:rPr>
      <w:rFonts w:ascii="Times New Roman" w:eastAsia="Times New Roman" w:hAnsi="Times New Roman"/>
      <w:sz w:val="20"/>
      <w:szCs w:val="20"/>
      <w:lang w:val="en-GB" w:eastAsia="en-GB"/>
    </w:rPr>
  </w:style>
  <w:style w:type="paragraph" w:customStyle="1" w:styleId="xl268">
    <w:name w:val="xl268"/>
    <w:basedOn w:val="Normal"/>
    <w:rsid w:val="00945ED8"/>
    <w:pPr>
      <w:pBdr>
        <w:top w:val="single" w:sz="12" w:space="0" w:color="auto"/>
        <w:left w:val="single" w:sz="12" w:space="0" w:color="auto"/>
        <w:right w:val="single" w:sz="8"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b/>
      <w:bCs/>
      <w:sz w:val="20"/>
      <w:szCs w:val="20"/>
      <w:lang w:val="en-GB" w:eastAsia="en-GB"/>
    </w:rPr>
  </w:style>
  <w:style w:type="paragraph" w:customStyle="1" w:styleId="xl269">
    <w:name w:val="xl269"/>
    <w:basedOn w:val="Normal"/>
    <w:rsid w:val="00945ED8"/>
    <w:pPr>
      <w:pBdr>
        <w:left w:val="single" w:sz="12" w:space="0" w:color="auto"/>
        <w:right w:val="single" w:sz="8"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b/>
      <w:bCs/>
      <w:sz w:val="20"/>
      <w:szCs w:val="20"/>
      <w:lang w:val="en-GB" w:eastAsia="en-GB"/>
    </w:rPr>
  </w:style>
  <w:style w:type="paragraph" w:customStyle="1" w:styleId="xl270">
    <w:name w:val="xl270"/>
    <w:basedOn w:val="Normal"/>
    <w:rsid w:val="00945ED8"/>
    <w:pPr>
      <w:pBdr>
        <w:left w:val="single" w:sz="12" w:space="0" w:color="auto"/>
        <w:bottom w:val="single" w:sz="8" w:space="0" w:color="auto"/>
        <w:right w:val="single" w:sz="8"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b/>
      <w:bCs/>
      <w:sz w:val="20"/>
      <w:szCs w:val="20"/>
      <w:lang w:val="en-GB" w:eastAsia="en-GB"/>
    </w:rPr>
  </w:style>
  <w:style w:type="paragraph" w:customStyle="1" w:styleId="xl271">
    <w:name w:val="xl271"/>
    <w:basedOn w:val="Normal"/>
    <w:rsid w:val="00945ED8"/>
    <w:pPr>
      <w:pBdr>
        <w:top w:val="single" w:sz="4" w:space="0" w:color="auto"/>
        <w:left w:val="single" w:sz="12"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0"/>
      <w:szCs w:val="20"/>
      <w:lang w:val="en-GB" w:eastAsia="en-GB"/>
    </w:rPr>
  </w:style>
  <w:style w:type="paragraph" w:customStyle="1" w:styleId="xl272">
    <w:name w:val="xl272"/>
    <w:basedOn w:val="Normal"/>
    <w:rsid w:val="00945ED8"/>
    <w:pPr>
      <w:pBdr>
        <w:top w:val="single" w:sz="4" w:space="0" w:color="auto"/>
        <w:left w:val="single" w:sz="12" w:space="0" w:color="auto"/>
        <w:bottom w:val="single" w:sz="8"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0"/>
      <w:szCs w:val="20"/>
      <w:lang w:val="en-GB" w:eastAsia="en-GB"/>
    </w:rPr>
  </w:style>
  <w:style w:type="paragraph" w:customStyle="1" w:styleId="xl273">
    <w:name w:val="xl273"/>
    <w:basedOn w:val="Normal"/>
    <w:rsid w:val="00945ED8"/>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0"/>
      <w:szCs w:val="20"/>
      <w:lang w:val="en-GB" w:eastAsia="en-GB"/>
    </w:rPr>
  </w:style>
  <w:style w:type="paragraph" w:customStyle="1" w:styleId="xl274">
    <w:name w:val="xl274"/>
    <w:basedOn w:val="Normal"/>
    <w:rsid w:val="00945ED8"/>
    <w:pPr>
      <w:pBdr>
        <w:top w:val="single" w:sz="4" w:space="0" w:color="auto"/>
        <w:left w:val="single" w:sz="4" w:space="0" w:color="auto"/>
        <w:bottom w:val="single" w:sz="8"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sz w:val="20"/>
      <w:szCs w:val="20"/>
      <w:lang w:val="en-GB" w:eastAsia="en-GB"/>
    </w:rPr>
  </w:style>
  <w:style w:type="paragraph" w:customStyle="1" w:styleId="xl275">
    <w:name w:val="xl275"/>
    <w:basedOn w:val="Normal"/>
    <w:rsid w:val="00945ED8"/>
    <w:pPr>
      <w:pBdr>
        <w:top w:val="single" w:sz="4" w:space="0" w:color="auto"/>
        <w:left w:val="single" w:sz="4" w:space="0" w:color="auto"/>
        <w:bottom w:val="single" w:sz="4" w:space="0" w:color="auto"/>
        <w:right w:val="single" w:sz="12" w:space="0" w:color="auto"/>
      </w:pBdr>
      <w:shd w:val="clear" w:color="auto" w:fill="CCFFCC"/>
      <w:spacing w:before="100" w:beforeAutospacing="1" w:after="100" w:afterAutospacing="1" w:line="240" w:lineRule="auto"/>
      <w:jc w:val="center"/>
    </w:pPr>
    <w:rPr>
      <w:rFonts w:ascii="Times New Roman" w:eastAsia="Times New Roman" w:hAnsi="Times New Roman"/>
      <w:sz w:val="20"/>
      <w:szCs w:val="20"/>
      <w:lang w:val="en-GB" w:eastAsia="en-GB"/>
    </w:rPr>
  </w:style>
  <w:style w:type="paragraph" w:customStyle="1" w:styleId="xl276">
    <w:name w:val="xl276"/>
    <w:basedOn w:val="Normal"/>
    <w:rsid w:val="00945ED8"/>
    <w:pPr>
      <w:pBdr>
        <w:top w:val="single" w:sz="4" w:space="0" w:color="auto"/>
        <w:left w:val="single" w:sz="4" w:space="0" w:color="auto"/>
        <w:bottom w:val="single" w:sz="8" w:space="0" w:color="auto"/>
        <w:right w:val="single" w:sz="12" w:space="0" w:color="auto"/>
      </w:pBdr>
      <w:shd w:val="clear" w:color="auto" w:fill="CCFFCC"/>
      <w:spacing w:before="100" w:beforeAutospacing="1" w:after="100" w:afterAutospacing="1" w:line="240" w:lineRule="auto"/>
      <w:jc w:val="center"/>
    </w:pPr>
    <w:rPr>
      <w:rFonts w:ascii="Times New Roman" w:eastAsia="Times New Roman" w:hAnsi="Times New Roman"/>
      <w:sz w:val="20"/>
      <w:szCs w:val="20"/>
      <w:lang w:val="en-GB" w:eastAsia="en-GB"/>
    </w:rPr>
  </w:style>
  <w:style w:type="paragraph" w:customStyle="1" w:styleId="xl277">
    <w:name w:val="xl277"/>
    <w:basedOn w:val="Normal"/>
    <w:rsid w:val="00945ED8"/>
    <w:pPr>
      <w:pBdr>
        <w:top w:val="single" w:sz="4" w:space="0" w:color="auto"/>
        <w:left w:val="single" w:sz="12" w:space="0" w:color="auto"/>
        <w:bottom w:val="single" w:sz="4" w:space="0" w:color="auto"/>
        <w:right w:val="single" w:sz="12" w:space="0" w:color="auto"/>
      </w:pBdr>
      <w:shd w:val="clear" w:color="auto" w:fill="FFFFCC"/>
      <w:spacing w:before="100" w:beforeAutospacing="1" w:after="100" w:afterAutospacing="1" w:line="240" w:lineRule="auto"/>
      <w:jc w:val="center"/>
    </w:pPr>
    <w:rPr>
      <w:rFonts w:ascii="Times New Roman" w:eastAsia="Times New Roman" w:hAnsi="Times New Roman"/>
      <w:sz w:val="20"/>
      <w:szCs w:val="20"/>
      <w:lang w:val="en-GB" w:eastAsia="en-GB"/>
    </w:rPr>
  </w:style>
  <w:style w:type="paragraph" w:customStyle="1" w:styleId="xl278">
    <w:name w:val="xl278"/>
    <w:basedOn w:val="Normal"/>
    <w:rsid w:val="00945ED8"/>
    <w:pPr>
      <w:pBdr>
        <w:top w:val="single" w:sz="4" w:space="0" w:color="auto"/>
        <w:left w:val="single" w:sz="12" w:space="0" w:color="auto"/>
        <w:bottom w:val="single" w:sz="8" w:space="0" w:color="auto"/>
        <w:right w:val="single" w:sz="12" w:space="0" w:color="auto"/>
      </w:pBdr>
      <w:shd w:val="clear" w:color="auto" w:fill="FFFFCC"/>
      <w:spacing w:before="100" w:beforeAutospacing="1" w:after="100" w:afterAutospacing="1" w:line="240" w:lineRule="auto"/>
      <w:jc w:val="center"/>
    </w:pPr>
    <w:rPr>
      <w:rFonts w:ascii="Times New Roman" w:eastAsia="Times New Roman" w:hAnsi="Times New Roman"/>
      <w:sz w:val="20"/>
      <w:szCs w:val="20"/>
      <w:lang w:val="en-GB" w:eastAsia="en-GB"/>
    </w:rPr>
  </w:style>
  <w:style w:type="paragraph" w:customStyle="1" w:styleId="xl279">
    <w:name w:val="xl279"/>
    <w:basedOn w:val="Normal"/>
    <w:rsid w:val="00945ED8"/>
    <w:pPr>
      <w:pBdr>
        <w:top w:val="single" w:sz="12" w:space="0" w:color="auto"/>
        <w:left w:val="single" w:sz="12" w:space="0" w:color="auto"/>
        <w:bottom w:val="single" w:sz="4" w:space="0" w:color="auto"/>
        <w:right w:val="single" w:sz="4" w:space="0" w:color="auto"/>
      </w:pBdr>
      <w:shd w:val="clear" w:color="auto" w:fill="CCFFCC"/>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280">
    <w:name w:val="xl280"/>
    <w:basedOn w:val="Normal"/>
    <w:rsid w:val="00945ED8"/>
    <w:pPr>
      <w:pBdr>
        <w:top w:val="single" w:sz="12"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281">
    <w:name w:val="xl281"/>
    <w:basedOn w:val="Normal"/>
    <w:rsid w:val="00945ED8"/>
    <w:pPr>
      <w:pBdr>
        <w:top w:val="single" w:sz="12" w:space="0" w:color="auto"/>
        <w:left w:val="single" w:sz="4" w:space="0" w:color="auto"/>
        <w:bottom w:val="single" w:sz="4" w:space="0" w:color="auto"/>
        <w:right w:val="single" w:sz="12" w:space="0" w:color="auto"/>
      </w:pBdr>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282">
    <w:name w:val="xl282"/>
    <w:basedOn w:val="Normal"/>
    <w:rsid w:val="00945ED8"/>
    <w:pPr>
      <w:pBdr>
        <w:top w:val="single" w:sz="12" w:space="0" w:color="auto"/>
        <w:left w:val="single" w:sz="8" w:space="0" w:color="auto"/>
        <w:right w:val="single" w:sz="8" w:space="0" w:color="auto"/>
      </w:pBdr>
      <w:shd w:val="clear" w:color="auto" w:fill="C0C0C0"/>
      <w:spacing w:before="100" w:beforeAutospacing="1" w:after="100" w:afterAutospacing="1" w:line="240" w:lineRule="auto"/>
      <w:jc w:val="center"/>
    </w:pPr>
    <w:rPr>
      <w:rFonts w:ascii="Times New Roman" w:eastAsia="Times New Roman" w:hAnsi="Times New Roman"/>
      <w:b/>
      <w:bCs/>
      <w:sz w:val="18"/>
      <w:szCs w:val="18"/>
      <w:lang w:val="en-GB" w:eastAsia="en-GB"/>
    </w:rPr>
  </w:style>
  <w:style w:type="paragraph" w:customStyle="1" w:styleId="xl283">
    <w:name w:val="xl283"/>
    <w:basedOn w:val="Normal"/>
    <w:rsid w:val="00945ED8"/>
    <w:pPr>
      <w:pBdr>
        <w:top w:val="single" w:sz="12" w:space="0" w:color="auto"/>
        <w:left w:val="single" w:sz="8"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b/>
      <w:bCs/>
      <w:sz w:val="18"/>
      <w:szCs w:val="18"/>
      <w:lang w:val="en-GB" w:eastAsia="en-GB"/>
    </w:rPr>
  </w:style>
  <w:style w:type="paragraph" w:customStyle="1" w:styleId="xl284">
    <w:name w:val="xl284"/>
    <w:basedOn w:val="Normal"/>
    <w:rsid w:val="00945ED8"/>
    <w:pPr>
      <w:pBdr>
        <w:left w:val="single" w:sz="8" w:space="0" w:color="auto"/>
        <w:bottom w:val="single" w:sz="8" w:space="0" w:color="auto"/>
        <w:right w:val="single" w:sz="8" w:space="0" w:color="auto"/>
      </w:pBdr>
      <w:shd w:val="clear" w:color="auto" w:fill="C0C0C0"/>
      <w:spacing w:before="100" w:beforeAutospacing="1" w:after="100" w:afterAutospacing="1" w:line="240" w:lineRule="auto"/>
      <w:jc w:val="center"/>
    </w:pPr>
    <w:rPr>
      <w:rFonts w:ascii="Times New Roman" w:eastAsia="Times New Roman" w:hAnsi="Times New Roman"/>
      <w:b/>
      <w:bCs/>
      <w:sz w:val="18"/>
      <w:szCs w:val="18"/>
      <w:lang w:val="en-GB" w:eastAsia="en-GB"/>
    </w:rPr>
  </w:style>
  <w:style w:type="paragraph" w:customStyle="1" w:styleId="xl285">
    <w:name w:val="xl285"/>
    <w:basedOn w:val="Normal"/>
    <w:rsid w:val="00945ED8"/>
    <w:pPr>
      <w:pBdr>
        <w:left w:val="single" w:sz="8" w:space="0" w:color="auto"/>
        <w:bottom w:val="single" w:sz="8" w:space="0" w:color="auto"/>
        <w:right w:val="single" w:sz="12" w:space="0" w:color="auto"/>
      </w:pBdr>
      <w:shd w:val="clear" w:color="auto" w:fill="C0C0C0"/>
      <w:spacing w:before="100" w:beforeAutospacing="1" w:after="100" w:afterAutospacing="1" w:line="240" w:lineRule="auto"/>
      <w:jc w:val="center"/>
    </w:pPr>
    <w:rPr>
      <w:rFonts w:ascii="Times New Roman" w:eastAsia="Times New Roman" w:hAnsi="Times New Roman"/>
      <w:b/>
      <w:bCs/>
      <w:sz w:val="18"/>
      <w:szCs w:val="18"/>
      <w:lang w:val="en-GB" w:eastAsia="en-GB"/>
    </w:rPr>
  </w:style>
  <w:style w:type="paragraph" w:customStyle="1" w:styleId="xl286">
    <w:name w:val="xl286"/>
    <w:basedOn w:val="Normal"/>
    <w:rsid w:val="00945ED8"/>
    <w:pPr>
      <w:pBdr>
        <w:top w:val="single" w:sz="12" w:space="0" w:color="auto"/>
        <w:left w:val="single" w:sz="4" w:space="0" w:color="auto"/>
        <w:bottom w:val="single" w:sz="4" w:space="0" w:color="auto"/>
        <w:right w:val="single" w:sz="12"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87">
    <w:name w:val="xl287"/>
    <w:basedOn w:val="Normal"/>
    <w:rsid w:val="00945ED8"/>
    <w:pPr>
      <w:pBdr>
        <w:top w:val="single" w:sz="4" w:space="0" w:color="auto"/>
        <w:left w:val="single" w:sz="4" w:space="0" w:color="auto"/>
        <w:bottom w:val="single" w:sz="4" w:space="0" w:color="auto"/>
        <w:right w:val="single" w:sz="12"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88">
    <w:name w:val="xl288"/>
    <w:basedOn w:val="Normal"/>
    <w:rsid w:val="00945ED8"/>
    <w:pPr>
      <w:pBdr>
        <w:top w:val="single" w:sz="4" w:space="0" w:color="auto"/>
        <w:left w:val="single" w:sz="4" w:space="0" w:color="auto"/>
        <w:bottom w:val="single" w:sz="8" w:space="0" w:color="auto"/>
        <w:right w:val="single" w:sz="12"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89">
    <w:name w:val="xl289"/>
    <w:basedOn w:val="Normal"/>
    <w:rsid w:val="00945ED8"/>
    <w:pPr>
      <w:pBdr>
        <w:top w:val="single" w:sz="12" w:space="0" w:color="auto"/>
        <w:righ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90">
    <w:name w:val="xl290"/>
    <w:basedOn w:val="Normal"/>
    <w:rsid w:val="00945ED8"/>
    <w:pPr>
      <w:pBdr>
        <w:righ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91">
    <w:name w:val="xl291"/>
    <w:basedOn w:val="Normal"/>
    <w:rsid w:val="00945ED8"/>
    <w:pPr>
      <w:pBdr>
        <w:bottom w:val="single" w:sz="8" w:space="0" w:color="auto"/>
        <w:righ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92">
    <w:name w:val="xl292"/>
    <w:basedOn w:val="Normal"/>
    <w:rsid w:val="00945ED8"/>
    <w:pPr>
      <w:pBdr>
        <w:top w:val="single" w:sz="12" w:space="0" w:color="auto"/>
        <w:left w:val="single" w:sz="8" w:space="0" w:color="auto"/>
        <w:righ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93">
    <w:name w:val="xl293"/>
    <w:basedOn w:val="Normal"/>
    <w:rsid w:val="00945ED8"/>
    <w:pPr>
      <w:pBdr>
        <w:left w:val="single" w:sz="8" w:space="0" w:color="auto"/>
        <w:righ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94">
    <w:name w:val="xl294"/>
    <w:basedOn w:val="Normal"/>
    <w:rsid w:val="00945ED8"/>
    <w:pPr>
      <w:pBdr>
        <w:left w:val="single" w:sz="8" w:space="0" w:color="auto"/>
        <w:bottom w:val="single" w:sz="8" w:space="0" w:color="auto"/>
        <w:righ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95">
    <w:name w:val="xl295"/>
    <w:basedOn w:val="Normal"/>
    <w:rsid w:val="00945ED8"/>
    <w:pPr>
      <w:pBdr>
        <w:top w:val="single" w:sz="12" w:space="0" w:color="auto"/>
        <w:left w:val="single" w:sz="8" w:space="0" w:color="auto"/>
        <w:righ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96">
    <w:name w:val="xl296"/>
    <w:basedOn w:val="Normal"/>
    <w:rsid w:val="00945ED8"/>
    <w:pPr>
      <w:pBdr>
        <w:left w:val="single" w:sz="8" w:space="0" w:color="auto"/>
        <w:righ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97">
    <w:name w:val="xl297"/>
    <w:basedOn w:val="Normal"/>
    <w:rsid w:val="00945ED8"/>
    <w:pPr>
      <w:pBdr>
        <w:left w:val="single" w:sz="8" w:space="0" w:color="auto"/>
        <w:bottom w:val="single" w:sz="8" w:space="0" w:color="auto"/>
        <w:right w:val="single" w:sz="8"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298">
    <w:name w:val="xl298"/>
    <w:basedOn w:val="Normal"/>
    <w:rsid w:val="00945ED8"/>
    <w:pPr>
      <w:pBdr>
        <w:top w:val="single" w:sz="12" w:space="0" w:color="auto"/>
        <w:left w:val="single" w:sz="12" w:space="0" w:color="auto"/>
        <w:right w:val="single" w:sz="12"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b/>
      <w:bCs/>
      <w:sz w:val="20"/>
      <w:szCs w:val="20"/>
      <w:lang w:val="en-GB" w:eastAsia="en-GB"/>
    </w:rPr>
  </w:style>
  <w:style w:type="paragraph" w:customStyle="1" w:styleId="xl299">
    <w:name w:val="xl299"/>
    <w:basedOn w:val="Normal"/>
    <w:rsid w:val="00945ED8"/>
    <w:pPr>
      <w:pBdr>
        <w:top w:val="single" w:sz="12" w:space="0" w:color="auto"/>
        <w:left w:val="single" w:sz="12"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300">
    <w:name w:val="xl300"/>
    <w:basedOn w:val="Normal"/>
    <w:rsid w:val="00945ED8"/>
    <w:pPr>
      <w:pBdr>
        <w:top w:val="single" w:sz="4" w:space="0" w:color="auto"/>
        <w:left w:val="single" w:sz="12"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301">
    <w:name w:val="xl301"/>
    <w:basedOn w:val="Normal"/>
    <w:rsid w:val="00945ED8"/>
    <w:pPr>
      <w:pBdr>
        <w:top w:val="single" w:sz="4" w:space="0" w:color="auto"/>
        <w:left w:val="single" w:sz="12" w:space="0" w:color="auto"/>
        <w:bottom w:val="single" w:sz="8" w:space="0" w:color="auto"/>
        <w:right w:val="single" w:sz="4" w:space="0" w:color="auto"/>
      </w:pBdr>
      <w:shd w:val="clear" w:color="auto" w:fill="C0C0C0"/>
      <w:spacing w:before="100" w:beforeAutospacing="1" w:after="100" w:afterAutospacing="1" w:line="240" w:lineRule="auto"/>
      <w:jc w:val="center"/>
      <w:textAlignment w:val="center"/>
    </w:pPr>
    <w:rPr>
      <w:rFonts w:eastAsia="Times New Roman"/>
      <w:b/>
      <w:bCs/>
      <w:sz w:val="18"/>
      <w:szCs w:val="18"/>
      <w:lang w:val="en-GB" w:eastAsia="en-GB"/>
    </w:rPr>
  </w:style>
  <w:style w:type="paragraph" w:customStyle="1" w:styleId="xl302">
    <w:name w:val="xl302"/>
    <w:basedOn w:val="Normal"/>
    <w:rsid w:val="00945ED8"/>
    <w:pPr>
      <w:pBdr>
        <w:top w:val="single" w:sz="4" w:space="0" w:color="auto"/>
        <w:left w:val="single" w:sz="12"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303">
    <w:name w:val="xl303"/>
    <w:basedOn w:val="Normal"/>
    <w:rsid w:val="00945ED8"/>
    <w:pPr>
      <w:pBdr>
        <w:top w:val="single" w:sz="4" w:space="0" w:color="auto"/>
        <w:left w:val="single" w:sz="12" w:space="0" w:color="auto"/>
        <w:bottom w:val="single" w:sz="8"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304">
    <w:name w:val="xl304"/>
    <w:basedOn w:val="Normal"/>
    <w:rsid w:val="00945ED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305">
    <w:name w:val="xl305"/>
    <w:basedOn w:val="Normal"/>
    <w:rsid w:val="00945ED8"/>
    <w:pPr>
      <w:pBdr>
        <w:top w:val="single" w:sz="4"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306">
    <w:name w:val="xl306"/>
    <w:basedOn w:val="Normal"/>
    <w:rsid w:val="00945ED8"/>
    <w:pPr>
      <w:pBdr>
        <w:top w:val="single" w:sz="4" w:space="0" w:color="auto"/>
        <w:left w:val="single" w:sz="4" w:space="0" w:color="auto"/>
        <w:bottom w:val="single" w:sz="4" w:space="0" w:color="auto"/>
        <w:right w:val="single" w:sz="12" w:space="0" w:color="auto"/>
      </w:pBdr>
      <w:shd w:val="clear" w:color="auto" w:fill="CCFFFF"/>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307">
    <w:name w:val="xl307"/>
    <w:basedOn w:val="Normal"/>
    <w:rsid w:val="00945ED8"/>
    <w:pPr>
      <w:pBdr>
        <w:top w:val="single" w:sz="4" w:space="0" w:color="auto"/>
        <w:left w:val="single" w:sz="4" w:space="0" w:color="auto"/>
        <w:bottom w:val="single" w:sz="8" w:space="0" w:color="auto"/>
        <w:right w:val="single" w:sz="12" w:space="0" w:color="auto"/>
      </w:pBdr>
      <w:shd w:val="clear" w:color="auto" w:fill="CCFFFF"/>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308">
    <w:name w:val="xl308"/>
    <w:basedOn w:val="Normal"/>
    <w:rsid w:val="00945ED8"/>
    <w:pPr>
      <w:pBdr>
        <w:top w:val="single" w:sz="12" w:space="0" w:color="auto"/>
        <w:left w:val="single" w:sz="12"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309">
    <w:name w:val="xl309"/>
    <w:basedOn w:val="Normal"/>
    <w:rsid w:val="00945ED8"/>
    <w:pPr>
      <w:pBdr>
        <w:top w:val="single" w:sz="12"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xl310">
    <w:name w:val="xl310"/>
    <w:basedOn w:val="Normal"/>
    <w:rsid w:val="00945ED8"/>
    <w:pPr>
      <w:pBdr>
        <w:top w:val="single" w:sz="12" w:space="0" w:color="auto"/>
        <w:left w:val="single" w:sz="4" w:space="0" w:color="auto"/>
        <w:bottom w:val="single" w:sz="4" w:space="0" w:color="auto"/>
        <w:right w:val="single" w:sz="12" w:space="0" w:color="auto"/>
      </w:pBdr>
      <w:shd w:val="clear" w:color="auto" w:fill="CCFFFF"/>
      <w:spacing w:before="100" w:beforeAutospacing="1" w:after="100" w:afterAutospacing="1" w:line="240" w:lineRule="auto"/>
      <w:jc w:val="center"/>
    </w:pPr>
    <w:rPr>
      <w:rFonts w:ascii="Times New Roman" w:eastAsia="Times New Roman" w:hAnsi="Times New Roman"/>
      <w:b/>
      <w:bCs/>
      <w:sz w:val="20"/>
      <w:szCs w:val="20"/>
      <w:lang w:val="en-GB" w:eastAsia="en-GB"/>
    </w:rPr>
  </w:style>
  <w:style w:type="paragraph" w:customStyle="1" w:styleId="Normalstobisherifregular">
    <w:name w:val="Normal+stobi sherif regular"/>
    <w:basedOn w:val="ListParagraph2"/>
    <w:rsid w:val="00945ED8"/>
    <w:pPr>
      <w:numPr>
        <w:numId w:val="14"/>
      </w:numPr>
      <w:spacing w:after="0" w:line="240" w:lineRule="auto"/>
      <w:jc w:val="both"/>
    </w:pPr>
    <w:rPr>
      <w:lang w:val="ru-RU"/>
    </w:rPr>
  </w:style>
  <w:style w:type="paragraph" w:customStyle="1" w:styleId="Normal1">
    <w:name w:val="Normal1"/>
    <w:rsid w:val="005824E0"/>
    <w:pPr>
      <w:spacing w:after="160" w:line="259" w:lineRule="auto"/>
    </w:pPr>
    <w:rPr>
      <w:sz w:val="22"/>
      <w:szCs w:val="22"/>
      <w:lang w:val="mk-MK"/>
    </w:rPr>
  </w:style>
  <w:style w:type="character" w:customStyle="1" w:styleId="shorttext">
    <w:name w:val="short_text"/>
    <w:basedOn w:val="DefaultParagraphFont"/>
    <w:rsid w:val="00E3698B"/>
  </w:style>
  <w:style w:type="paragraph" w:styleId="EndnoteText">
    <w:name w:val="endnote text"/>
    <w:basedOn w:val="Normal"/>
    <w:link w:val="EndnoteTextChar"/>
    <w:uiPriority w:val="99"/>
    <w:semiHidden/>
    <w:unhideWhenUsed/>
    <w:rsid w:val="00123179"/>
    <w:rPr>
      <w:rFonts w:cs="Times New Roman"/>
      <w:sz w:val="20"/>
      <w:szCs w:val="20"/>
    </w:rPr>
  </w:style>
  <w:style w:type="character" w:customStyle="1" w:styleId="EndnoteTextChar">
    <w:name w:val="Endnote Text Char"/>
    <w:link w:val="EndnoteText"/>
    <w:uiPriority w:val="99"/>
    <w:semiHidden/>
    <w:rsid w:val="00123179"/>
    <w:rPr>
      <w:lang w:val="mk-MK"/>
    </w:rPr>
  </w:style>
  <w:style w:type="character" w:styleId="EndnoteReference">
    <w:name w:val="endnote reference"/>
    <w:uiPriority w:val="99"/>
    <w:semiHidden/>
    <w:unhideWhenUsed/>
    <w:rsid w:val="00123179"/>
    <w:rPr>
      <w:vertAlign w:val="superscript"/>
    </w:rPr>
  </w:style>
  <w:style w:type="character" w:styleId="Strong">
    <w:name w:val="Strong"/>
    <w:uiPriority w:val="22"/>
    <w:qFormat/>
    <w:rsid w:val="00D26BF4"/>
    <w:rPr>
      <w:b/>
      <w:bCs/>
    </w:rPr>
  </w:style>
  <w:style w:type="paragraph" w:styleId="HTMLPreformatted">
    <w:name w:val="HTML Preformatted"/>
    <w:basedOn w:val="Normal"/>
    <w:link w:val="HTMLPreformattedChar"/>
    <w:uiPriority w:val="99"/>
    <w:semiHidden/>
    <w:unhideWhenUsed/>
    <w:rsid w:val="007516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link w:val="HTMLPreformatted"/>
    <w:uiPriority w:val="99"/>
    <w:semiHidden/>
    <w:rsid w:val="00751671"/>
    <w:rPr>
      <w:rFonts w:ascii="Courier New" w:eastAsia="Times New Roman" w:hAnsi="Courier New" w:cs="Courier New"/>
    </w:rPr>
  </w:style>
  <w:style w:type="paragraph" w:styleId="ListParagraph">
    <w:name w:val="List Paragraph"/>
    <w:aliases w:val="Recommendation,L,Red,List Paragraph 1,List-Bulleted,Paragraph,Resume Title,Citation List,heading 4,Heading 41,Bullet Points,Liste Paragraf,Llista Nivell1,Lista de nivel 1,Paragraphe de liste PBLH,Normal bullet 2,Graph &amp; Table tite"/>
    <w:basedOn w:val="Normal"/>
    <w:uiPriority w:val="34"/>
    <w:qFormat/>
    <w:rsid w:val="0053396B"/>
    <w:pPr>
      <w:spacing w:after="0" w:line="240" w:lineRule="auto"/>
      <w:ind w:left="720"/>
    </w:pPr>
    <w:rPr>
      <w:sz w:val="24"/>
      <w:szCs w:val="24"/>
      <w:lang w:val="en-US"/>
    </w:rPr>
  </w:style>
  <w:style w:type="paragraph" w:customStyle="1" w:styleId="Normal2">
    <w:name w:val="Normal2"/>
    <w:rsid w:val="00C75AC7"/>
    <w:pPr>
      <w:spacing w:after="160" w:line="259" w:lineRule="auto"/>
    </w:pPr>
    <w:rPr>
      <w:sz w:val="22"/>
      <w:szCs w:val="22"/>
      <w:lang w:val="mk-MK"/>
    </w:rPr>
  </w:style>
  <w:style w:type="paragraph" w:styleId="NormalWeb">
    <w:name w:val="Normal (Web)"/>
    <w:basedOn w:val="Normal"/>
    <w:uiPriority w:val="99"/>
    <w:unhideWhenUsed/>
    <w:rsid w:val="0031462B"/>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tojvnm2t">
    <w:name w:val="tojvnm2t"/>
    <w:basedOn w:val="DefaultParagraphFont"/>
    <w:rsid w:val="00FC5569"/>
  </w:style>
  <w:style w:type="character" w:customStyle="1" w:styleId="UnresolvedMention1">
    <w:name w:val="Unresolved Mention1"/>
    <w:basedOn w:val="DefaultParagraphFont"/>
    <w:uiPriority w:val="99"/>
    <w:unhideWhenUsed/>
    <w:rsid w:val="00864357"/>
    <w:rPr>
      <w:color w:val="605E5C"/>
      <w:shd w:val="clear" w:color="auto" w:fill="E1DFDD"/>
    </w:rPr>
  </w:style>
  <w:style w:type="character" w:customStyle="1" w:styleId="Mention1">
    <w:name w:val="Mention1"/>
    <w:basedOn w:val="DefaultParagraphFont"/>
    <w:uiPriority w:val="99"/>
    <w:unhideWhenUsed/>
    <w:rsid w:val="00864357"/>
    <w:rPr>
      <w:color w:val="2B579A"/>
      <w:shd w:val="clear" w:color="auto" w:fill="E1DFDD"/>
    </w:rPr>
  </w:style>
  <w:style w:type="paragraph" w:customStyle="1" w:styleId="TableParagraph">
    <w:name w:val="Table Paragraph"/>
    <w:basedOn w:val="Normal"/>
    <w:uiPriority w:val="1"/>
    <w:qFormat/>
    <w:rsid w:val="002A1985"/>
    <w:pPr>
      <w:widowControl w:val="0"/>
      <w:autoSpaceDE w:val="0"/>
      <w:autoSpaceDN w:val="0"/>
      <w:spacing w:after="0" w:line="240" w:lineRule="auto"/>
    </w:pPr>
    <w:rPr>
      <w:rFonts w:ascii="Symbol" w:eastAsia="Symbol" w:hAnsi="Symbol" w:cs="Symbol"/>
    </w:rPr>
  </w:style>
  <w:style w:type="character" w:customStyle="1" w:styleId="UnresolvedMention2">
    <w:name w:val="Unresolved Mention2"/>
    <w:basedOn w:val="DefaultParagraphFont"/>
    <w:uiPriority w:val="99"/>
    <w:semiHidden/>
    <w:unhideWhenUsed/>
    <w:rsid w:val="00C71048"/>
    <w:rPr>
      <w:color w:val="605E5C"/>
      <w:shd w:val="clear" w:color="auto" w:fill="E1DFDD"/>
    </w:rPr>
  </w:style>
  <w:style w:type="paragraph" w:styleId="BodyText">
    <w:name w:val="Body Text"/>
    <w:basedOn w:val="Normal"/>
    <w:link w:val="BodyTextChar"/>
    <w:uiPriority w:val="1"/>
    <w:qFormat/>
    <w:rsid w:val="00D27CEB"/>
    <w:pPr>
      <w:widowControl w:val="0"/>
      <w:autoSpaceDE w:val="0"/>
      <w:autoSpaceDN w:val="0"/>
      <w:spacing w:after="0" w:line="240" w:lineRule="auto"/>
    </w:pPr>
    <w:rPr>
      <w:rFonts w:ascii="Times New Roman" w:eastAsia="Times New Roman" w:hAnsi="Times New Roman" w:cs="Times New Roman"/>
      <w:sz w:val="32"/>
      <w:szCs w:val="32"/>
    </w:rPr>
  </w:style>
  <w:style w:type="character" w:customStyle="1" w:styleId="BodyTextChar">
    <w:name w:val="Body Text Char"/>
    <w:basedOn w:val="DefaultParagraphFont"/>
    <w:link w:val="BodyText"/>
    <w:uiPriority w:val="1"/>
    <w:rsid w:val="00D27CEB"/>
    <w:rPr>
      <w:rFonts w:ascii="Times New Roman" w:eastAsia="Times New Roman" w:hAnsi="Times New Roman" w:cs="Times New Roman"/>
      <w:sz w:val="32"/>
      <w:szCs w:val="32"/>
    </w:rPr>
  </w:style>
  <w:style w:type="character" w:customStyle="1" w:styleId="Mention2">
    <w:name w:val="Mention2"/>
    <w:basedOn w:val="DefaultParagraphFont"/>
    <w:uiPriority w:val="99"/>
    <w:unhideWhenUsed/>
    <w:rsid w:val="00832B4B"/>
    <w:rPr>
      <w:color w:val="2B579A"/>
      <w:shd w:val="clear" w:color="auto" w:fill="E1DFDD"/>
    </w:rPr>
  </w:style>
  <w:style w:type="character" w:customStyle="1" w:styleId="Mention3">
    <w:name w:val="Mention3"/>
    <w:basedOn w:val="DefaultParagraphFont"/>
    <w:uiPriority w:val="99"/>
    <w:unhideWhenUsed/>
    <w:rsid w:val="005E151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555372">
      <w:bodyDiv w:val="1"/>
      <w:marLeft w:val="0"/>
      <w:marRight w:val="0"/>
      <w:marTop w:val="0"/>
      <w:marBottom w:val="0"/>
      <w:divBdr>
        <w:top w:val="none" w:sz="0" w:space="0" w:color="auto"/>
        <w:left w:val="none" w:sz="0" w:space="0" w:color="auto"/>
        <w:bottom w:val="none" w:sz="0" w:space="0" w:color="auto"/>
        <w:right w:val="none" w:sz="0" w:space="0" w:color="auto"/>
      </w:divBdr>
    </w:div>
    <w:div w:id="31806601">
      <w:bodyDiv w:val="1"/>
      <w:marLeft w:val="0"/>
      <w:marRight w:val="0"/>
      <w:marTop w:val="0"/>
      <w:marBottom w:val="0"/>
      <w:divBdr>
        <w:top w:val="none" w:sz="0" w:space="0" w:color="auto"/>
        <w:left w:val="none" w:sz="0" w:space="0" w:color="auto"/>
        <w:bottom w:val="none" w:sz="0" w:space="0" w:color="auto"/>
        <w:right w:val="none" w:sz="0" w:space="0" w:color="auto"/>
      </w:divBdr>
    </w:div>
    <w:div w:id="35087042">
      <w:bodyDiv w:val="1"/>
      <w:marLeft w:val="0"/>
      <w:marRight w:val="0"/>
      <w:marTop w:val="0"/>
      <w:marBottom w:val="0"/>
      <w:divBdr>
        <w:top w:val="none" w:sz="0" w:space="0" w:color="auto"/>
        <w:left w:val="none" w:sz="0" w:space="0" w:color="auto"/>
        <w:bottom w:val="none" w:sz="0" w:space="0" w:color="auto"/>
        <w:right w:val="none" w:sz="0" w:space="0" w:color="auto"/>
      </w:divBdr>
    </w:div>
    <w:div w:id="40253358">
      <w:bodyDiv w:val="1"/>
      <w:marLeft w:val="0"/>
      <w:marRight w:val="0"/>
      <w:marTop w:val="0"/>
      <w:marBottom w:val="0"/>
      <w:divBdr>
        <w:top w:val="none" w:sz="0" w:space="0" w:color="auto"/>
        <w:left w:val="none" w:sz="0" w:space="0" w:color="auto"/>
        <w:bottom w:val="none" w:sz="0" w:space="0" w:color="auto"/>
        <w:right w:val="none" w:sz="0" w:space="0" w:color="auto"/>
      </w:divBdr>
    </w:div>
    <w:div w:id="64572778">
      <w:bodyDiv w:val="1"/>
      <w:marLeft w:val="0"/>
      <w:marRight w:val="0"/>
      <w:marTop w:val="0"/>
      <w:marBottom w:val="0"/>
      <w:divBdr>
        <w:top w:val="none" w:sz="0" w:space="0" w:color="auto"/>
        <w:left w:val="none" w:sz="0" w:space="0" w:color="auto"/>
        <w:bottom w:val="none" w:sz="0" w:space="0" w:color="auto"/>
        <w:right w:val="none" w:sz="0" w:space="0" w:color="auto"/>
      </w:divBdr>
    </w:div>
    <w:div w:id="83770762">
      <w:bodyDiv w:val="1"/>
      <w:marLeft w:val="0"/>
      <w:marRight w:val="0"/>
      <w:marTop w:val="0"/>
      <w:marBottom w:val="0"/>
      <w:divBdr>
        <w:top w:val="none" w:sz="0" w:space="0" w:color="auto"/>
        <w:left w:val="none" w:sz="0" w:space="0" w:color="auto"/>
        <w:bottom w:val="none" w:sz="0" w:space="0" w:color="auto"/>
        <w:right w:val="none" w:sz="0" w:space="0" w:color="auto"/>
      </w:divBdr>
    </w:div>
    <w:div w:id="87242187">
      <w:bodyDiv w:val="1"/>
      <w:marLeft w:val="0"/>
      <w:marRight w:val="0"/>
      <w:marTop w:val="0"/>
      <w:marBottom w:val="0"/>
      <w:divBdr>
        <w:top w:val="none" w:sz="0" w:space="0" w:color="auto"/>
        <w:left w:val="none" w:sz="0" w:space="0" w:color="auto"/>
        <w:bottom w:val="none" w:sz="0" w:space="0" w:color="auto"/>
        <w:right w:val="none" w:sz="0" w:space="0" w:color="auto"/>
      </w:divBdr>
    </w:div>
    <w:div w:id="89862054">
      <w:bodyDiv w:val="1"/>
      <w:marLeft w:val="0"/>
      <w:marRight w:val="0"/>
      <w:marTop w:val="0"/>
      <w:marBottom w:val="0"/>
      <w:divBdr>
        <w:top w:val="none" w:sz="0" w:space="0" w:color="auto"/>
        <w:left w:val="none" w:sz="0" w:space="0" w:color="auto"/>
        <w:bottom w:val="none" w:sz="0" w:space="0" w:color="auto"/>
        <w:right w:val="none" w:sz="0" w:space="0" w:color="auto"/>
      </w:divBdr>
    </w:div>
    <w:div w:id="92944789">
      <w:bodyDiv w:val="1"/>
      <w:marLeft w:val="0"/>
      <w:marRight w:val="0"/>
      <w:marTop w:val="0"/>
      <w:marBottom w:val="0"/>
      <w:divBdr>
        <w:top w:val="none" w:sz="0" w:space="0" w:color="auto"/>
        <w:left w:val="none" w:sz="0" w:space="0" w:color="auto"/>
        <w:bottom w:val="none" w:sz="0" w:space="0" w:color="auto"/>
        <w:right w:val="none" w:sz="0" w:space="0" w:color="auto"/>
      </w:divBdr>
    </w:div>
    <w:div w:id="93400617">
      <w:bodyDiv w:val="1"/>
      <w:marLeft w:val="0"/>
      <w:marRight w:val="0"/>
      <w:marTop w:val="0"/>
      <w:marBottom w:val="0"/>
      <w:divBdr>
        <w:top w:val="none" w:sz="0" w:space="0" w:color="auto"/>
        <w:left w:val="none" w:sz="0" w:space="0" w:color="auto"/>
        <w:bottom w:val="none" w:sz="0" w:space="0" w:color="auto"/>
        <w:right w:val="none" w:sz="0" w:space="0" w:color="auto"/>
      </w:divBdr>
    </w:div>
    <w:div w:id="100150170">
      <w:bodyDiv w:val="1"/>
      <w:marLeft w:val="0"/>
      <w:marRight w:val="0"/>
      <w:marTop w:val="0"/>
      <w:marBottom w:val="0"/>
      <w:divBdr>
        <w:top w:val="none" w:sz="0" w:space="0" w:color="auto"/>
        <w:left w:val="none" w:sz="0" w:space="0" w:color="auto"/>
        <w:bottom w:val="none" w:sz="0" w:space="0" w:color="auto"/>
        <w:right w:val="none" w:sz="0" w:space="0" w:color="auto"/>
      </w:divBdr>
    </w:div>
    <w:div w:id="114325934">
      <w:bodyDiv w:val="1"/>
      <w:marLeft w:val="0"/>
      <w:marRight w:val="0"/>
      <w:marTop w:val="0"/>
      <w:marBottom w:val="0"/>
      <w:divBdr>
        <w:top w:val="none" w:sz="0" w:space="0" w:color="auto"/>
        <w:left w:val="none" w:sz="0" w:space="0" w:color="auto"/>
        <w:bottom w:val="none" w:sz="0" w:space="0" w:color="auto"/>
        <w:right w:val="none" w:sz="0" w:space="0" w:color="auto"/>
      </w:divBdr>
    </w:div>
    <w:div w:id="117573326">
      <w:bodyDiv w:val="1"/>
      <w:marLeft w:val="0"/>
      <w:marRight w:val="0"/>
      <w:marTop w:val="0"/>
      <w:marBottom w:val="0"/>
      <w:divBdr>
        <w:top w:val="none" w:sz="0" w:space="0" w:color="auto"/>
        <w:left w:val="none" w:sz="0" w:space="0" w:color="auto"/>
        <w:bottom w:val="none" w:sz="0" w:space="0" w:color="auto"/>
        <w:right w:val="none" w:sz="0" w:space="0" w:color="auto"/>
      </w:divBdr>
    </w:div>
    <w:div w:id="130370061">
      <w:bodyDiv w:val="1"/>
      <w:marLeft w:val="0"/>
      <w:marRight w:val="0"/>
      <w:marTop w:val="0"/>
      <w:marBottom w:val="0"/>
      <w:divBdr>
        <w:top w:val="none" w:sz="0" w:space="0" w:color="auto"/>
        <w:left w:val="none" w:sz="0" w:space="0" w:color="auto"/>
        <w:bottom w:val="none" w:sz="0" w:space="0" w:color="auto"/>
        <w:right w:val="none" w:sz="0" w:space="0" w:color="auto"/>
      </w:divBdr>
    </w:div>
    <w:div w:id="138301494">
      <w:bodyDiv w:val="1"/>
      <w:marLeft w:val="0"/>
      <w:marRight w:val="0"/>
      <w:marTop w:val="0"/>
      <w:marBottom w:val="0"/>
      <w:divBdr>
        <w:top w:val="none" w:sz="0" w:space="0" w:color="auto"/>
        <w:left w:val="none" w:sz="0" w:space="0" w:color="auto"/>
        <w:bottom w:val="none" w:sz="0" w:space="0" w:color="auto"/>
        <w:right w:val="none" w:sz="0" w:space="0" w:color="auto"/>
      </w:divBdr>
    </w:div>
    <w:div w:id="141123415">
      <w:bodyDiv w:val="1"/>
      <w:marLeft w:val="0"/>
      <w:marRight w:val="0"/>
      <w:marTop w:val="0"/>
      <w:marBottom w:val="0"/>
      <w:divBdr>
        <w:top w:val="none" w:sz="0" w:space="0" w:color="auto"/>
        <w:left w:val="none" w:sz="0" w:space="0" w:color="auto"/>
        <w:bottom w:val="none" w:sz="0" w:space="0" w:color="auto"/>
        <w:right w:val="none" w:sz="0" w:space="0" w:color="auto"/>
      </w:divBdr>
    </w:div>
    <w:div w:id="148254552">
      <w:bodyDiv w:val="1"/>
      <w:marLeft w:val="0"/>
      <w:marRight w:val="0"/>
      <w:marTop w:val="0"/>
      <w:marBottom w:val="0"/>
      <w:divBdr>
        <w:top w:val="none" w:sz="0" w:space="0" w:color="auto"/>
        <w:left w:val="none" w:sz="0" w:space="0" w:color="auto"/>
        <w:bottom w:val="none" w:sz="0" w:space="0" w:color="auto"/>
        <w:right w:val="none" w:sz="0" w:space="0" w:color="auto"/>
      </w:divBdr>
    </w:div>
    <w:div w:id="166990610">
      <w:bodyDiv w:val="1"/>
      <w:marLeft w:val="0"/>
      <w:marRight w:val="0"/>
      <w:marTop w:val="0"/>
      <w:marBottom w:val="0"/>
      <w:divBdr>
        <w:top w:val="none" w:sz="0" w:space="0" w:color="auto"/>
        <w:left w:val="none" w:sz="0" w:space="0" w:color="auto"/>
        <w:bottom w:val="none" w:sz="0" w:space="0" w:color="auto"/>
        <w:right w:val="none" w:sz="0" w:space="0" w:color="auto"/>
      </w:divBdr>
    </w:div>
    <w:div w:id="173493140">
      <w:bodyDiv w:val="1"/>
      <w:marLeft w:val="0"/>
      <w:marRight w:val="0"/>
      <w:marTop w:val="0"/>
      <w:marBottom w:val="0"/>
      <w:divBdr>
        <w:top w:val="none" w:sz="0" w:space="0" w:color="auto"/>
        <w:left w:val="none" w:sz="0" w:space="0" w:color="auto"/>
        <w:bottom w:val="none" w:sz="0" w:space="0" w:color="auto"/>
        <w:right w:val="none" w:sz="0" w:space="0" w:color="auto"/>
      </w:divBdr>
    </w:div>
    <w:div w:id="195310997">
      <w:bodyDiv w:val="1"/>
      <w:marLeft w:val="0"/>
      <w:marRight w:val="0"/>
      <w:marTop w:val="0"/>
      <w:marBottom w:val="0"/>
      <w:divBdr>
        <w:top w:val="none" w:sz="0" w:space="0" w:color="auto"/>
        <w:left w:val="none" w:sz="0" w:space="0" w:color="auto"/>
        <w:bottom w:val="none" w:sz="0" w:space="0" w:color="auto"/>
        <w:right w:val="none" w:sz="0" w:space="0" w:color="auto"/>
      </w:divBdr>
    </w:div>
    <w:div w:id="203566146">
      <w:bodyDiv w:val="1"/>
      <w:marLeft w:val="0"/>
      <w:marRight w:val="0"/>
      <w:marTop w:val="0"/>
      <w:marBottom w:val="0"/>
      <w:divBdr>
        <w:top w:val="none" w:sz="0" w:space="0" w:color="auto"/>
        <w:left w:val="none" w:sz="0" w:space="0" w:color="auto"/>
        <w:bottom w:val="none" w:sz="0" w:space="0" w:color="auto"/>
        <w:right w:val="none" w:sz="0" w:space="0" w:color="auto"/>
      </w:divBdr>
    </w:div>
    <w:div w:id="204490308">
      <w:bodyDiv w:val="1"/>
      <w:marLeft w:val="0"/>
      <w:marRight w:val="0"/>
      <w:marTop w:val="0"/>
      <w:marBottom w:val="0"/>
      <w:divBdr>
        <w:top w:val="none" w:sz="0" w:space="0" w:color="auto"/>
        <w:left w:val="none" w:sz="0" w:space="0" w:color="auto"/>
        <w:bottom w:val="none" w:sz="0" w:space="0" w:color="auto"/>
        <w:right w:val="none" w:sz="0" w:space="0" w:color="auto"/>
      </w:divBdr>
    </w:div>
    <w:div w:id="204559367">
      <w:bodyDiv w:val="1"/>
      <w:marLeft w:val="0"/>
      <w:marRight w:val="0"/>
      <w:marTop w:val="0"/>
      <w:marBottom w:val="0"/>
      <w:divBdr>
        <w:top w:val="none" w:sz="0" w:space="0" w:color="auto"/>
        <w:left w:val="none" w:sz="0" w:space="0" w:color="auto"/>
        <w:bottom w:val="none" w:sz="0" w:space="0" w:color="auto"/>
        <w:right w:val="none" w:sz="0" w:space="0" w:color="auto"/>
      </w:divBdr>
    </w:div>
    <w:div w:id="209656457">
      <w:bodyDiv w:val="1"/>
      <w:marLeft w:val="0"/>
      <w:marRight w:val="0"/>
      <w:marTop w:val="0"/>
      <w:marBottom w:val="0"/>
      <w:divBdr>
        <w:top w:val="none" w:sz="0" w:space="0" w:color="auto"/>
        <w:left w:val="none" w:sz="0" w:space="0" w:color="auto"/>
        <w:bottom w:val="none" w:sz="0" w:space="0" w:color="auto"/>
        <w:right w:val="none" w:sz="0" w:space="0" w:color="auto"/>
      </w:divBdr>
    </w:div>
    <w:div w:id="217522763">
      <w:bodyDiv w:val="1"/>
      <w:marLeft w:val="0"/>
      <w:marRight w:val="0"/>
      <w:marTop w:val="0"/>
      <w:marBottom w:val="0"/>
      <w:divBdr>
        <w:top w:val="none" w:sz="0" w:space="0" w:color="auto"/>
        <w:left w:val="none" w:sz="0" w:space="0" w:color="auto"/>
        <w:bottom w:val="none" w:sz="0" w:space="0" w:color="auto"/>
        <w:right w:val="none" w:sz="0" w:space="0" w:color="auto"/>
      </w:divBdr>
    </w:div>
    <w:div w:id="217712046">
      <w:bodyDiv w:val="1"/>
      <w:marLeft w:val="0"/>
      <w:marRight w:val="0"/>
      <w:marTop w:val="0"/>
      <w:marBottom w:val="0"/>
      <w:divBdr>
        <w:top w:val="none" w:sz="0" w:space="0" w:color="auto"/>
        <w:left w:val="none" w:sz="0" w:space="0" w:color="auto"/>
        <w:bottom w:val="none" w:sz="0" w:space="0" w:color="auto"/>
        <w:right w:val="none" w:sz="0" w:space="0" w:color="auto"/>
      </w:divBdr>
    </w:div>
    <w:div w:id="219678022">
      <w:bodyDiv w:val="1"/>
      <w:marLeft w:val="0"/>
      <w:marRight w:val="0"/>
      <w:marTop w:val="0"/>
      <w:marBottom w:val="0"/>
      <w:divBdr>
        <w:top w:val="none" w:sz="0" w:space="0" w:color="auto"/>
        <w:left w:val="none" w:sz="0" w:space="0" w:color="auto"/>
        <w:bottom w:val="none" w:sz="0" w:space="0" w:color="auto"/>
        <w:right w:val="none" w:sz="0" w:space="0" w:color="auto"/>
      </w:divBdr>
    </w:div>
    <w:div w:id="221452998">
      <w:bodyDiv w:val="1"/>
      <w:marLeft w:val="0"/>
      <w:marRight w:val="0"/>
      <w:marTop w:val="0"/>
      <w:marBottom w:val="0"/>
      <w:divBdr>
        <w:top w:val="none" w:sz="0" w:space="0" w:color="auto"/>
        <w:left w:val="none" w:sz="0" w:space="0" w:color="auto"/>
        <w:bottom w:val="none" w:sz="0" w:space="0" w:color="auto"/>
        <w:right w:val="none" w:sz="0" w:space="0" w:color="auto"/>
      </w:divBdr>
    </w:div>
    <w:div w:id="234898012">
      <w:bodyDiv w:val="1"/>
      <w:marLeft w:val="0"/>
      <w:marRight w:val="0"/>
      <w:marTop w:val="0"/>
      <w:marBottom w:val="0"/>
      <w:divBdr>
        <w:top w:val="none" w:sz="0" w:space="0" w:color="auto"/>
        <w:left w:val="none" w:sz="0" w:space="0" w:color="auto"/>
        <w:bottom w:val="none" w:sz="0" w:space="0" w:color="auto"/>
        <w:right w:val="none" w:sz="0" w:space="0" w:color="auto"/>
      </w:divBdr>
    </w:div>
    <w:div w:id="253364858">
      <w:bodyDiv w:val="1"/>
      <w:marLeft w:val="0"/>
      <w:marRight w:val="0"/>
      <w:marTop w:val="0"/>
      <w:marBottom w:val="0"/>
      <w:divBdr>
        <w:top w:val="none" w:sz="0" w:space="0" w:color="auto"/>
        <w:left w:val="none" w:sz="0" w:space="0" w:color="auto"/>
        <w:bottom w:val="none" w:sz="0" w:space="0" w:color="auto"/>
        <w:right w:val="none" w:sz="0" w:space="0" w:color="auto"/>
      </w:divBdr>
    </w:div>
    <w:div w:id="254826263">
      <w:bodyDiv w:val="1"/>
      <w:marLeft w:val="0"/>
      <w:marRight w:val="0"/>
      <w:marTop w:val="0"/>
      <w:marBottom w:val="0"/>
      <w:divBdr>
        <w:top w:val="none" w:sz="0" w:space="0" w:color="auto"/>
        <w:left w:val="none" w:sz="0" w:space="0" w:color="auto"/>
        <w:bottom w:val="none" w:sz="0" w:space="0" w:color="auto"/>
        <w:right w:val="none" w:sz="0" w:space="0" w:color="auto"/>
      </w:divBdr>
    </w:div>
    <w:div w:id="254899637">
      <w:bodyDiv w:val="1"/>
      <w:marLeft w:val="0"/>
      <w:marRight w:val="0"/>
      <w:marTop w:val="0"/>
      <w:marBottom w:val="0"/>
      <w:divBdr>
        <w:top w:val="none" w:sz="0" w:space="0" w:color="auto"/>
        <w:left w:val="none" w:sz="0" w:space="0" w:color="auto"/>
        <w:bottom w:val="none" w:sz="0" w:space="0" w:color="auto"/>
        <w:right w:val="none" w:sz="0" w:space="0" w:color="auto"/>
      </w:divBdr>
    </w:div>
    <w:div w:id="275645888">
      <w:bodyDiv w:val="1"/>
      <w:marLeft w:val="0"/>
      <w:marRight w:val="0"/>
      <w:marTop w:val="0"/>
      <w:marBottom w:val="0"/>
      <w:divBdr>
        <w:top w:val="none" w:sz="0" w:space="0" w:color="auto"/>
        <w:left w:val="none" w:sz="0" w:space="0" w:color="auto"/>
        <w:bottom w:val="none" w:sz="0" w:space="0" w:color="auto"/>
        <w:right w:val="none" w:sz="0" w:space="0" w:color="auto"/>
      </w:divBdr>
    </w:div>
    <w:div w:id="280187946">
      <w:bodyDiv w:val="1"/>
      <w:marLeft w:val="0"/>
      <w:marRight w:val="0"/>
      <w:marTop w:val="0"/>
      <w:marBottom w:val="0"/>
      <w:divBdr>
        <w:top w:val="none" w:sz="0" w:space="0" w:color="auto"/>
        <w:left w:val="none" w:sz="0" w:space="0" w:color="auto"/>
        <w:bottom w:val="none" w:sz="0" w:space="0" w:color="auto"/>
        <w:right w:val="none" w:sz="0" w:space="0" w:color="auto"/>
      </w:divBdr>
    </w:div>
    <w:div w:id="344479776">
      <w:bodyDiv w:val="1"/>
      <w:marLeft w:val="0"/>
      <w:marRight w:val="0"/>
      <w:marTop w:val="0"/>
      <w:marBottom w:val="0"/>
      <w:divBdr>
        <w:top w:val="none" w:sz="0" w:space="0" w:color="auto"/>
        <w:left w:val="none" w:sz="0" w:space="0" w:color="auto"/>
        <w:bottom w:val="none" w:sz="0" w:space="0" w:color="auto"/>
        <w:right w:val="none" w:sz="0" w:space="0" w:color="auto"/>
      </w:divBdr>
    </w:div>
    <w:div w:id="347604093">
      <w:bodyDiv w:val="1"/>
      <w:marLeft w:val="0"/>
      <w:marRight w:val="0"/>
      <w:marTop w:val="0"/>
      <w:marBottom w:val="0"/>
      <w:divBdr>
        <w:top w:val="none" w:sz="0" w:space="0" w:color="auto"/>
        <w:left w:val="none" w:sz="0" w:space="0" w:color="auto"/>
        <w:bottom w:val="none" w:sz="0" w:space="0" w:color="auto"/>
        <w:right w:val="none" w:sz="0" w:space="0" w:color="auto"/>
      </w:divBdr>
    </w:div>
    <w:div w:id="367873369">
      <w:bodyDiv w:val="1"/>
      <w:marLeft w:val="0"/>
      <w:marRight w:val="0"/>
      <w:marTop w:val="0"/>
      <w:marBottom w:val="0"/>
      <w:divBdr>
        <w:top w:val="none" w:sz="0" w:space="0" w:color="auto"/>
        <w:left w:val="none" w:sz="0" w:space="0" w:color="auto"/>
        <w:bottom w:val="none" w:sz="0" w:space="0" w:color="auto"/>
        <w:right w:val="none" w:sz="0" w:space="0" w:color="auto"/>
      </w:divBdr>
    </w:div>
    <w:div w:id="373039887">
      <w:bodyDiv w:val="1"/>
      <w:marLeft w:val="0"/>
      <w:marRight w:val="0"/>
      <w:marTop w:val="0"/>
      <w:marBottom w:val="0"/>
      <w:divBdr>
        <w:top w:val="none" w:sz="0" w:space="0" w:color="auto"/>
        <w:left w:val="none" w:sz="0" w:space="0" w:color="auto"/>
        <w:bottom w:val="none" w:sz="0" w:space="0" w:color="auto"/>
        <w:right w:val="none" w:sz="0" w:space="0" w:color="auto"/>
      </w:divBdr>
    </w:div>
    <w:div w:id="384259279">
      <w:bodyDiv w:val="1"/>
      <w:marLeft w:val="0"/>
      <w:marRight w:val="0"/>
      <w:marTop w:val="0"/>
      <w:marBottom w:val="0"/>
      <w:divBdr>
        <w:top w:val="none" w:sz="0" w:space="0" w:color="auto"/>
        <w:left w:val="none" w:sz="0" w:space="0" w:color="auto"/>
        <w:bottom w:val="none" w:sz="0" w:space="0" w:color="auto"/>
        <w:right w:val="none" w:sz="0" w:space="0" w:color="auto"/>
      </w:divBdr>
    </w:div>
    <w:div w:id="422264802">
      <w:bodyDiv w:val="1"/>
      <w:marLeft w:val="0"/>
      <w:marRight w:val="0"/>
      <w:marTop w:val="0"/>
      <w:marBottom w:val="0"/>
      <w:divBdr>
        <w:top w:val="none" w:sz="0" w:space="0" w:color="auto"/>
        <w:left w:val="none" w:sz="0" w:space="0" w:color="auto"/>
        <w:bottom w:val="none" w:sz="0" w:space="0" w:color="auto"/>
        <w:right w:val="none" w:sz="0" w:space="0" w:color="auto"/>
      </w:divBdr>
    </w:div>
    <w:div w:id="431170211">
      <w:bodyDiv w:val="1"/>
      <w:marLeft w:val="0"/>
      <w:marRight w:val="0"/>
      <w:marTop w:val="0"/>
      <w:marBottom w:val="0"/>
      <w:divBdr>
        <w:top w:val="none" w:sz="0" w:space="0" w:color="auto"/>
        <w:left w:val="none" w:sz="0" w:space="0" w:color="auto"/>
        <w:bottom w:val="none" w:sz="0" w:space="0" w:color="auto"/>
        <w:right w:val="none" w:sz="0" w:space="0" w:color="auto"/>
      </w:divBdr>
    </w:div>
    <w:div w:id="465705497">
      <w:bodyDiv w:val="1"/>
      <w:marLeft w:val="0"/>
      <w:marRight w:val="0"/>
      <w:marTop w:val="0"/>
      <w:marBottom w:val="0"/>
      <w:divBdr>
        <w:top w:val="none" w:sz="0" w:space="0" w:color="auto"/>
        <w:left w:val="none" w:sz="0" w:space="0" w:color="auto"/>
        <w:bottom w:val="none" w:sz="0" w:space="0" w:color="auto"/>
        <w:right w:val="none" w:sz="0" w:space="0" w:color="auto"/>
      </w:divBdr>
    </w:div>
    <w:div w:id="477233886">
      <w:bodyDiv w:val="1"/>
      <w:marLeft w:val="0"/>
      <w:marRight w:val="0"/>
      <w:marTop w:val="0"/>
      <w:marBottom w:val="0"/>
      <w:divBdr>
        <w:top w:val="none" w:sz="0" w:space="0" w:color="auto"/>
        <w:left w:val="none" w:sz="0" w:space="0" w:color="auto"/>
        <w:bottom w:val="none" w:sz="0" w:space="0" w:color="auto"/>
        <w:right w:val="none" w:sz="0" w:space="0" w:color="auto"/>
      </w:divBdr>
    </w:div>
    <w:div w:id="478156379">
      <w:bodyDiv w:val="1"/>
      <w:marLeft w:val="0"/>
      <w:marRight w:val="0"/>
      <w:marTop w:val="0"/>
      <w:marBottom w:val="0"/>
      <w:divBdr>
        <w:top w:val="none" w:sz="0" w:space="0" w:color="auto"/>
        <w:left w:val="none" w:sz="0" w:space="0" w:color="auto"/>
        <w:bottom w:val="none" w:sz="0" w:space="0" w:color="auto"/>
        <w:right w:val="none" w:sz="0" w:space="0" w:color="auto"/>
      </w:divBdr>
    </w:div>
    <w:div w:id="479930866">
      <w:bodyDiv w:val="1"/>
      <w:marLeft w:val="0"/>
      <w:marRight w:val="0"/>
      <w:marTop w:val="0"/>
      <w:marBottom w:val="0"/>
      <w:divBdr>
        <w:top w:val="none" w:sz="0" w:space="0" w:color="auto"/>
        <w:left w:val="none" w:sz="0" w:space="0" w:color="auto"/>
        <w:bottom w:val="none" w:sz="0" w:space="0" w:color="auto"/>
        <w:right w:val="none" w:sz="0" w:space="0" w:color="auto"/>
      </w:divBdr>
    </w:div>
    <w:div w:id="511603993">
      <w:bodyDiv w:val="1"/>
      <w:marLeft w:val="0"/>
      <w:marRight w:val="0"/>
      <w:marTop w:val="0"/>
      <w:marBottom w:val="0"/>
      <w:divBdr>
        <w:top w:val="none" w:sz="0" w:space="0" w:color="auto"/>
        <w:left w:val="none" w:sz="0" w:space="0" w:color="auto"/>
        <w:bottom w:val="none" w:sz="0" w:space="0" w:color="auto"/>
        <w:right w:val="none" w:sz="0" w:space="0" w:color="auto"/>
      </w:divBdr>
    </w:div>
    <w:div w:id="512188495">
      <w:bodyDiv w:val="1"/>
      <w:marLeft w:val="0"/>
      <w:marRight w:val="0"/>
      <w:marTop w:val="0"/>
      <w:marBottom w:val="0"/>
      <w:divBdr>
        <w:top w:val="none" w:sz="0" w:space="0" w:color="auto"/>
        <w:left w:val="none" w:sz="0" w:space="0" w:color="auto"/>
        <w:bottom w:val="none" w:sz="0" w:space="0" w:color="auto"/>
        <w:right w:val="none" w:sz="0" w:space="0" w:color="auto"/>
      </w:divBdr>
    </w:div>
    <w:div w:id="524558038">
      <w:bodyDiv w:val="1"/>
      <w:marLeft w:val="0"/>
      <w:marRight w:val="0"/>
      <w:marTop w:val="0"/>
      <w:marBottom w:val="0"/>
      <w:divBdr>
        <w:top w:val="none" w:sz="0" w:space="0" w:color="auto"/>
        <w:left w:val="none" w:sz="0" w:space="0" w:color="auto"/>
        <w:bottom w:val="none" w:sz="0" w:space="0" w:color="auto"/>
        <w:right w:val="none" w:sz="0" w:space="0" w:color="auto"/>
      </w:divBdr>
    </w:div>
    <w:div w:id="531649567">
      <w:bodyDiv w:val="1"/>
      <w:marLeft w:val="0"/>
      <w:marRight w:val="0"/>
      <w:marTop w:val="0"/>
      <w:marBottom w:val="0"/>
      <w:divBdr>
        <w:top w:val="none" w:sz="0" w:space="0" w:color="auto"/>
        <w:left w:val="none" w:sz="0" w:space="0" w:color="auto"/>
        <w:bottom w:val="none" w:sz="0" w:space="0" w:color="auto"/>
        <w:right w:val="none" w:sz="0" w:space="0" w:color="auto"/>
      </w:divBdr>
    </w:div>
    <w:div w:id="562832755">
      <w:bodyDiv w:val="1"/>
      <w:marLeft w:val="0"/>
      <w:marRight w:val="0"/>
      <w:marTop w:val="0"/>
      <w:marBottom w:val="0"/>
      <w:divBdr>
        <w:top w:val="none" w:sz="0" w:space="0" w:color="auto"/>
        <w:left w:val="none" w:sz="0" w:space="0" w:color="auto"/>
        <w:bottom w:val="none" w:sz="0" w:space="0" w:color="auto"/>
        <w:right w:val="none" w:sz="0" w:space="0" w:color="auto"/>
      </w:divBdr>
    </w:div>
    <w:div w:id="594556633">
      <w:bodyDiv w:val="1"/>
      <w:marLeft w:val="0"/>
      <w:marRight w:val="0"/>
      <w:marTop w:val="0"/>
      <w:marBottom w:val="0"/>
      <w:divBdr>
        <w:top w:val="none" w:sz="0" w:space="0" w:color="auto"/>
        <w:left w:val="none" w:sz="0" w:space="0" w:color="auto"/>
        <w:bottom w:val="none" w:sz="0" w:space="0" w:color="auto"/>
        <w:right w:val="none" w:sz="0" w:space="0" w:color="auto"/>
      </w:divBdr>
    </w:div>
    <w:div w:id="598804247">
      <w:bodyDiv w:val="1"/>
      <w:marLeft w:val="0"/>
      <w:marRight w:val="0"/>
      <w:marTop w:val="0"/>
      <w:marBottom w:val="0"/>
      <w:divBdr>
        <w:top w:val="none" w:sz="0" w:space="0" w:color="auto"/>
        <w:left w:val="none" w:sz="0" w:space="0" w:color="auto"/>
        <w:bottom w:val="none" w:sz="0" w:space="0" w:color="auto"/>
        <w:right w:val="none" w:sz="0" w:space="0" w:color="auto"/>
      </w:divBdr>
    </w:div>
    <w:div w:id="605581676">
      <w:bodyDiv w:val="1"/>
      <w:marLeft w:val="0"/>
      <w:marRight w:val="0"/>
      <w:marTop w:val="0"/>
      <w:marBottom w:val="0"/>
      <w:divBdr>
        <w:top w:val="none" w:sz="0" w:space="0" w:color="auto"/>
        <w:left w:val="none" w:sz="0" w:space="0" w:color="auto"/>
        <w:bottom w:val="none" w:sz="0" w:space="0" w:color="auto"/>
        <w:right w:val="none" w:sz="0" w:space="0" w:color="auto"/>
      </w:divBdr>
    </w:div>
    <w:div w:id="608590695">
      <w:bodyDiv w:val="1"/>
      <w:marLeft w:val="0"/>
      <w:marRight w:val="0"/>
      <w:marTop w:val="0"/>
      <w:marBottom w:val="0"/>
      <w:divBdr>
        <w:top w:val="none" w:sz="0" w:space="0" w:color="auto"/>
        <w:left w:val="none" w:sz="0" w:space="0" w:color="auto"/>
        <w:bottom w:val="none" w:sz="0" w:space="0" w:color="auto"/>
        <w:right w:val="none" w:sz="0" w:space="0" w:color="auto"/>
      </w:divBdr>
    </w:div>
    <w:div w:id="617564247">
      <w:bodyDiv w:val="1"/>
      <w:marLeft w:val="0"/>
      <w:marRight w:val="0"/>
      <w:marTop w:val="0"/>
      <w:marBottom w:val="0"/>
      <w:divBdr>
        <w:top w:val="none" w:sz="0" w:space="0" w:color="auto"/>
        <w:left w:val="none" w:sz="0" w:space="0" w:color="auto"/>
        <w:bottom w:val="none" w:sz="0" w:space="0" w:color="auto"/>
        <w:right w:val="none" w:sz="0" w:space="0" w:color="auto"/>
      </w:divBdr>
    </w:div>
    <w:div w:id="619150900">
      <w:bodyDiv w:val="1"/>
      <w:marLeft w:val="0"/>
      <w:marRight w:val="0"/>
      <w:marTop w:val="0"/>
      <w:marBottom w:val="0"/>
      <w:divBdr>
        <w:top w:val="none" w:sz="0" w:space="0" w:color="auto"/>
        <w:left w:val="none" w:sz="0" w:space="0" w:color="auto"/>
        <w:bottom w:val="none" w:sz="0" w:space="0" w:color="auto"/>
        <w:right w:val="none" w:sz="0" w:space="0" w:color="auto"/>
      </w:divBdr>
    </w:div>
    <w:div w:id="626082932">
      <w:bodyDiv w:val="1"/>
      <w:marLeft w:val="0"/>
      <w:marRight w:val="0"/>
      <w:marTop w:val="0"/>
      <w:marBottom w:val="0"/>
      <w:divBdr>
        <w:top w:val="none" w:sz="0" w:space="0" w:color="auto"/>
        <w:left w:val="none" w:sz="0" w:space="0" w:color="auto"/>
        <w:bottom w:val="none" w:sz="0" w:space="0" w:color="auto"/>
        <w:right w:val="none" w:sz="0" w:space="0" w:color="auto"/>
      </w:divBdr>
    </w:div>
    <w:div w:id="630940523">
      <w:bodyDiv w:val="1"/>
      <w:marLeft w:val="0"/>
      <w:marRight w:val="0"/>
      <w:marTop w:val="0"/>
      <w:marBottom w:val="0"/>
      <w:divBdr>
        <w:top w:val="none" w:sz="0" w:space="0" w:color="auto"/>
        <w:left w:val="none" w:sz="0" w:space="0" w:color="auto"/>
        <w:bottom w:val="none" w:sz="0" w:space="0" w:color="auto"/>
        <w:right w:val="none" w:sz="0" w:space="0" w:color="auto"/>
      </w:divBdr>
    </w:div>
    <w:div w:id="649020180">
      <w:bodyDiv w:val="1"/>
      <w:marLeft w:val="0"/>
      <w:marRight w:val="0"/>
      <w:marTop w:val="0"/>
      <w:marBottom w:val="0"/>
      <w:divBdr>
        <w:top w:val="none" w:sz="0" w:space="0" w:color="auto"/>
        <w:left w:val="none" w:sz="0" w:space="0" w:color="auto"/>
        <w:bottom w:val="none" w:sz="0" w:space="0" w:color="auto"/>
        <w:right w:val="none" w:sz="0" w:space="0" w:color="auto"/>
      </w:divBdr>
    </w:div>
    <w:div w:id="657853816">
      <w:bodyDiv w:val="1"/>
      <w:marLeft w:val="0"/>
      <w:marRight w:val="0"/>
      <w:marTop w:val="0"/>
      <w:marBottom w:val="0"/>
      <w:divBdr>
        <w:top w:val="none" w:sz="0" w:space="0" w:color="auto"/>
        <w:left w:val="none" w:sz="0" w:space="0" w:color="auto"/>
        <w:bottom w:val="none" w:sz="0" w:space="0" w:color="auto"/>
        <w:right w:val="none" w:sz="0" w:space="0" w:color="auto"/>
      </w:divBdr>
    </w:div>
    <w:div w:id="673069282">
      <w:bodyDiv w:val="1"/>
      <w:marLeft w:val="0"/>
      <w:marRight w:val="0"/>
      <w:marTop w:val="0"/>
      <w:marBottom w:val="0"/>
      <w:divBdr>
        <w:top w:val="none" w:sz="0" w:space="0" w:color="auto"/>
        <w:left w:val="none" w:sz="0" w:space="0" w:color="auto"/>
        <w:bottom w:val="none" w:sz="0" w:space="0" w:color="auto"/>
        <w:right w:val="none" w:sz="0" w:space="0" w:color="auto"/>
      </w:divBdr>
    </w:div>
    <w:div w:id="674187036">
      <w:bodyDiv w:val="1"/>
      <w:marLeft w:val="0"/>
      <w:marRight w:val="0"/>
      <w:marTop w:val="0"/>
      <w:marBottom w:val="0"/>
      <w:divBdr>
        <w:top w:val="none" w:sz="0" w:space="0" w:color="auto"/>
        <w:left w:val="none" w:sz="0" w:space="0" w:color="auto"/>
        <w:bottom w:val="none" w:sz="0" w:space="0" w:color="auto"/>
        <w:right w:val="none" w:sz="0" w:space="0" w:color="auto"/>
      </w:divBdr>
    </w:div>
    <w:div w:id="675768428">
      <w:bodyDiv w:val="1"/>
      <w:marLeft w:val="0"/>
      <w:marRight w:val="0"/>
      <w:marTop w:val="0"/>
      <w:marBottom w:val="0"/>
      <w:divBdr>
        <w:top w:val="none" w:sz="0" w:space="0" w:color="auto"/>
        <w:left w:val="none" w:sz="0" w:space="0" w:color="auto"/>
        <w:bottom w:val="none" w:sz="0" w:space="0" w:color="auto"/>
        <w:right w:val="none" w:sz="0" w:space="0" w:color="auto"/>
      </w:divBdr>
    </w:div>
    <w:div w:id="699625513">
      <w:bodyDiv w:val="1"/>
      <w:marLeft w:val="0"/>
      <w:marRight w:val="0"/>
      <w:marTop w:val="0"/>
      <w:marBottom w:val="0"/>
      <w:divBdr>
        <w:top w:val="none" w:sz="0" w:space="0" w:color="auto"/>
        <w:left w:val="none" w:sz="0" w:space="0" w:color="auto"/>
        <w:bottom w:val="none" w:sz="0" w:space="0" w:color="auto"/>
        <w:right w:val="none" w:sz="0" w:space="0" w:color="auto"/>
      </w:divBdr>
    </w:div>
    <w:div w:id="701055313">
      <w:bodyDiv w:val="1"/>
      <w:marLeft w:val="0"/>
      <w:marRight w:val="0"/>
      <w:marTop w:val="0"/>
      <w:marBottom w:val="0"/>
      <w:divBdr>
        <w:top w:val="none" w:sz="0" w:space="0" w:color="auto"/>
        <w:left w:val="none" w:sz="0" w:space="0" w:color="auto"/>
        <w:bottom w:val="none" w:sz="0" w:space="0" w:color="auto"/>
        <w:right w:val="none" w:sz="0" w:space="0" w:color="auto"/>
      </w:divBdr>
    </w:div>
    <w:div w:id="738208039">
      <w:bodyDiv w:val="1"/>
      <w:marLeft w:val="0"/>
      <w:marRight w:val="0"/>
      <w:marTop w:val="0"/>
      <w:marBottom w:val="0"/>
      <w:divBdr>
        <w:top w:val="none" w:sz="0" w:space="0" w:color="auto"/>
        <w:left w:val="none" w:sz="0" w:space="0" w:color="auto"/>
        <w:bottom w:val="none" w:sz="0" w:space="0" w:color="auto"/>
        <w:right w:val="none" w:sz="0" w:space="0" w:color="auto"/>
      </w:divBdr>
    </w:div>
    <w:div w:id="742064212">
      <w:bodyDiv w:val="1"/>
      <w:marLeft w:val="0"/>
      <w:marRight w:val="0"/>
      <w:marTop w:val="0"/>
      <w:marBottom w:val="0"/>
      <w:divBdr>
        <w:top w:val="none" w:sz="0" w:space="0" w:color="auto"/>
        <w:left w:val="none" w:sz="0" w:space="0" w:color="auto"/>
        <w:bottom w:val="none" w:sz="0" w:space="0" w:color="auto"/>
        <w:right w:val="none" w:sz="0" w:space="0" w:color="auto"/>
      </w:divBdr>
    </w:div>
    <w:div w:id="743603756">
      <w:bodyDiv w:val="1"/>
      <w:marLeft w:val="0"/>
      <w:marRight w:val="0"/>
      <w:marTop w:val="0"/>
      <w:marBottom w:val="0"/>
      <w:divBdr>
        <w:top w:val="none" w:sz="0" w:space="0" w:color="auto"/>
        <w:left w:val="none" w:sz="0" w:space="0" w:color="auto"/>
        <w:bottom w:val="none" w:sz="0" w:space="0" w:color="auto"/>
        <w:right w:val="none" w:sz="0" w:space="0" w:color="auto"/>
      </w:divBdr>
    </w:div>
    <w:div w:id="746802368">
      <w:bodyDiv w:val="1"/>
      <w:marLeft w:val="0"/>
      <w:marRight w:val="0"/>
      <w:marTop w:val="0"/>
      <w:marBottom w:val="0"/>
      <w:divBdr>
        <w:top w:val="none" w:sz="0" w:space="0" w:color="auto"/>
        <w:left w:val="none" w:sz="0" w:space="0" w:color="auto"/>
        <w:bottom w:val="none" w:sz="0" w:space="0" w:color="auto"/>
        <w:right w:val="none" w:sz="0" w:space="0" w:color="auto"/>
      </w:divBdr>
    </w:div>
    <w:div w:id="749156143">
      <w:bodyDiv w:val="1"/>
      <w:marLeft w:val="0"/>
      <w:marRight w:val="0"/>
      <w:marTop w:val="0"/>
      <w:marBottom w:val="0"/>
      <w:divBdr>
        <w:top w:val="none" w:sz="0" w:space="0" w:color="auto"/>
        <w:left w:val="none" w:sz="0" w:space="0" w:color="auto"/>
        <w:bottom w:val="none" w:sz="0" w:space="0" w:color="auto"/>
        <w:right w:val="none" w:sz="0" w:space="0" w:color="auto"/>
      </w:divBdr>
    </w:div>
    <w:div w:id="769132041">
      <w:bodyDiv w:val="1"/>
      <w:marLeft w:val="0"/>
      <w:marRight w:val="0"/>
      <w:marTop w:val="0"/>
      <w:marBottom w:val="0"/>
      <w:divBdr>
        <w:top w:val="none" w:sz="0" w:space="0" w:color="auto"/>
        <w:left w:val="none" w:sz="0" w:space="0" w:color="auto"/>
        <w:bottom w:val="none" w:sz="0" w:space="0" w:color="auto"/>
        <w:right w:val="none" w:sz="0" w:space="0" w:color="auto"/>
      </w:divBdr>
    </w:div>
    <w:div w:id="776363263">
      <w:bodyDiv w:val="1"/>
      <w:marLeft w:val="0"/>
      <w:marRight w:val="0"/>
      <w:marTop w:val="0"/>
      <w:marBottom w:val="0"/>
      <w:divBdr>
        <w:top w:val="none" w:sz="0" w:space="0" w:color="auto"/>
        <w:left w:val="none" w:sz="0" w:space="0" w:color="auto"/>
        <w:bottom w:val="none" w:sz="0" w:space="0" w:color="auto"/>
        <w:right w:val="none" w:sz="0" w:space="0" w:color="auto"/>
      </w:divBdr>
    </w:div>
    <w:div w:id="780492071">
      <w:bodyDiv w:val="1"/>
      <w:marLeft w:val="0"/>
      <w:marRight w:val="0"/>
      <w:marTop w:val="0"/>
      <w:marBottom w:val="0"/>
      <w:divBdr>
        <w:top w:val="none" w:sz="0" w:space="0" w:color="auto"/>
        <w:left w:val="none" w:sz="0" w:space="0" w:color="auto"/>
        <w:bottom w:val="none" w:sz="0" w:space="0" w:color="auto"/>
        <w:right w:val="none" w:sz="0" w:space="0" w:color="auto"/>
      </w:divBdr>
    </w:div>
    <w:div w:id="791633792">
      <w:bodyDiv w:val="1"/>
      <w:marLeft w:val="0"/>
      <w:marRight w:val="0"/>
      <w:marTop w:val="0"/>
      <w:marBottom w:val="0"/>
      <w:divBdr>
        <w:top w:val="none" w:sz="0" w:space="0" w:color="auto"/>
        <w:left w:val="none" w:sz="0" w:space="0" w:color="auto"/>
        <w:bottom w:val="none" w:sz="0" w:space="0" w:color="auto"/>
        <w:right w:val="none" w:sz="0" w:space="0" w:color="auto"/>
      </w:divBdr>
    </w:div>
    <w:div w:id="793207701">
      <w:bodyDiv w:val="1"/>
      <w:marLeft w:val="0"/>
      <w:marRight w:val="0"/>
      <w:marTop w:val="0"/>
      <w:marBottom w:val="0"/>
      <w:divBdr>
        <w:top w:val="none" w:sz="0" w:space="0" w:color="auto"/>
        <w:left w:val="none" w:sz="0" w:space="0" w:color="auto"/>
        <w:bottom w:val="none" w:sz="0" w:space="0" w:color="auto"/>
        <w:right w:val="none" w:sz="0" w:space="0" w:color="auto"/>
      </w:divBdr>
    </w:div>
    <w:div w:id="797458652">
      <w:bodyDiv w:val="1"/>
      <w:marLeft w:val="0"/>
      <w:marRight w:val="0"/>
      <w:marTop w:val="0"/>
      <w:marBottom w:val="0"/>
      <w:divBdr>
        <w:top w:val="none" w:sz="0" w:space="0" w:color="auto"/>
        <w:left w:val="none" w:sz="0" w:space="0" w:color="auto"/>
        <w:bottom w:val="none" w:sz="0" w:space="0" w:color="auto"/>
        <w:right w:val="none" w:sz="0" w:space="0" w:color="auto"/>
      </w:divBdr>
    </w:div>
    <w:div w:id="803503405">
      <w:bodyDiv w:val="1"/>
      <w:marLeft w:val="0"/>
      <w:marRight w:val="0"/>
      <w:marTop w:val="0"/>
      <w:marBottom w:val="0"/>
      <w:divBdr>
        <w:top w:val="none" w:sz="0" w:space="0" w:color="auto"/>
        <w:left w:val="none" w:sz="0" w:space="0" w:color="auto"/>
        <w:bottom w:val="none" w:sz="0" w:space="0" w:color="auto"/>
        <w:right w:val="none" w:sz="0" w:space="0" w:color="auto"/>
      </w:divBdr>
    </w:div>
    <w:div w:id="807238715">
      <w:bodyDiv w:val="1"/>
      <w:marLeft w:val="0"/>
      <w:marRight w:val="0"/>
      <w:marTop w:val="0"/>
      <w:marBottom w:val="0"/>
      <w:divBdr>
        <w:top w:val="none" w:sz="0" w:space="0" w:color="auto"/>
        <w:left w:val="none" w:sz="0" w:space="0" w:color="auto"/>
        <w:bottom w:val="none" w:sz="0" w:space="0" w:color="auto"/>
        <w:right w:val="none" w:sz="0" w:space="0" w:color="auto"/>
      </w:divBdr>
    </w:div>
    <w:div w:id="814302651">
      <w:bodyDiv w:val="1"/>
      <w:marLeft w:val="0"/>
      <w:marRight w:val="0"/>
      <w:marTop w:val="0"/>
      <w:marBottom w:val="0"/>
      <w:divBdr>
        <w:top w:val="none" w:sz="0" w:space="0" w:color="auto"/>
        <w:left w:val="none" w:sz="0" w:space="0" w:color="auto"/>
        <w:bottom w:val="none" w:sz="0" w:space="0" w:color="auto"/>
        <w:right w:val="none" w:sz="0" w:space="0" w:color="auto"/>
      </w:divBdr>
    </w:div>
    <w:div w:id="828985213">
      <w:bodyDiv w:val="1"/>
      <w:marLeft w:val="0"/>
      <w:marRight w:val="0"/>
      <w:marTop w:val="0"/>
      <w:marBottom w:val="0"/>
      <w:divBdr>
        <w:top w:val="none" w:sz="0" w:space="0" w:color="auto"/>
        <w:left w:val="none" w:sz="0" w:space="0" w:color="auto"/>
        <w:bottom w:val="none" w:sz="0" w:space="0" w:color="auto"/>
        <w:right w:val="none" w:sz="0" w:space="0" w:color="auto"/>
      </w:divBdr>
    </w:div>
    <w:div w:id="832451629">
      <w:bodyDiv w:val="1"/>
      <w:marLeft w:val="0"/>
      <w:marRight w:val="0"/>
      <w:marTop w:val="0"/>
      <w:marBottom w:val="0"/>
      <w:divBdr>
        <w:top w:val="none" w:sz="0" w:space="0" w:color="auto"/>
        <w:left w:val="none" w:sz="0" w:space="0" w:color="auto"/>
        <w:bottom w:val="none" w:sz="0" w:space="0" w:color="auto"/>
        <w:right w:val="none" w:sz="0" w:space="0" w:color="auto"/>
      </w:divBdr>
    </w:div>
    <w:div w:id="843981123">
      <w:bodyDiv w:val="1"/>
      <w:marLeft w:val="0"/>
      <w:marRight w:val="0"/>
      <w:marTop w:val="0"/>
      <w:marBottom w:val="0"/>
      <w:divBdr>
        <w:top w:val="none" w:sz="0" w:space="0" w:color="auto"/>
        <w:left w:val="none" w:sz="0" w:space="0" w:color="auto"/>
        <w:bottom w:val="none" w:sz="0" w:space="0" w:color="auto"/>
        <w:right w:val="none" w:sz="0" w:space="0" w:color="auto"/>
      </w:divBdr>
    </w:div>
    <w:div w:id="859587995">
      <w:bodyDiv w:val="1"/>
      <w:marLeft w:val="0"/>
      <w:marRight w:val="0"/>
      <w:marTop w:val="0"/>
      <w:marBottom w:val="0"/>
      <w:divBdr>
        <w:top w:val="none" w:sz="0" w:space="0" w:color="auto"/>
        <w:left w:val="none" w:sz="0" w:space="0" w:color="auto"/>
        <w:bottom w:val="none" w:sz="0" w:space="0" w:color="auto"/>
        <w:right w:val="none" w:sz="0" w:space="0" w:color="auto"/>
      </w:divBdr>
    </w:div>
    <w:div w:id="860321556">
      <w:bodyDiv w:val="1"/>
      <w:marLeft w:val="0"/>
      <w:marRight w:val="0"/>
      <w:marTop w:val="0"/>
      <w:marBottom w:val="0"/>
      <w:divBdr>
        <w:top w:val="none" w:sz="0" w:space="0" w:color="auto"/>
        <w:left w:val="none" w:sz="0" w:space="0" w:color="auto"/>
        <w:bottom w:val="none" w:sz="0" w:space="0" w:color="auto"/>
        <w:right w:val="none" w:sz="0" w:space="0" w:color="auto"/>
      </w:divBdr>
    </w:div>
    <w:div w:id="868908524">
      <w:bodyDiv w:val="1"/>
      <w:marLeft w:val="0"/>
      <w:marRight w:val="0"/>
      <w:marTop w:val="0"/>
      <w:marBottom w:val="0"/>
      <w:divBdr>
        <w:top w:val="none" w:sz="0" w:space="0" w:color="auto"/>
        <w:left w:val="none" w:sz="0" w:space="0" w:color="auto"/>
        <w:bottom w:val="none" w:sz="0" w:space="0" w:color="auto"/>
        <w:right w:val="none" w:sz="0" w:space="0" w:color="auto"/>
      </w:divBdr>
    </w:div>
    <w:div w:id="878012752">
      <w:bodyDiv w:val="1"/>
      <w:marLeft w:val="0"/>
      <w:marRight w:val="0"/>
      <w:marTop w:val="0"/>
      <w:marBottom w:val="0"/>
      <w:divBdr>
        <w:top w:val="none" w:sz="0" w:space="0" w:color="auto"/>
        <w:left w:val="none" w:sz="0" w:space="0" w:color="auto"/>
        <w:bottom w:val="none" w:sz="0" w:space="0" w:color="auto"/>
        <w:right w:val="none" w:sz="0" w:space="0" w:color="auto"/>
      </w:divBdr>
    </w:div>
    <w:div w:id="886454466">
      <w:bodyDiv w:val="1"/>
      <w:marLeft w:val="0"/>
      <w:marRight w:val="0"/>
      <w:marTop w:val="0"/>
      <w:marBottom w:val="0"/>
      <w:divBdr>
        <w:top w:val="none" w:sz="0" w:space="0" w:color="auto"/>
        <w:left w:val="none" w:sz="0" w:space="0" w:color="auto"/>
        <w:bottom w:val="none" w:sz="0" w:space="0" w:color="auto"/>
        <w:right w:val="none" w:sz="0" w:space="0" w:color="auto"/>
      </w:divBdr>
    </w:div>
    <w:div w:id="894664166">
      <w:bodyDiv w:val="1"/>
      <w:marLeft w:val="0"/>
      <w:marRight w:val="0"/>
      <w:marTop w:val="0"/>
      <w:marBottom w:val="0"/>
      <w:divBdr>
        <w:top w:val="none" w:sz="0" w:space="0" w:color="auto"/>
        <w:left w:val="none" w:sz="0" w:space="0" w:color="auto"/>
        <w:bottom w:val="none" w:sz="0" w:space="0" w:color="auto"/>
        <w:right w:val="none" w:sz="0" w:space="0" w:color="auto"/>
      </w:divBdr>
    </w:div>
    <w:div w:id="897326545">
      <w:bodyDiv w:val="1"/>
      <w:marLeft w:val="0"/>
      <w:marRight w:val="0"/>
      <w:marTop w:val="0"/>
      <w:marBottom w:val="0"/>
      <w:divBdr>
        <w:top w:val="none" w:sz="0" w:space="0" w:color="auto"/>
        <w:left w:val="none" w:sz="0" w:space="0" w:color="auto"/>
        <w:bottom w:val="none" w:sz="0" w:space="0" w:color="auto"/>
        <w:right w:val="none" w:sz="0" w:space="0" w:color="auto"/>
      </w:divBdr>
    </w:div>
    <w:div w:id="899755280">
      <w:bodyDiv w:val="1"/>
      <w:marLeft w:val="0"/>
      <w:marRight w:val="0"/>
      <w:marTop w:val="0"/>
      <w:marBottom w:val="0"/>
      <w:divBdr>
        <w:top w:val="none" w:sz="0" w:space="0" w:color="auto"/>
        <w:left w:val="none" w:sz="0" w:space="0" w:color="auto"/>
        <w:bottom w:val="none" w:sz="0" w:space="0" w:color="auto"/>
        <w:right w:val="none" w:sz="0" w:space="0" w:color="auto"/>
      </w:divBdr>
    </w:div>
    <w:div w:id="919946566">
      <w:bodyDiv w:val="1"/>
      <w:marLeft w:val="0"/>
      <w:marRight w:val="0"/>
      <w:marTop w:val="0"/>
      <w:marBottom w:val="0"/>
      <w:divBdr>
        <w:top w:val="none" w:sz="0" w:space="0" w:color="auto"/>
        <w:left w:val="none" w:sz="0" w:space="0" w:color="auto"/>
        <w:bottom w:val="none" w:sz="0" w:space="0" w:color="auto"/>
        <w:right w:val="none" w:sz="0" w:space="0" w:color="auto"/>
      </w:divBdr>
    </w:div>
    <w:div w:id="943343785">
      <w:bodyDiv w:val="1"/>
      <w:marLeft w:val="0"/>
      <w:marRight w:val="0"/>
      <w:marTop w:val="0"/>
      <w:marBottom w:val="0"/>
      <w:divBdr>
        <w:top w:val="none" w:sz="0" w:space="0" w:color="auto"/>
        <w:left w:val="none" w:sz="0" w:space="0" w:color="auto"/>
        <w:bottom w:val="none" w:sz="0" w:space="0" w:color="auto"/>
        <w:right w:val="none" w:sz="0" w:space="0" w:color="auto"/>
      </w:divBdr>
    </w:div>
    <w:div w:id="948241873">
      <w:bodyDiv w:val="1"/>
      <w:marLeft w:val="0"/>
      <w:marRight w:val="0"/>
      <w:marTop w:val="0"/>
      <w:marBottom w:val="0"/>
      <w:divBdr>
        <w:top w:val="none" w:sz="0" w:space="0" w:color="auto"/>
        <w:left w:val="none" w:sz="0" w:space="0" w:color="auto"/>
        <w:bottom w:val="none" w:sz="0" w:space="0" w:color="auto"/>
        <w:right w:val="none" w:sz="0" w:space="0" w:color="auto"/>
      </w:divBdr>
    </w:div>
    <w:div w:id="973757816">
      <w:bodyDiv w:val="1"/>
      <w:marLeft w:val="0"/>
      <w:marRight w:val="0"/>
      <w:marTop w:val="0"/>
      <w:marBottom w:val="0"/>
      <w:divBdr>
        <w:top w:val="none" w:sz="0" w:space="0" w:color="auto"/>
        <w:left w:val="none" w:sz="0" w:space="0" w:color="auto"/>
        <w:bottom w:val="none" w:sz="0" w:space="0" w:color="auto"/>
        <w:right w:val="none" w:sz="0" w:space="0" w:color="auto"/>
      </w:divBdr>
    </w:div>
    <w:div w:id="981622558">
      <w:bodyDiv w:val="1"/>
      <w:marLeft w:val="0"/>
      <w:marRight w:val="0"/>
      <w:marTop w:val="0"/>
      <w:marBottom w:val="0"/>
      <w:divBdr>
        <w:top w:val="none" w:sz="0" w:space="0" w:color="auto"/>
        <w:left w:val="none" w:sz="0" w:space="0" w:color="auto"/>
        <w:bottom w:val="none" w:sz="0" w:space="0" w:color="auto"/>
        <w:right w:val="none" w:sz="0" w:space="0" w:color="auto"/>
      </w:divBdr>
    </w:div>
    <w:div w:id="983197734">
      <w:bodyDiv w:val="1"/>
      <w:marLeft w:val="0"/>
      <w:marRight w:val="0"/>
      <w:marTop w:val="0"/>
      <w:marBottom w:val="0"/>
      <w:divBdr>
        <w:top w:val="none" w:sz="0" w:space="0" w:color="auto"/>
        <w:left w:val="none" w:sz="0" w:space="0" w:color="auto"/>
        <w:bottom w:val="none" w:sz="0" w:space="0" w:color="auto"/>
        <w:right w:val="none" w:sz="0" w:space="0" w:color="auto"/>
      </w:divBdr>
    </w:div>
    <w:div w:id="1020088282">
      <w:bodyDiv w:val="1"/>
      <w:marLeft w:val="0"/>
      <w:marRight w:val="0"/>
      <w:marTop w:val="0"/>
      <w:marBottom w:val="0"/>
      <w:divBdr>
        <w:top w:val="none" w:sz="0" w:space="0" w:color="auto"/>
        <w:left w:val="none" w:sz="0" w:space="0" w:color="auto"/>
        <w:bottom w:val="none" w:sz="0" w:space="0" w:color="auto"/>
        <w:right w:val="none" w:sz="0" w:space="0" w:color="auto"/>
      </w:divBdr>
    </w:div>
    <w:div w:id="1025444488">
      <w:bodyDiv w:val="1"/>
      <w:marLeft w:val="0"/>
      <w:marRight w:val="0"/>
      <w:marTop w:val="0"/>
      <w:marBottom w:val="0"/>
      <w:divBdr>
        <w:top w:val="none" w:sz="0" w:space="0" w:color="auto"/>
        <w:left w:val="none" w:sz="0" w:space="0" w:color="auto"/>
        <w:bottom w:val="none" w:sz="0" w:space="0" w:color="auto"/>
        <w:right w:val="none" w:sz="0" w:space="0" w:color="auto"/>
      </w:divBdr>
    </w:div>
    <w:div w:id="1026826953">
      <w:bodyDiv w:val="1"/>
      <w:marLeft w:val="0"/>
      <w:marRight w:val="0"/>
      <w:marTop w:val="0"/>
      <w:marBottom w:val="0"/>
      <w:divBdr>
        <w:top w:val="none" w:sz="0" w:space="0" w:color="auto"/>
        <w:left w:val="none" w:sz="0" w:space="0" w:color="auto"/>
        <w:bottom w:val="none" w:sz="0" w:space="0" w:color="auto"/>
        <w:right w:val="none" w:sz="0" w:space="0" w:color="auto"/>
      </w:divBdr>
    </w:div>
    <w:div w:id="1028457332">
      <w:bodyDiv w:val="1"/>
      <w:marLeft w:val="0"/>
      <w:marRight w:val="0"/>
      <w:marTop w:val="0"/>
      <w:marBottom w:val="0"/>
      <w:divBdr>
        <w:top w:val="none" w:sz="0" w:space="0" w:color="auto"/>
        <w:left w:val="none" w:sz="0" w:space="0" w:color="auto"/>
        <w:bottom w:val="none" w:sz="0" w:space="0" w:color="auto"/>
        <w:right w:val="none" w:sz="0" w:space="0" w:color="auto"/>
      </w:divBdr>
    </w:div>
    <w:div w:id="1031146356">
      <w:bodyDiv w:val="1"/>
      <w:marLeft w:val="0"/>
      <w:marRight w:val="0"/>
      <w:marTop w:val="0"/>
      <w:marBottom w:val="0"/>
      <w:divBdr>
        <w:top w:val="none" w:sz="0" w:space="0" w:color="auto"/>
        <w:left w:val="none" w:sz="0" w:space="0" w:color="auto"/>
        <w:bottom w:val="none" w:sz="0" w:space="0" w:color="auto"/>
        <w:right w:val="none" w:sz="0" w:space="0" w:color="auto"/>
      </w:divBdr>
    </w:div>
    <w:div w:id="1033120248">
      <w:bodyDiv w:val="1"/>
      <w:marLeft w:val="0"/>
      <w:marRight w:val="0"/>
      <w:marTop w:val="0"/>
      <w:marBottom w:val="0"/>
      <w:divBdr>
        <w:top w:val="none" w:sz="0" w:space="0" w:color="auto"/>
        <w:left w:val="none" w:sz="0" w:space="0" w:color="auto"/>
        <w:bottom w:val="none" w:sz="0" w:space="0" w:color="auto"/>
        <w:right w:val="none" w:sz="0" w:space="0" w:color="auto"/>
      </w:divBdr>
    </w:div>
    <w:div w:id="1038699022">
      <w:bodyDiv w:val="1"/>
      <w:marLeft w:val="0"/>
      <w:marRight w:val="0"/>
      <w:marTop w:val="0"/>
      <w:marBottom w:val="0"/>
      <w:divBdr>
        <w:top w:val="none" w:sz="0" w:space="0" w:color="auto"/>
        <w:left w:val="none" w:sz="0" w:space="0" w:color="auto"/>
        <w:bottom w:val="none" w:sz="0" w:space="0" w:color="auto"/>
        <w:right w:val="none" w:sz="0" w:space="0" w:color="auto"/>
      </w:divBdr>
    </w:div>
    <w:div w:id="1055470338">
      <w:bodyDiv w:val="1"/>
      <w:marLeft w:val="0"/>
      <w:marRight w:val="0"/>
      <w:marTop w:val="0"/>
      <w:marBottom w:val="0"/>
      <w:divBdr>
        <w:top w:val="none" w:sz="0" w:space="0" w:color="auto"/>
        <w:left w:val="none" w:sz="0" w:space="0" w:color="auto"/>
        <w:bottom w:val="none" w:sz="0" w:space="0" w:color="auto"/>
        <w:right w:val="none" w:sz="0" w:space="0" w:color="auto"/>
      </w:divBdr>
    </w:div>
    <w:div w:id="1079593395">
      <w:bodyDiv w:val="1"/>
      <w:marLeft w:val="0"/>
      <w:marRight w:val="0"/>
      <w:marTop w:val="0"/>
      <w:marBottom w:val="0"/>
      <w:divBdr>
        <w:top w:val="none" w:sz="0" w:space="0" w:color="auto"/>
        <w:left w:val="none" w:sz="0" w:space="0" w:color="auto"/>
        <w:bottom w:val="none" w:sz="0" w:space="0" w:color="auto"/>
        <w:right w:val="none" w:sz="0" w:space="0" w:color="auto"/>
      </w:divBdr>
    </w:div>
    <w:div w:id="1112701865">
      <w:bodyDiv w:val="1"/>
      <w:marLeft w:val="0"/>
      <w:marRight w:val="0"/>
      <w:marTop w:val="0"/>
      <w:marBottom w:val="0"/>
      <w:divBdr>
        <w:top w:val="none" w:sz="0" w:space="0" w:color="auto"/>
        <w:left w:val="none" w:sz="0" w:space="0" w:color="auto"/>
        <w:bottom w:val="none" w:sz="0" w:space="0" w:color="auto"/>
        <w:right w:val="none" w:sz="0" w:space="0" w:color="auto"/>
      </w:divBdr>
    </w:div>
    <w:div w:id="1116677057">
      <w:bodyDiv w:val="1"/>
      <w:marLeft w:val="0"/>
      <w:marRight w:val="0"/>
      <w:marTop w:val="0"/>
      <w:marBottom w:val="0"/>
      <w:divBdr>
        <w:top w:val="none" w:sz="0" w:space="0" w:color="auto"/>
        <w:left w:val="none" w:sz="0" w:space="0" w:color="auto"/>
        <w:bottom w:val="none" w:sz="0" w:space="0" w:color="auto"/>
        <w:right w:val="none" w:sz="0" w:space="0" w:color="auto"/>
      </w:divBdr>
    </w:div>
    <w:div w:id="1116824697">
      <w:bodyDiv w:val="1"/>
      <w:marLeft w:val="0"/>
      <w:marRight w:val="0"/>
      <w:marTop w:val="0"/>
      <w:marBottom w:val="0"/>
      <w:divBdr>
        <w:top w:val="none" w:sz="0" w:space="0" w:color="auto"/>
        <w:left w:val="none" w:sz="0" w:space="0" w:color="auto"/>
        <w:bottom w:val="none" w:sz="0" w:space="0" w:color="auto"/>
        <w:right w:val="none" w:sz="0" w:space="0" w:color="auto"/>
      </w:divBdr>
    </w:div>
    <w:div w:id="1120496117">
      <w:bodyDiv w:val="1"/>
      <w:marLeft w:val="0"/>
      <w:marRight w:val="0"/>
      <w:marTop w:val="0"/>
      <w:marBottom w:val="0"/>
      <w:divBdr>
        <w:top w:val="none" w:sz="0" w:space="0" w:color="auto"/>
        <w:left w:val="none" w:sz="0" w:space="0" w:color="auto"/>
        <w:bottom w:val="none" w:sz="0" w:space="0" w:color="auto"/>
        <w:right w:val="none" w:sz="0" w:space="0" w:color="auto"/>
      </w:divBdr>
    </w:div>
    <w:div w:id="1126705043">
      <w:bodyDiv w:val="1"/>
      <w:marLeft w:val="0"/>
      <w:marRight w:val="0"/>
      <w:marTop w:val="0"/>
      <w:marBottom w:val="0"/>
      <w:divBdr>
        <w:top w:val="none" w:sz="0" w:space="0" w:color="auto"/>
        <w:left w:val="none" w:sz="0" w:space="0" w:color="auto"/>
        <w:bottom w:val="none" w:sz="0" w:space="0" w:color="auto"/>
        <w:right w:val="none" w:sz="0" w:space="0" w:color="auto"/>
      </w:divBdr>
    </w:div>
    <w:div w:id="1128234711">
      <w:bodyDiv w:val="1"/>
      <w:marLeft w:val="0"/>
      <w:marRight w:val="0"/>
      <w:marTop w:val="0"/>
      <w:marBottom w:val="0"/>
      <w:divBdr>
        <w:top w:val="none" w:sz="0" w:space="0" w:color="auto"/>
        <w:left w:val="none" w:sz="0" w:space="0" w:color="auto"/>
        <w:bottom w:val="none" w:sz="0" w:space="0" w:color="auto"/>
        <w:right w:val="none" w:sz="0" w:space="0" w:color="auto"/>
      </w:divBdr>
    </w:div>
    <w:div w:id="1130320726">
      <w:bodyDiv w:val="1"/>
      <w:marLeft w:val="0"/>
      <w:marRight w:val="0"/>
      <w:marTop w:val="0"/>
      <w:marBottom w:val="0"/>
      <w:divBdr>
        <w:top w:val="none" w:sz="0" w:space="0" w:color="auto"/>
        <w:left w:val="none" w:sz="0" w:space="0" w:color="auto"/>
        <w:bottom w:val="none" w:sz="0" w:space="0" w:color="auto"/>
        <w:right w:val="none" w:sz="0" w:space="0" w:color="auto"/>
      </w:divBdr>
    </w:div>
    <w:div w:id="1144078502">
      <w:bodyDiv w:val="1"/>
      <w:marLeft w:val="0"/>
      <w:marRight w:val="0"/>
      <w:marTop w:val="0"/>
      <w:marBottom w:val="0"/>
      <w:divBdr>
        <w:top w:val="none" w:sz="0" w:space="0" w:color="auto"/>
        <w:left w:val="none" w:sz="0" w:space="0" w:color="auto"/>
        <w:bottom w:val="none" w:sz="0" w:space="0" w:color="auto"/>
        <w:right w:val="none" w:sz="0" w:space="0" w:color="auto"/>
      </w:divBdr>
    </w:div>
    <w:div w:id="1146706805">
      <w:bodyDiv w:val="1"/>
      <w:marLeft w:val="0"/>
      <w:marRight w:val="0"/>
      <w:marTop w:val="0"/>
      <w:marBottom w:val="0"/>
      <w:divBdr>
        <w:top w:val="none" w:sz="0" w:space="0" w:color="auto"/>
        <w:left w:val="none" w:sz="0" w:space="0" w:color="auto"/>
        <w:bottom w:val="none" w:sz="0" w:space="0" w:color="auto"/>
        <w:right w:val="none" w:sz="0" w:space="0" w:color="auto"/>
      </w:divBdr>
    </w:div>
    <w:div w:id="1157458094">
      <w:bodyDiv w:val="1"/>
      <w:marLeft w:val="0"/>
      <w:marRight w:val="0"/>
      <w:marTop w:val="0"/>
      <w:marBottom w:val="0"/>
      <w:divBdr>
        <w:top w:val="none" w:sz="0" w:space="0" w:color="auto"/>
        <w:left w:val="none" w:sz="0" w:space="0" w:color="auto"/>
        <w:bottom w:val="none" w:sz="0" w:space="0" w:color="auto"/>
        <w:right w:val="none" w:sz="0" w:space="0" w:color="auto"/>
      </w:divBdr>
    </w:div>
    <w:div w:id="1158154894">
      <w:bodyDiv w:val="1"/>
      <w:marLeft w:val="0"/>
      <w:marRight w:val="0"/>
      <w:marTop w:val="0"/>
      <w:marBottom w:val="0"/>
      <w:divBdr>
        <w:top w:val="none" w:sz="0" w:space="0" w:color="auto"/>
        <w:left w:val="none" w:sz="0" w:space="0" w:color="auto"/>
        <w:bottom w:val="none" w:sz="0" w:space="0" w:color="auto"/>
        <w:right w:val="none" w:sz="0" w:space="0" w:color="auto"/>
      </w:divBdr>
    </w:div>
    <w:div w:id="1174876356">
      <w:bodyDiv w:val="1"/>
      <w:marLeft w:val="0"/>
      <w:marRight w:val="0"/>
      <w:marTop w:val="0"/>
      <w:marBottom w:val="0"/>
      <w:divBdr>
        <w:top w:val="none" w:sz="0" w:space="0" w:color="auto"/>
        <w:left w:val="none" w:sz="0" w:space="0" w:color="auto"/>
        <w:bottom w:val="none" w:sz="0" w:space="0" w:color="auto"/>
        <w:right w:val="none" w:sz="0" w:space="0" w:color="auto"/>
      </w:divBdr>
    </w:div>
    <w:div w:id="1182354937">
      <w:bodyDiv w:val="1"/>
      <w:marLeft w:val="0"/>
      <w:marRight w:val="0"/>
      <w:marTop w:val="0"/>
      <w:marBottom w:val="0"/>
      <w:divBdr>
        <w:top w:val="none" w:sz="0" w:space="0" w:color="auto"/>
        <w:left w:val="none" w:sz="0" w:space="0" w:color="auto"/>
        <w:bottom w:val="none" w:sz="0" w:space="0" w:color="auto"/>
        <w:right w:val="none" w:sz="0" w:space="0" w:color="auto"/>
      </w:divBdr>
    </w:div>
    <w:div w:id="1215242490">
      <w:bodyDiv w:val="1"/>
      <w:marLeft w:val="0"/>
      <w:marRight w:val="0"/>
      <w:marTop w:val="0"/>
      <w:marBottom w:val="0"/>
      <w:divBdr>
        <w:top w:val="none" w:sz="0" w:space="0" w:color="auto"/>
        <w:left w:val="none" w:sz="0" w:space="0" w:color="auto"/>
        <w:bottom w:val="none" w:sz="0" w:space="0" w:color="auto"/>
        <w:right w:val="none" w:sz="0" w:space="0" w:color="auto"/>
      </w:divBdr>
    </w:div>
    <w:div w:id="1221092039">
      <w:bodyDiv w:val="1"/>
      <w:marLeft w:val="0"/>
      <w:marRight w:val="0"/>
      <w:marTop w:val="0"/>
      <w:marBottom w:val="0"/>
      <w:divBdr>
        <w:top w:val="none" w:sz="0" w:space="0" w:color="auto"/>
        <w:left w:val="none" w:sz="0" w:space="0" w:color="auto"/>
        <w:bottom w:val="none" w:sz="0" w:space="0" w:color="auto"/>
        <w:right w:val="none" w:sz="0" w:space="0" w:color="auto"/>
      </w:divBdr>
    </w:div>
    <w:div w:id="1230307821">
      <w:bodyDiv w:val="1"/>
      <w:marLeft w:val="0"/>
      <w:marRight w:val="0"/>
      <w:marTop w:val="0"/>
      <w:marBottom w:val="0"/>
      <w:divBdr>
        <w:top w:val="none" w:sz="0" w:space="0" w:color="auto"/>
        <w:left w:val="none" w:sz="0" w:space="0" w:color="auto"/>
        <w:bottom w:val="none" w:sz="0" w:space="0" w:color="auto"/>
        <w:right w:val="none" w:sz="0" w:space="0" w:color="auto"/>
      </w:divBdr>
    </w:div>
    <w:div w:id="1242061853">
      <w:bodyDiv w:val="1"/>
      <w:marLeft w:val="0"/>
      <w:marRight w:val="0"/>
      <w:marTop w:val="0"/>
      <w:marBottom w:val="0"/>
      <w:divBdr>
        <w:top w:val="none" w:sz="0" w:space="0" w:color="auto"/>
        <w:left w:val="none" w:sz="0" w:space="0" w:color="auto"/>
        <w:bottom w:val="none" w:sz="0" w:space="0" w:color="auto"/>
        <w:right w:val="none" w:sz="0" w:space="0" w:color="auto"/>
      </w:divBdr>
    </w:div>
    <w:div w:id="1245534624">
      <w:bodyDiv w:val="1"/>
      <w:marLeft w:val="0"/>
      <w:marRight w:val="0"/>
      <w:marTop w:val="0"/>
      <w:marBottom w:val="0"/>
      <w:divBdr>
        <w:top w:val="none" w:sz="0" w:space="0" w:color="auto"/>
        <w:left w:val="none" w:sz="0" w:space="0" w:color="auto"/>
        <w:bottom w:val="none" w:sz="0" w:space="0" w:color="auto"/>
        <w:right w:val="none" w:sz="0" w:space="0" w:color="auto"/>
      </w:divBdr>
    </w:div>
    <w:div w:id="1251429114">
      <w:bodyDiv w:val="1"/>
      <w:marLeft w:val="0"/>
      <w:marRight w:val="0"/>
      <w:marTop w:val="0"/>
      <w:marBottom w:val="0"/>
      <w:divBdr>
        <w:top w:val="none" w:sz="0" w:space="0" w:color="auto"/>
        <w:left w:val="none" w:sz="0" w:space="0" w:color="auto"/>
        <w:bottom w:val="none" w:sz="0" w:space="0" w:color="auto"/>
        <w:right w:val="none" w:sz="0" w:space="0" w:color="auto"/>
      </w:divBdr>
    </w:div>
    <w:div w:id="1254437774">
      <w:bodyDiv w:val="1"/>
      <w:marLeft w:val="0"/>
      <w:marRight w:val="0"/>
      <w:marTop w:val="0"/>
      <w:marBottom w:val="0"/>
      <w:divBdr>
        <w:top w:val="none" w:sz="0" w:space="0" w:color="auto"/>
        <w:left w:val="none" w:sz="0" w:space="0" w:color="auto"/>
        <w:bottom w:val="none" w:sz="0" w:space="0" w:color="auto"/>
        <w:right w:val="none" w:sz="0" w:space="0" w:color="auto"/>
      </w:divBdr>
    </w:div>
    <w:div w:id="1258172903">
      <w:bodyDiv w:val="1"/>
      <w:marLeft w:val="0"/>
      <w:marRight w:val="0"/>
      <w:marTop w:val="0"/>
      <w:marBottom w:val="0"/>
      <w:divBdr>
        <w:top w:val="none" w:sz="0" w:space="0" w:color="auto"/>
        <w:left w:val="none" w:sz="0" w:space="0" w:color="auto"/>
        <w:bottom w:val="none" w:sz="0" w:space="0" w:color="auto"/>
        <w:right w:val="none" w:sz="0" w:space="0" w:color="auto"/>
      </w:divBdr>
    </w:div>
    <w:div w:id="1273169929">
      <w:bodyDiv w:val="1"/>
      <w:marLeft w:val="0"/>
      <w:marRight w:val="0"/>
      <w:marTop w:val="0"/>
      <w:marBottom w:val="0"/>
      <w:divBdr>
        <w:top w:val="none" w:sz="0" w:space="0" w:color="auto"/>
        <w:left w:val="none" w:sz="0" w:space="0" w:color="auto"/>
        <w:bottom w:val="none" w:sz="0" w:space="0" w:color="auto"/>
        <w:right w:val="none" w:sz="0" w:space="0" w:color="auto"/>
      </w:divBdr>
    </w:div>
    <w:div w:id="1273977495">
      <w:bodyDiv w:val="1"/>
      <w:marLeft w:val="0"/>
      <w:marRight w:val="0"/>
      <w:marTop w:val="0"/>
      <w:marBottom w:val="0"/>
      <w:divBdr>
        <w:top w:val="none" w:sz="0" w:space="0" w:color="auto"/>
        <w:left w:val="none" w:sz="0" w:space="0" w:color="auto"/>
        <w:bottom w:val="none" w:sz="0" w:space="0" w:color="auto"/>
        <w:right w:val="none" w:sz="0" w:space="0" w:color="auto"/>
      </w:divBdr>
    </w:div>
    <w:div w:id="1302614413">
      <w:bodyDiv w:val="1"/>
      <w:marLeft w:val="0"/>
      <w:marRight w:val="0"/>
      <w:marTop w:val="0"/>
      <w:marBottom w:val="0"/>
      <w:divBdr>
        <w:top w:val="none" w:sz="0" w:space="0" w:color="auto"/>
        <w:left w:val="none" w:sz="0" w:space="0" w:color="auto"/>
        <w:bottom w:val="none" w:sz="0" w:space="0" w:color="auto"/>
        <w:right w:val="none" w:sz="0" w:space="0" w:color="auto"/>
      </w:divBdr>
    </w:div>
    <w:div w:id="1318151945">
      <w:bodyDiv w:val="1"/>
      <w:marLeft w:val="0"/>
      <w:marRight w:val="0"/>
      <w:marTop w:val="0"/>
      <w:marBottom w:val="0"/>
      <w:divBdr>
        <w:top w:val="none" w:sz="0" w:space="0" w:color="auto"/>
        <w:left w:val="none" w:sz="0" w:space="0" w:color="auto"/>
        <w:bottom w:val="none" w:sz="0" w:space="0" w:color="auto"/>
        <w:right w:val="none" w:sz="0" w:space="0" w:color="auto"/>
      </w:divBdr>
    </w:div>
    <w:div w:id="1355035614">
      <w:bodyDiv w:val="1"/>
      <w:marLeft w:val="0"/>
      <w:marRight w:val="0"/>
      <w:marTop w:val="0"/>
      <w:marBottom w:val="0"/>
      <w:divBdr>
        <w:top w:val="none" w:sz="0" w:space="0" w:color="auto"/>
        <w:left w:val="none" w:sz="0" w:space="0" w:color="auto"/>
        <w:bottom w:val="none" w:sz="0" w:space="0" w:color="auto"/>
        <w:right w:val="none" w:sz="0" w:space="0" w:color="auto"/>
      </w:divBdr>
    </w:div>
    <w:div w:id="1358703173">
      <w:bodyDiv w:val="1"/>
      <w:marLeft w:val="0"/>
      <w:marRight w:val="0"/>
      <w:marTop w:val="0"/>
      <w:marBottom w:val="0"/>
      <w:divBdr>
        <w:top w:val="none" w:sz="0" w:space="0" w:color="auto"/>
        <w:left w:val="none" w:sz="0" w:space="0" w:color="auto"/>
        <w:bottom w:val="none" w:sz="0" w:space="0" w:color="auto"/>
        <w:right w:val="none" w:sz="0" w:space="0" w:color="auto"/>
      </w:divBdr>
    </w:div>
    <w:div w:id="1365406819">
      <w:bodyDiv w:val="1"/>
      <w:marLeft w:val="0"/>
      <w:marRight w:val="0"/>
      <w:marTop w:val="0"/>
      <w:marBottom w:val="0"/>
      <w:divBdr>
        <w:top w:val="none" w:sz="0" w:space="0" w:color="auto"/>
        <w:left w:val="none" w:sz="0" w:space="0" w:color="auto"/>
        <w:bottom w:val="none" w:sz="0" w:space="0" w:color="auto"/>
        <w:right w:val="none" w:sz="0" w:space="0" w:color="auto"/>
      </w:divBdr>
    </w:div>
    <w:div w:id="1368289060">
      <w:bodyDiv w:val="1"/>
      <w:marLeft w:val="0"/>
      <w:marRight w:val="0"/>
      <w:marTop w:val="0"/>
      <w:marBottom w:val="0"/>
      <w:divBdr>
        <w:top w:val="none" w:sz="0" w:space="0" w:color="auto"/>
        <w:left w:val="none" w:sz="0" w:space="0" w:color="auto"/>
        <w:bottom w:val="none" w:sz="0" w:space="0" w:color="auto"/>
        <w:right w:val="none" w:sz="0" w:space="0" w:color="auto"/>
      </w:divBdr>
    </w:div>
    <w:div w:id="1385257860">
      <w:bodyDiv w:val="1"/>
      <w:marLeft w:val="0"/>
      <w:marRight w:val="0"/>
      <w:marTop w:val="0"/>
      <w:marBottom w:val="0"/>
      <w:divBdr>
        <w:top w:val="none" w:sz="0" w:space="0" w:color="auto"/>
        <w:left w:val="none" w:sz="0" w:space="0" w:color="auto"/>
        <w:bottom w:val="none" w:sz="0" w:space="0" w:color="auto"/>
        <w:right w:val="none" w:sz="0" w:space="0" w:color="auto"/>
      </w:divBdr>
    </w:div>
    <w:div w:id="1391997460">
      <w:bodyDiv w:val="1"/>
      <w:marLeft w:val="0"/>
      <w:marRight w:val="0"/>
      <w:marTop w:val="0"/>
      <w:marBottom w:val="0"/>
      <w:divBdr>
        <w:top w:val="none" w:sz="0" w:space="0" w:color="auto"/>
        <w:left w:val="none" w:sz="0" w:space="0" w:color="auto"/>
        <w:bottom w:val="none" w:sz="0" w:space="0" w:color="auto"/>
        <w:right w:val="none" w:sz="0" w:space="0" w:color="auto"/>
      </w:divBdr>
    </w:div>
    <w:div w:id="1393771409">
      <w:bodyDiv w:val="1"/>
      <w:marLeft w:val="0"/>
      <w:marRight w:val="0"/>
      <w:marTop w:val="0"/>
      <w:marBottom w:val="0"/>
      <w:divBdr>
        <w:top w:val="none" w:sz="0" w:space="0" w:color="auto"/>
        <w:left w:val="none" w:sz="0" w:space="0" w:color="auto"/>
        <w:bottom w:val="none" w:sz="0" w:space="0" w:color="auto"/>
        <w:right w:val="none" w:sz="0" w:space="0" w:color="auto"/>
      </w:divBdr>
    </w:div>
    <w:div w:id="1396900892">
      <w:bodyDiv w:val="1"/>
      <w:marLeft w:val="0"/>
      <w:marRight w:val="0"/>
      <w:marTop w:val="0"/>
      <w:marBottom w:val="0"/>
      <w:divBdr>
        <w:top w:val="none" w:sz="0" w:space="0" w:color="auto"/>
        <w:left w:val="none" w:sz="0" w:space="0" w:color="auto"/>
        <w:bottom w:val="none" w:sz="0" w:space="0" w:color="auto"/>
        <w:right w:val="none" w:sz="0" w:space="0" w:color="auto"/>
      </w:divBdr>
    </w:div>
    <w:div w:id="1399136394">
      <w:bodyDiv w:val="1"/>
      <w:marLeft w:val="0"/>
      <w:marRight w:val="0"/>
      <w:marTop w:val="0"/>
      <w:marBottom w:val="0"/>
      <w:divBdr>
        <w:top w:val="none" w:sz="0" w:space="0" w:color="auto"/>
        <w:left w:val="none" w:sz="0" w:space="0" w:color="auto"/>
        <w:bottom w:val="none" w:sz="0" w:space="0" w:color="auto"/>
        <w:right w:val="none" w:sz="0" w:space="0" w:color="auto"/>
      </w:divBdr>
    </w:div>
    <w:div w:id="1426851495">
      <w:bodyDiv w:val="1"/>
      <w:marLeft w:val="0"/>
      <w:marRight w:val="0"/>
      <w:marTop w:val="0"/>
      <w:marBottom w:val="0"/>
      <w:divBdr>
        <w:top w:val="none" w:sz="0" w:space="0" w:color="auto"/>
        <w:left w:val="none" w:sz="0" w:space="0" w:color="auto"/>
        <w:bottom w:val="none" w:sz="0" w:space="0" w:color="auto"/>
        <w:right w:val="none" w:sz="0" w:space="0" w:color="auto"/>
      </w:divBdr>
    </w:div>
    <w:div w:id="1437672404">
      <w:bodyDiv w:val="1"/>
      <w:marLeft w:val="0"/>
      <w:marRight w:val="0"/>
      <w:marTop w:val="0"/>
      <w:marBottom w:val="0"/>
      <w:divBdr>
        <w:top w:val="none" w:sz="0" w:space="0" w:color="auto"/>
        <w:left w:val="none" w:sz="0" w:space="0" w:color="auto"/>
        <w:bottom w:val="none" w:sz="0" w:space="0" w:color="auto"/>
        <w:right w:val="none" w:sz="0" w:space="0" w:color="auto"/>
      </w:divBdr>
    </w:div>
    <w:div w:id="1438990113">
      <w:bodyDiv w:val="1"/>
      <w:marLeft w:val="0"/>
      <w:marRight w:val="0"/>
      <w:marTop w:val="0"/>
      <w:marBottom w:val="0"/>
      <w:divBdr>
        <w:top w:val="none" w:sz="0" w:space="0" w:color="auto"/>
        <w:left w:val="none" w:sz="0" w:space="0" w:color="auto"/>
        <w:bottom w:val="none" w:sz="0" w:space="0" w:color="auto"/>
        <w:right w:val="none" w:sz="0" w:space="0" w:color="auto"/>
      </w:divBdr>
    </w:div>
    <w:div w:id="1443185251">
      <w:bodyDiv w:val="1"/>
      <w:marLeft w:val="0"/>
      <w:marRight w:val="0"/>
      <w:marTop w:val="0"/>
      <w:marBottom w:val="0"/>
      <w:divBdr>
        <w:top w:val="none" w:sz="0" w:space="0" w:color="auto"/>
        <w:left w:val="none" w:sz="0" w:space="0" w:color="auto"/>
        <w:bottom w:val="none" w:sz="0" w:space="0" w:color="auto"/>
        <w:right w:val="none" w:sz="0" w:space="0" w:color="auto"/>
      </w:divBdr>
    </w:div>
    <w:div w:id="1445229681">
      <w:bodyDiv w:val="1"/>
      <w:marLeft w:val="0"/>
      <w:marRight w:val="0"/>
      <w:marTop w:val="0"/>
      <w:marBottom w:val="0"/>
      <w:divBdr>
        <w:top w:val="none" w:sz="0" w:space="0" w:color="auto"/>
        <w:left w:val="none" w:sz="0" w:space="0" w:color="auto"/>
        <w:bottom w:val="none" w:sz="0" w:space="0" w:color="auto"/>
        <w:right w:val="none" w:sz="0" w:space="0" w:color="auto"/>
      </w:divBdr>
    </w:div>
    <w:div w:id="1448085837">
      <w:bodyDiv w:val="1"/>
      <w:marLeft w:val="0"/>
      <w:marRight w:val="0"/>
      <w:marTop w:val="0"/>
      <w:marBottom w:val="0"/>
      <w:divBdr>
        <w:top w:val="none" w:sz="0" w:space="0" w:color="auto"/>
        <w:left w:val="none" w:sz="0" w:space="0" w:color="auto"/>
        <w:bottom w:val="none" w:sz="0" w:space="0" w:color="auto"/>
        <w:right w:val="none" w:sz="0" w:space="0" w:color="auto"/>
      </w:divBdr>
    </w:div>
    <w:div w:id="1468544234">
      <w:bodyDiv w:val="1"/>
      <w:marLeft w:val="0"/>
      <w:marRight w:val="0"/>
      <w:marTop w:val="0"/>
      <w:marBottom w:val="0"/>
      <w:divBdr>
        <w:top w:val="none" w:sz="0" w:space="0" w:color="auto"/>
        <w:left w:val="none" w:sz="0" w:space="0" w:color="auto"/>
        <w:bottom w:val="none" w:sz="0" w:space="0" w:color="auto"/>
        <w:right w:val="none" w:sz="0" w:space="0" w:color="auto"/>
      </w:divBdr>
    </w:div>
    <w:div w:id="1469517588">
      <w:bodyDiv w:val="1"/>
      <w:marLeft w:val="0"/>
      <w:marRight w:val="0"/>
      <w:marTop w:val="0"/>
      <w:marBottom w:val="0"/>
      <w:divBdr>
        <w:top w:val="none" w:sz="0" w:space="0" w:color="auto"/>
        <w:left w:val="none" w:sz="0" w:space="0" w:color="auto"/>
        <w:bottom w:val="none" w:sz="0" w:space="0" w:color="auto"/>
        <w:right w:val="none" w:sz="0" w:space="0" w:color="auto"/>
      </w:divBdr>
    </w:div>
    <w:div w:id="1487933706">
      <w:bodyDiv w:val="1"/>
      <w:marLeft w:val="0"/>
      <w:marRight w:val="0"/>
      <w:marTop w:val="0"/>
      <w:marBottom w:val="0"/>
      <w:divBdr>
        <w:top w:val="none" w:sz="0" w:space="0" w:color="auto"/>
        <w:left w:val="none" w:sz="0" w:space="0" w:color="auto"/>
        <w:bottom w:val="none" w:sz="0" w:space="0" w:color="auto"/>
        <w:right w:val="none" w:sz="0" w:space="0" w:color="auto"/>
      </w:divBdr>
    </w:div>
    <w:div w:id="1489439376">
      <w:bodyDiv w:val="1"/>
      <w:marLeft w:val="0"/>
      <w:marRight w:val="0"/>
      <w:marTop w:val="0"/>
      <w:marBottom w:val="0"/>
      <w:divBdr>
        <w:top w:val="none" w:sz="0" w:space="0" w:color="auto"/>
        <w:left w:val="none" w:sz="0" w:space="0" w:color="auto"/>
        <w:bottom w:val="none" w:sz="0" w:space="0" w:color="auto"/>
        <w:right w:val="none" w:sz="0" w:space="0" w:color="auto"/>
      </w:divBdr>
    </w:div>
    <w:div w:id="1495994809">
      <w:bodyDiv w:val="1"/>
      <w:marLeft w:val="0"/>
      <w:marRight w:val="0"/>
      <w:marTop w:val="0"/>
      <w:marBottom w:val="0"/>
      <w:divBdr>
        <w:top w:val="none" w:sz="0" w:space="0" w:color="auto"/>
        <w:left w:val="none" w:sz="0" w:space="0" w:color="auto"/>
        <w:bottom w:val="none" w:sz="0" w:space="0" w:color="auto"/>
        <w:right w:val="none" w:sz="0" w:space="0" w:color="auto"/>
      </w:divBdr>
    </w:div>
    <w:div w:id="1503619290">
      <w:bodyDiv w:val="1"/>
      <w:marLeft w:val="0"/>
      <w:marRight w:val="0"/>
      <w:marTop w:val="0"/>
      <w:marBottom w:val="0"/>
      <w:divBdr>
        <w:top w:val="none" w:sz="0" w:space="0" w:color="auto"/>
        <w:left w:val="none" w:sz="0" w:space="0" w:color="auto"/>
        <w:bottom w:val="none" w:sz="0" w:space="0" w:color="auto"/>
        <w:right w:val="none" w:sz="0" w:space="0" w:color="auto"/>
      </w:divBdr>
    </w:div>
    <w:div w:id="1519003116">
      <w:bodyDiv w:val="1"/>
      <w:marLeft w:val="0"/>
      <w:marRight w:val="0"/>
      <w:marTop w:val="0"/>
      <w:marBottom w:val="0"/>
      <w:divBdr>
        <w:top w:val="none" w:sz="0" w:space="0" w:color="auto"/>
        <w:left w:val="none" w:sz="0" w:space="0" w:color="auto"/>
        <w:bottom w:val="none" w:sz="0" w:space="0" w:color="auto"/>
        <w:right w:val="none" w:sz="0" w:space="0" w:color="auto"/>
      </w:divBdr>
    </w:div>
    <w:div w:id="1520199507">
      <w:bodyDiv w:val="1"/>
      <w:marLeft w:val="0"/>
      <w:marRight w:val="0"/>
      <w:marTop w:val="0"/>
      <w:marBottom w:val="0"/>
      <w:divBdr>
        <w:top w:val="none" w:sz="0" w:space="0" w:color="auto"/>
        <w:left w:val="none" w:sz="0" w:space="0" w:color="auto"/>
        <w:bottom w:val="none" w:sz="0" w:space="0" w:color="auto"/>
        <w:right w:val="none" w:sz="0" w:space="0" w:color="auto"/>
      </w:divBdr>
    </w:div>
    <w:div w:id="1523470510">
      <w:bodyDiv w:val="1"/>
      <w:marLeft w:val="0"/>
      <w:marRight w:val="0"/>
      <w:marTop w:val="0"/>
      <w:marBottom w:val="0"/>
      <w:divBdr>
        <w:top w:val="none" w:sz="0" w:space="0" w:color="auto"/>
        <w:left w:val="none" w:sz="0" w:space="0" w:color="auto"/>
        <w:bottom w:val="none" w:sz="0" w:space="0" w:color="auto"/>
        <w:right w:val="none" w:sz="0" w:space="0" w:color="auto"/>
      </w:divBdr>
    </w:div>
    <w:div w:id="1523857553">
      <w:bodyDiv w:val="1"/>
      <w:marLeft w:val="0"/>
      <w:marRight w:val="0"/>
      <w:marTop w:val="0"/>
      <w:marBottom w:val="0"/>
      <w:divBdr>
        <w:top w:val="none" w:sz="0" w:space="0" w:color="auto"/>
        <w:left w:val="none" w:sz="0" w:space="0" w:color="auto"/>
        <w:bottom w:val="none" w:sz="0" w:space="0" w:color="auto"/>
        <w:right w:val="none" w:sz="0" w:space="0" w:color="auto"/>
      </w:divBdr>
    </w:div>
    <w:div w:id="1529756537">
      <w:bodyDiv w:val="1"/>
      <w:marLeft w:val="0"/>
      <w:marRight w:val="0"/>
      <w:marTop w:val="0"/>
      <w:marBottom w:val="0"/>
      <w:divBdr>
        <w:top w:val="none" w:sz="0" w:space="0" w:color="auto"/>
        <w:left w:val="none" w:sz="0" w:space="0" w:color="auto"/>
        <w:bottom w:val="none" w:sz="0" w:space="0" w:color="auto"/>
        <w:right w:val="none" w:sz="0" w:space="0" w:color="auto"/>
      </w:divBdr>
    </w:div>
    <w:div w:id="1530604679">
      <w:bodyDiv w:val="1"/>
      <w:marLeft w:val="0"/>
      <w:marRight w:val="0"/>
      <w:marTop w:val="0"/>
      <w:marBottom w:val="0"/>
      <w:divBdr>
        <w:top w:val="none" w:sz="0" w:space="0" w:color="auto"/>
        <w:left w:val="none" w:sz="0" w:space="0" w:color="auto"/>
        <w:bottom w:val="none" w:sz="0" w:space="0" w:color="auto"/>
        <w:right w:val="none" w:sz="0" w:space="0" w:color="auto"/>
      </w:divBdr>
    </w:div>
    <w:div w:id="1549410380">
      <w:bodyDiv w:val="1"/>
      <w:marLeft w:val="0"/>
      <w:marRight w:val="0"/>
      <w:marTop w:val="0"/>
      <w:marBottom w:val="0"/>
      <w:divBdr>
        <w:top w:val="none" w:sz="0" w:space="0" w:color="auto"/>
        <w:left w:val="none" w:sz="0" w:space="0" w:color="auto"/>
        <w:bottom w:val="none" w:sz="0" w:space="0" w:color="auto"/>
        <w:right w:val="none" w:sz="0" w:space="0" w:color="auto"/>
      </w:divBdr>
    </w:div>
    <w:div w:id="1598172587">
      <w:bodyDiv w:val="1"/>
      <w:marLeft w:val="0"/>
      <w:marRight w:val="0"/>
      <w:marTop w:val="0"/>
      <w:marBottom w:val="0"/>
      <w:divBdr>
        <w:top w:val="none" w:sz="0" w:space="0" w:color="auto"/>
        <w:left w:val="none" w:sz="0" w:space="0" w:color="auto"/>
        <w:bottom w:val="none" w:sz="0" w:space="0" w:color="auto"/>
        <w:right w:val="none" w:sz="0" w:space="0" w:color="auto"/>
      </w:divBdr>
    </w:div>
    <w:div w:id="1606035179">
      <w:bodyDiv w:val="1"/>
      <w:marLeft w:val="0"/>
      <w:marRight w:val="0"/>
      <w:marTop w:val="0"/>
      <w:marBottom w:val="0"/>
      <w:divBdr>
        <w:top w:val="none" w:sz="0" w:space="0" w:color="auto"/>
        <w:left w:val="none" w:sz="0" w:space="0" w:color="auto"/>
        <w:bottom w:val="none" w:sz="0" w:space="0" w:color="auto"/>
        <w:right w:val="none" w:sz="0" w:space="0" w:color="auto"/>
      </w:divBdr>
    </w:div>
    <w:div w:id="1617981788">
      <w:bodyDiv w:val="1"/>
      <w:marLeft w:val="0"/>
      <w:marRight w:val="0"/>
      <w:marTop w:val="0"/>
      <w:marBottom w:val="0"/>
      <w:divBdr>
        <w:top w:val="none" w:sz="0" w:space="0" w:color="auto"/>
        <w:left w:val="none" w:sz="0" w:space="0" w:color="auto"/>
        <w:bottom w:val="none" w:sz="0" w:space="0" w:color="auto"/>
        <w:right w:val="none" w:sz="0" w:space="0" w:color="auto"/>
      </w:divBdr>
    </w:div>
    <w:div w:id="1619678095">
      <w:bodyDiv w:val="1"/>
      <w:marLeft w:val="0"/>
      <w:marRight w:val="0"/>
      <w:marTop w:val="0"/>
      <w:marBottom w:val="0"/>
      <w:divBdr>
        <w:top w:val="none" w:sz="0" w:space="0" w:color="auto"/>
        <w:left w:val="none" w:sz="0" w:space="0" w:color="auto"/>
        <w:bottom w:val="none" w:sz="0" w:space="0" w:color="auto"/>
        <w:right w:val="none" w:sz="0" w:space="0" w:color="auto"/>
      </w:divBdr>
    </w:div>
    <w:div w:id="1623030821">
      <w:bodyDiv w:val="1"/>
      <w:marLeft w:val="0"/>
      <w:marRight w:val="0"/>
      <w:marTop w:val="0"/>
      <w:marBottom w:val="0"/>
      <w:divBdr>
        <w:top w:val="none" w:sz="0" w:space="0" w:color="auto"/>
        <w:left w:val="none" w:sz="0" w:space="0" w:color="auto"/>
        <w:bottom w:val="none" w:sz="0" w:space="0" w:color="auto"/>
        <w:right w:val="none" w:sz="0" w:space="0" w:color="auto"/>
      </w:divBdr>
    </w:div>
    <w:div w:id="1638338108">
      <w:bodyDiv w:val="1"/>
      <w:marLeft w:val="0"/>
      <w:marRight w:val="0"/>
      <w:marTop w:val="0"/>
      <w:marBottom w:val="0"/>
      <w:divBdr>
        <w:top w:val="none" w:sz="0" w:space="0" w:color="auto"/>
        <w:left w:val="none" w:sz="0" w:space="0" w:color="auto"/>
        <w:bottom w:val="none" w:sz="0" w:space="0" w:color="auto"/>
        <w:right w:val="none" w:sz="0" w:space="0" w:color="auto"/>
      </w:divBdr>
    </w:div>
    <w:div w:id="1665667039">
      <w:bodyDiv w:val="1"/>
      <w:marLeft w:val="0"/>
      <w:marRight w:val="0"/>
      <w:marTop w:val="0"/>
      <w:marBottom w:val="0"/>
      <w:divBdr>
        <w:top w:val="none" w:sz="0" w:space="0" w:color="auto"/>
        <w:left w:val="none" w:sz="0" w:space="0" w:color="auto"/>
        <w:bottom w:val="none" w:sz="0" w:space="0" w:color="auto"/>
        <w:right w:val="none" w:sz="0" w:space="0" w:color="auto"/>
      </w:divBdr>
    </w:div>
    <w:div w:id="1681273996">
      <w:bodyDiv w:val="1"/>
      <w:marLeft w:val="0"/>
      <w:marRight w:val="0"/>
      <w:marTop w:val="0"/>
      <w:marBottom w:val="0"/>
      <w:divBdr>
        <w:top w:val="none" w:sz="0" w:space="0" w:color="auto"/>
        <w:left w:val="none" w:sz="0" w:space="0" w:color="auto"/>
        <w:bottom w:val="none" w:sz="0" w:space="0" w:color="auto"/>
        <w:right w:val="none" w:sz="0" w:space="0" w:color="auto"/>
      </w:divBdr>
    </w:div>
    <w:div w:id="1706514848">
      <w:bodyDiv w:val="1"/>
      <w:marLeft w:val="0"/>
      <w:marRight w:val="0"/>
      <w:marTop w:val="0"/>
      <w:marBottom w:val="0"/>
      <w:divBdr>
        <w:top w:val="none" w:sz="0" w:space="0" w:color="auto"/>
        <w:left w:val="none" w:sz="0" w:space="0" w:color="auto"/>
        <w:bottom w:val="none" w:sz="0" w:space="0" w:color="auto"/>
        <w:right w:val="none" w:sz="0" w:space="0" w:color="auto"/>
      </w:divBdr>
    </w:div>
    <w:div w:id="1723285319">
      <w:bodyDiv w:val="1"/>
      <w:marLeft w:val="0"/>
      <w:marRight w:val="0"/>
      <w:marTop w:val="0"/>
      <w:marBottom w:val="0"/>
      <w:divBdr>
        <w:top w:val="none" w:sz="0" w:space="0" w:color="auto"/>
        <w:left w:val="none" w:sz="0" w:space="0" w:color="auto"/>
        <w:bottom w:val="none" w:sz="0" w:space="0" w:color="auto"/>
        <w:right w:val="none" w:sz="0" w:space="0" w:color="auto"/>
      </w:divBdr>
    </w:div>
    <w:div w:id="1732774790">
      <w:bodyDiv w:val="1"/>
      <w:marLeft w:val="0"/>
      <w:marRight w:val="0"/>
      <w:marTop w:val="0"/>
      <w:marBottom w:val="0"/>
      <w:divBdr>
        <w:top w:val="none" w:sz="0" w:space="0" w:color="auto"/>
        <w:left w:val="none" w:sz="0" w:space="0" w:color="auto"/>
        <w:bottom w:val="none" w:sz="0" w:space="0" w:color="auto"/>
        <w:right w:val="none" w:sz="0" w:space="0" w:color="auto"/>
      </w:divBdr>
    </w:div>
    <w:div w:id="1736736456">
      <w:bodyDiv w:val="1"/>
      <w:marLeft w:val="0"/>
      <w:marRight w:val="0"/>
      <w:marTop w:val="0"/>
      <w:marBottom w:val="0"/>
      <w:divBdr>
        <w:top w:val="none" w:sz="0" w:space="0" w:color="auto"/>
        <w:left w:val="none" w:sz="0" w:space="0" w:color="auto"/>
        <w:bottom w:val="none" w:sz="0" w:space="0" w:color="auto"/>
        <w:right w:val="none" w:sz="0" w:space="0" w:color="auto"/>
      </w:divBdr>
    </w:div>
    <w:div w:id="1740203831">
      <w:bodyDiv w:val="1"/>
      <w:marLeft w:val="0"/>
      <w:marRight w:val="0"/>
      <w:marTop w:val="0"/>
      <w:marBottom w:val="0"/>
      <w:divBdr>
        <w:top w:val="none" w:sz="0" w:space="0" w:color="auto"/>
        <w:left w:val="none" w:sz="0" w:space="0" w:color="auto"/>
        <w:bottom w:val="none" w:sz="0" w:space="0" w:color="auto"/>
        <w:right w:val="none" w:sz="0" w:space="0" w:color="auto"/>
      </w:divBdr>
    </w:div>
    <w:div w:id="1740396221">
      <w:bodyDiv w:val="1"/>
      <w:marLeft w:val="0"/>
      <w:marRight w:val="0"/>
      <w:marTop w:val="0"/>
      <w:marBottom w:val="0"/>
      <w:divBdr>
        <w:top w:val="none" w:sz="0" w:space="0" w:color="auto"/>
        <w:left w:val="none" w:sz="0" w:space="0" w:color="auto"/>
        <w:bottom w:val="none" w:sz="0" w:space="0" w:color="auto"/>
        <w:right w:val="none" w:sz="0" w:space="0" w:color="auto"/>
      </w:divBdr>
    </w:div>
    <w:div w:id="1742829947">
      <w:bodyDiv w:val="1"/>
      <w:marLeft w:val="0"/>
      <w:marRight w:val="0"/>
      <w:marTop w:val="0"/>
      <w:marBottom w:val="0"/>
      <w:divBdr>
        <w:top w:val="none" w:sz="0" w:space="0" w:color="auto"/>
        <w:left w:val="none" w:sz="0" w:space="0" w:color="auto"/>
        <w:bottom w:val="none" w:sz="0" w:space="0" w:color="auto"/>
        <w:right w:val="none" w:sz="0" w:space="0" w:color="auto"/>
      </w:divBdr>
    </w:div>
    <w:div w:id="1761751036">
      <w:bodyDiv w:val="1"/>
      <w:marLeft w:val="0"/>
      <w:marRight w:val="0"/>
      <w:marTop w:val="0"/>
      <w:marBottom w:val="0"/>
      <w:divBdr>
        <w:top w:val="none" w:sz="0" w:space="0" w:color="auto"/>
        <w:left w:val="none" w:sz="0" w:space="0" w:color="auto"/>
        <w:bottom w:val="none" w:sz="0" w:space="0" w:color="auto"/>
        <w:right w:val="none" w:sz="0" w:space="0" w:color="auto"/>
      </w:divBdr>
    </w:div>
    <w:div w:id="1765421697">
      <w:bodyDiv w:val="1"/>
      <w:marLeft w:val="0"/>
      <w:marRight w:val="0"/>
      <w:marTop w:val="0"/>
      <w:marBottom w:val="0"/>
      <w:divBdr>
        <w:top w:val="none" w:sz="0" w:space="0" w:color="auto"/>
        <w:left w:val="none" w:sz="0" w:space="0" w:color="auto"/>
        <w:bottom w:val="none" w:sz="0" w:space="0" w:color="auto"/>
        <w:right w:val="none" w:sz="0" w:space="0" w:color="auto"/>
      </w:divBdr>
    </w:div>
    <w:div w:id="1797261029">
      <w:bodyDiv w:val="1"/>
      <w:marLeft w:val="0"/>
      <w:marRight w:val="0"/>
      <w:marTop w:val="0"/>
      <w:marBottom w:val="0"/>
      <w:divBdr>
        <w:top w:val="none" w:sz="0" w:space="0" w:color="auto"/>
        <w:left w:val="none" w:sz="0" w:space="0" w:color="auto"/>
        <w:bottom w:val="none" w:sz="0" w:space="0" w:color="auto"/>
        <w:right w:val="none" w:sz="0" w:space="0" w:color="auto"/>
      </w:divBdr>
    </w:div>
    <w:div w:id="1802376859">
      <w:bodyDiv w:val="1"/>
      <w:marLeft w:val="0"/>
      <w:marRight w:val="0"/>
      <w:marTop w:val="0"/>
      <w:marBottom w:val="0"/>
      <w:divBdr>
        <w:top w:val="none" w:sz="0" w:space="0" w:color="auto"/>
        <w:left w:val="none" w:sz="0" w:space="0" w:color="auto"/>
        <w:bottom w:val="none" w:sz="0" w:space="0" w:color="auto"/>
        <w:right w:val="none" w:sz="0" w:space="0" w:color="auto"/>
      </w:divBdr>
    </w:div>
    <w:div w:id="1815096703">
      <w:bodyDiv w:val="1"/>
      <w:marLeft w:val="0"/>
      <w:marRight w:val="0"/>
      <w:marTop w:val="0"/>
      <w:marBottom w:val="0"/>
      <w:divBdr>
        <w:top w:val="none" w:sz="0" w:space="0" w:color="auto"/>
        <w:left w:val="none" w:sz="0" w:space="0" w:color="auto"/>
        <w:bottom w:val="none" w:sz="0" w:space="0" w:color="auto"/>
        <w:right w:val="none" w:sz="0" w:space="0" w:color="auto"/>
      </w:divBdr>
    </w:div>
    <w:div w:id="1818186914">
      <w:bodyDiv w:val="1"/>
      <w:marLeft w:val="0"/>
      <w:marRight w:val="0"/>
      <w:marTop w:val="0"/>
      <w:marBottom w:val="0"/>
      <w:divBdr>
        <w:top w:val="none" w:sz="0" w:space="0" w:color="auto"/>
        <w:left w:val="none" w:sz="0" w:space="0" w:color="auto"/>
        <w:bottom w:val="none" w:sz="0" w:space="0" w:color="auto"/>
        <w:right w:val="none" w:sz="0" w:space="0" w:color="auto"/>
      </w:divBdr>
    </w:div>
    <w:div w:id="1826630990">
      <w:bodyDiv w:val="1"/>
      <w:marLeft w:val="0"/>
      <w:marRight w:val="0"/>
      <w:marTop w:val="0"/>
      <w:marBottom w:val="0"/>
      <w:divBdr>
        <w:top w:val="none" w:sz="0" w:space="0" w:color="auto"/>
        <w:left w:val="none" w:sz="0" w:space="0" w:color="auto"/>
        <w:bottom w:val="none" w:sz="0" w:space="0" w:color="auto"/>
        <w:right w:val="none" w:sz="0" w:space="0" w:color="auto"/>
      </w:divBdr>
    </w:div>
    <w:div w:id="1828011443">
      <w:bodyDiv w:val="1"/>
      <w:marLeft w:val="0"/>
      <w:marRight w:val="0"/>
      <w:marTop w:val="0"/>
      <w:marBottom w:val="0"/>
      <w:divBdr>
        <w:top w:val="none" w:sz="0" w:space="0" w:color="auto"/>
        <w:left w:val="none" w:sz="0" w:space="0" w:color="auto"/>
        <w:bottom w:val="none" w:sz="0" w:space="0" w:color="auto"/>
        <w:right w:val="none" w:sz="0" w:space="0" w:color="auto"/>
      </w:divBdr>
    </w:div>
    <w:div w:id="1832481060">
      <w:bodyDiv w:val="1"/>
      <w:marLeft w:val="0"/>
      <w:marRight w:val="0"/>
      <w:marTop w:val="0"/>
      <w:marBottom w:val="0"/>
      <w:divBdr>
        <w:top w:val="none" w:sz="0" w:space="0" w:color="auto"/>
        <w:left w:val="none" w:sz="0" w:space="0" w:color="auto"/>
        <w:bottom w:val="none" w:sz="0" w:space="0" w:color="auto"/>
        <w:right w:val="none" w:sz="0" w:space="0" w:color="auto"/>
      </w:divBdr>
    </w:div>
    <w:div w:id="1907765650">
      <w:bodyDiv w:val="1"/>
      <w:marLeft w:val="0"/>
      <w:marRight w:val="0"/>
      <w:marTop w:val="0"/>
      <w:marBottom w:val="0"/>
      <w:divBdr>
        <w:top w:val="none" w:sz="0" w:space="0" w:color="auto"/>
        <w:left w:val="none" w:sz="0" w:space="0" w:color="auto"/>
        <w:bottom w:val="none" w:sz="0" w:space="0" w:color="auto"/>
        <w:right w:val="none" w:sz="0" w:space="0" w:color="auto"/>
      </w:divBdr>
    </w:div>
    <w:div w:id="1924101344">
      <w:bodyDiv w:val="1"/>
      <w:marLeft w:val="0"/>
      <w:marRight w:val="0"/>
      <w:marTop w:val="0"/>
      <w:marBottom w:val="0"/>
      <w:divBdr>
        <w:top w:val="none" w:sz="0" w:space="0" w:color="auto"/>
        <w:left w:val="none" w:sz="0" w:space="0" w:color="auto"/>
        <w:bottom w:val="none" w:sz="0" w:space="0" w:color="auto"/>
        <w:right w:val="none" w:sz="0" w:space="0" w:color="auto"/>
      </w:divBdr>
    </w:div>
    <w:div w:id="1926183319">
      <w:bodyDiv w:val="1"/>
      <w:marLeft w:val="0"/>
      <w:marRight w:val="0"/>
      <w:marTop w:val="0"/>
      <w:marBottom w:val="0"/>
      <w:divBdr>
        <w:top w:val="none" w:sz="0" w:space="0" w:color="auto"/>
        <w:left w:val="none" w:sz="0" w:space="0" w:color="auto"/>
        <w:bottom w:val="none" w:sz="0" w:space="0" w:color="auto"/>
        <w:right w:val="none" w:sz="0" w:space="0" w:color="auto"/>
      </w:divBdr>
    </w:div>
    <w:div w:id="1938714627">
      <w:bodyDiv w:val="1"/>
      <w:marLeft w:val="0"/>
      <w:marRight w:val="0"/>
      <w:marTop w:val="0"/>
      <w:marBottom w:val="0"/>
      <w:divBdr>
        <w:top w:val="none" w:sz="0" w:space="0" w:color="auto"/>
        <w:left w:val="none" w:sz="0" w:space="0" w:color="auto"/>
        <w:bottom w:val="none" w:sz="0" w:space="0" w:color="auto"/>
        <w:right w:val="none" w:sz="0" w:space="0" w:color="auto"/>
      </w:divBdr>
    </w:div>
    <w:div w:id="1955478322">
      <w:bodyDiv w:val="1"/>
      <w:marLeft w:val="0"/>
      <w:marRight w:val="0"/>
      <w:marTop w:val="0"/>
      <w:marBottom w:val="0"/>
      <w:divBdr>
        <w:top w:val="none" w:sz="0" w:space="0" w:color="auto"/>
        <w:left w:val="none" w:sz="0" w:space="0" w:color="auto"/>
        <w:bottom w:val="none" w:sz="0" w:space="0" w:color="auto"/>
        <w:right w:val="none" w:sz="0" w:space="0" w:color="auto"/>
      </w:divBdr>
    </w:div>
    <w:div w:id="1958557694">
      <w:bodyDiv w:val="1"/>
      <w:marLeft w:val="0"/>
      <w:marRight w:val="0"/>
      <w:marTop w:val="0"/>
      <w:marBottom w:val="0"/>
      <w:divBdr>
        <w:top w:val="none" w:sz="0" w:space="0" w:color="auto"/>
        <w:left w:val="none" w:sz="0" w:space="0" w:color="auto"/>
        <w:bottom w:val="none" w:sz="0" w:space="0" w:color="auto"/>
        <w:right w:val="none" w:sz="0" w:space="0" w:color="auto"/>
      </w:divBdr>
    </w:div>
    <w:div w:id="1968394151">
      <w:bodyDiv w:val="1"/>
      <w:marLeft w:val="0"/>
      <w:marRight w:val="0"/>
      <w:marTop w:val="0"/>
      <w:marBottom w:val="0"/>
      <w:divBdr>
        <w:top w:val="none" w:sz="0" w:space="0" w:color="auto"/>
        <w:left w:val="none" w:sz="0" w:space="0" w:color="auto"/>
        <w:bottom w:val="none" w:sz="0" w:space="0" w:color="auto"/>
        <w:right w:val="none" w:sz="0" w:space="0" w:color="auto"/>
      </w:divBdr>
    </w:div>
    <w:div w:id="1979409478">
      <w:bodyDiv w:val="1"/>
      <w:marLeft w:val="0"/>
      <w:marRight w:val="0"/>
      <w:marTop w:val="0"/>
      <w:marBottom w:val="0"/>
      <w:divBdr>
        <w:top w:val="none" w:sz="0" w:space="0" w:color="auto"/>
        <w:left w:val="none" w:sz="0" w:space="0" w:color="auto"/>
        <w:bottom w:val="none" w:sz="0" w:space="0" w:color="auto"/>
        <w:right w:val="none" w:sz="0" w:space="0" w:color="auto"/>
      </w:divBdr>
    </w:div>
    <w:div w:id="1979604256">
      <w:bodyDiv w:val="1"/>
      <w:marLeft w:val="0"/>
      <w:marRight w:val="0"/>
      <w:marTop w:val="0"/>
      <w:marBottom w:val="0"/>
      <w:divBdr>
        <w:top w:val="none" w:sz="0" w:space="0" w:color="auto"/>
        <w:left w:val="none" w:sz="0" w:space="0" w:color="auto"/>
        <w:bottom w:val="none" w:sz="0" w:space="0" w:color="auto"/>
        <w:right w:val="none" w:sz="0" w:space="0" w:color="auto"/>
      </w:divBdr>
    </w:div>
    <w:div w:id="1991517017">
      <w:bodyDiv w:val="1"/>
      <w:marLeft w:val="0"/>
      <w:marRight w:val="0"/>
      <w:marTop w:val="0"/>
      <w:marBottom w:val="0"/>
      <w:divBdr>
        <w:top w:val="none" w:sz="0" w:space="0" w:color="auto"/>
        <w:left w:val="none" w:sz="0" w:space="0" w:color="auto"/>
        <w:bottom w:val="none" w:sz="0" w:space="0" w:color="auto"/>
        <w:right w:val="none" w:sz="0" w:space="0" w:color="auto"/>
      </w:divBdr>
    </w:div>
    <w:div w:id="2011132677">
      <w:bodyDiv w:val="1"/>
      <w:marLeft w:val="0"/>
      <w:marRight w:val="0"/>
      <w:marTop w:val="0"/>
      <w:marBottom w:val="0"/>
      <w:divBdr>
        <w:top w:val="none" w:sz="0" w:space="0" w:color="auto"/>
        <w:left w:val="none" w:sz="0" w:space="0" w:color="auto"/>
        <w:bottom w:val="none" w:sz="0" w:space="0" w:color="auto"/>
        <w:right w:val="none" w:sz="0" w:space="0" w:color="auto"/>
      </w:divBdr>
    </w:div>
    <w:div w:id="2022270460">
      <w:bodyDiv w:val="1"/>
      <w:marLeft w:val="0"/>
      <w:marRight w:val="0"/>
      <w:marTop w:val="0"/>
      <w:marBottom w:val="0"/>
      <w:divBdr>
        <w:top w:val="none" w:sz="0" w:space="0" w:color="auto"/>
        <w:left w:val="none" w:sz="0" w:space="0" w:color="auto"/>
        <w:bottom w:val="none" w:sz="0" w:space="0" w:color="auto"/>
        <w:right w:val="none" w:sz="0" w:space="0" w:color="auto"/>
      </w:divBdr>
    </w:div>
    <w:div w:id="2029528920">
      <w:bodyDiv w:val="1"/>
      <w:marLeft w:val="0"/>
      <w:marRight w:val="0"/>
      <w:marTop w:val="0"/>
      <w:marBottom w:val="0"/>
      <w:divBdr>
        <w:top w:val="none" w:sz="0" w:space="0" w:color="auto"/>
        <w:left w:val="none" w:sz="0" w:space="0" w:color="auto"/>
        <w:bottom w:val="none" w:sz="0" w:space="0" w:color="auto"/>
        <w:right w:val="none" w:sz="0" w:space="0" w:color="auto"/>
      </w:divBdr>
    </w:div>
    <w:div w:id="2049909233">
      <w:bodyDiv w:val="1"/>
      <w:marLeft w:val="0"/>
      <w:marRight w:val="0"/>
      <w:marTop w:val="0"/>
      <w:marBottom w:val="0"/>
      <w:divBdr>
        <w:top w:val="none" w:sz="0" w:space="0" w:color="auto"/>
        <w:left w:val="none" w:sz="0" w:space="0" w:color="auto"/>
        <w:bottom w:val="none" w:sz="0" w:space="0" w:color="auto"/>
        <w:right w:val="none" w:sz="0" w:space="0" w:color="auto"/>
      </w:divBdr>
    </w:div>
    <w:div w:id="2062513096">
      <w:bodyDiv w:val="1"/>
      <w:marLeft w:val="0"/>
      <w:marRight w:val="0"/>
      <w:marTop w:val="0"/>
      <w:marBottom w:val="0"/>
      <w:divBdr>
        <w:top w:val="none" w:sz="0" w:space="0" w:color="auto"/>
        <w:left w:val="none" w:sz="0" w:space="0" w:color="auto"/>
        <w:bottom w:val="none" w:sz="0" w:space="0" w:color="auto"/>
        <w:right w:val="none" w:sz="0" w:space="0" w:color="auto"/>
      </w:divBdr>
    </w:div>
    <w:div w:id="2069257996">
      <w:bodyDiv w:val="1"/>
      <w:marLeft w:val="0"/>
      <w:marRight w:val="0"/>
      <w:marTop w:val="0"/>
      <w:marBottom w:val="0"/>
      <w:divBdr>
        <w:top w:val="none" w:sz="0" w:space="0" w:color="auto"/>
        <w:left w:val="none" w:sz="0" w:space="0" w:color="auto"/>
        <w:bottom w:val="none" w:sz="0" w:space="0" w:color="auto"/>
        <w:right w:val="none" w:sz="0" w:space="0" w:color="auto"/>
      </w:divBdr>
    </w:div>
    <w:div w:id="2075813091">
      <w:bodyDiv w:val="1"/>
      <w:marLeft w:val="0"/>
      <w:marRight w:val="0"/>
      <w:marTop w:val="0"/>
      <w:marBottom w:val="0"/>
      <w:divBdr>
        <w:top w:val="none" w:sz="0" w:space="0" w:color="auto"/>
        <w:left w:val="none" w:sz="0" w:space="0" w:color="auto"/>
        <w:bottom w:val="none" w:sz="0" w:space="0" w:color="auto"/>
        <w:right w:val="none" w:sz="0" w:space="0" w:color="auto"/>
      </w:divBdr>
    </w:div>
    <w:div w:id="2078896556">
      <w:bodyDiv w:val="1"/>
      <w:marLeft w:val="0"/>
      <w:marRight w:val="0"/>
      <w:marTop w:val="0"/>
      <w:marBottom w:val="0"/>
      <w:divBdr>
        <w:top w:val="none" w:sz="0" w:space="0" w:color="auto"/>
        <w:left w:val="none" w:sz="0" w:space="0" w:color="auto"/>
        <w:bottom w:val="none" w:sz="0" w:space="0" w:color="auto"/>
        <w:right w:val="none" w:sz="0" w:space="0" w:color="auto"/>
      </w:divBdr>
    </w:div>
    <w:div w:id="2083485053">
      <w:bodyDiv w:val="1"/>
      <w:marLeft w:val="0"/>
      <w:marRight w:val="0"/>
      <w:marTop w:val="0"/>
      <w:marBottom w:val="0"/>
      <w:divBdr>
        <w:top w:val="none" w:sz="0" w:space="0" w:color="auto"/>
        <w:left w:val="none" w:sz="0" w:space="0" w:color="auto"/>
        <w:bottom w:val="none" w:sz="0" w:space="0" w:color="auto"/>
        <w:right w:val="none" w:sz="0" w:space="0" w:color="auto"/>
      </w:divBdr>
    </w:div>
    <w:div w:id="2102948353">
      <w:bodyDiv w:val="1"/>
      <w:marLeft w:val="0"/>
      <w:marRight w:val="0"/>
      <w:marTop w:val="0"/>
      <w:marBottom w:val="0"/>
      <w:divBdr>
        <w:top w:val="none" w:sz="0" w:space="0" w:color="auto"/>
        <w:left w:val="none" w:sz="0" w:space="0" w:color="auto"/>
        <w:bottom w:val="none" w:sz="0" w:space="0" w:color="auto"/>
        <w:right w:val="none" w:sz="0" w:space="0" w:color="auto"/>
      </w:divBdr>
    </w:div>
    <w:div w:id="2104689134">
      <w:bodyDiv w:val="1"/>
      <w:marLeft w:val="0"/>
      <w:marRight w:val="0"/>
      <w:marTop w:val="0"/>
      <w:marBottom w:val="0"/>
      <w:divBdr>
        <w:top w:val="none" w:sz="0" w:space="0" w:color="auto"/>
        <w:left w:val="none" w:sz="0" w:space="0" w:color="auto"/>
        <w:bottom w:val="none" w:sz="0" w:space="0" w:color="auto"/>
        <w:right w:val="none" w:sz="0" w:space="0" w:color="auto"/>
      </w:divBdr>
    </w:div>
    <w:div w:id="2116514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2.png"/><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rotocolNumberOut xmlns="http://schemas.microsoft.com/sharepoint/v3" xsi:nil="true"/>
    <TemplateUrl xmlns="http://schemas.microsoft.com/sharepoint/v3" xsi:nil="true"/>
    <xd_ProgID xmlns="http://schemas.microsoft.com/sharepoint/v3" xsi:nil="true"/>
    <DocumentTypeId xmlns="http://schemas.microsoft.com/sharepoint/v3">1</DocumentTypeId>
    <ProtocolNumberOutArchiveDate xmlns="http://schemas.microsoft.com/sharepoint/v3">2019-07-15T02:00:00+00:00</ProtocolNumberOutArchiveDate>
    <ProtocolNumberIn xmlns="http://schemas.microsoft.com/sharepoint/v3" xsi:nil="true"/>
    <ProtocolNumberInArchive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ListFieldsContentType" ma:contentTypeID="0x01010086FCDBBC86574C7ABFC9FD714B80DE6C00820CB9F85737E74E9B071B498AB5BF19" ma:contentTypeVersion="" ma:contentTypeDescription="" ma:contentTypeScope="" ma:versionID="5d9f7c57f6d719033c95065b41b6b94f">
  <xsd:schema xmlns:xsd="http://www.w3.org/2001/XMLSchema" xmlns:xs="http://www.w3.org/2001/XMLSchema" xmlns:p="http://schemas.microsoft.com/office/2006/metadata/properties" xmlns:ns1="http://schemas.microsoft.com/sharepoint/v3" targetNamespace="http://schemas.microsoft.com/office/2006/metadata/properties" ma:root="true" ma:fieldsID="c320286d5c7e03d319bc1f80b16b21f5" ns1:_="">
    <xsd:import namespace="http://schemas.microsoft.com/sharepoint/v3"/>
    <xsd:element name="properties">
      <xsd:complexType>
        <xsd:sequence>
          <xsd:element name="documentManagement">
            <xsd:complexType>
              <xsd:all>
                <xsd:element ref="ns1:TemplateUrl" minOccurs="0"/>
                <xsd:element ref="ns1:xd_ProgID" minOccurs="0"/>
                <xsd:element ref="ns1:xd_Signature" minOccurs="0"/>
                <xsd:element ref="ns1:DocumentTypeId" minOccurs="0"/>
                <xsd:element ref="ns1:ProtocolNumberIn" minOccurs="0"/>
                <xsd:element ref="ns1:ProtocolNumberOut" minOccurs="0"/>
                <xsd:element ref="ns1:ProtocolNumberInArchiveDate" minOccurs="0"/>
                <xsd:element ref="ns1:ProtocolNumberOutArchive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TemplateUrl" ma:index="1" nillable="true" ma:displayName="Template Link" ma:hidden="true" ma:internalName="TemplateUrl">
      <xsd:simpleType>
        <xsd:restriction base="dms:Text"/>
      </xsd:simpleType>
    </xsd:element>
    <xsd:element name="xd_ProgID" ma:index="2" nillable="true" ma:displayName="HTML File Link" ma:hidden="true" ma:internalName="xd_ProgID">
      <xsd:simpleType>
        <xsd:restriction base="dms:Text"/>
      </xsd:simpleType>
    </xsd:element>
    <xsd:element name="xd_Signature" ma:index="3" nillable="true" ma:displayName="Is Signed" ma:hidden="true" ma:internalName="xd_Signature" ma:readOnly="true">
      <xsd:simpleType>
        <xsd:restriction base="dms:Boolean"/>
      </xsd:simpleType>
    </xsd:element>
    <xsd:element name="DocumentTypeId" ma:index="6" nillable="true" ma:displayName="DocumentTypeId" ma:hidden="true" ma:internalName="DocumentTypeId">
      <xsd:simpleType>
        <xsd:restriction base="dms:Text">
          <xsd:maxLength value="255"/>
        </xsd:restriction>
      </xsd:simpleType>
    </xsd:element>
    <xsd:element name="ProtocolNumberIn" ma:index="7" nillable="true" ma:displayName="ProtocolNumberIn" ma:hidden="true" ma:internalName="ProtocolNumberIn">
      <xsd:simpleType>
        <xsd:restriction base="dms:Text">
          <xsd:maxLength value="255"/>
        </xsd:restriction>
      </xsd:simpleType>
    </xsd:element>
    <xsd:element name="ProtocolNumberOut" ma:index="8" nillable="true" ma:displayName="ProtocolNumberOut" ma:hidden="true" ma:internalName="ProtocolNumberOut">
      <xsd:simpleType>
        <xsd:restriction base="dms:Text">
          <xsd:maxLength value="255"/>
        </xsd:restriction>
      </xsd:simpleType>
    </xsd:element>
    <xsd:element name="ProtocolNumberInArchiveDate" ma:index="9" nillable="true" ma:displayName="ProtocolNumberInArchiveDate" ma:hidden="true" ma:internalName="ProtocolNumberInArchiveDate">
      <xsd:simpleType>
        <xsd:restriction base="dms:DateTime"/>
      </xsd:simpleType>
    </xsd:element>
    <xsd:element name="ProtocolNumberOutArchiveDate" ma:index="10" nillable="true" ma:displayName="ProtocolNumberOutArchiveDate" ma:hidden="true" ma:internalName="ProtocolNumberOutArchiv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FF48D7-803A-4440-B9C7-01CC148304F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FDBD9D91-D5D4-4F85-9B22-FC97A00B38DC}">
  <ds:schemaRefs>
    <ds:schemaRef ds:uri="http://schemas.openxmlformats.org/officeDocument/2006/bibliography"/>
  </ds:schemaRefs>
</ds:datastoreItem>
</file>

<file path=customXml/itemProps3.xml><?xml version="1.0" encoding="utf-8"?>
<ds:datastoreItem xmlns:ds="http://schemas.openxmlformats.org/officeDocument/2006/customXml" ds:itemID="{EFAF8AC9-2376-4AE0-B8BC-B678AEC6C9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85</Pages>
  <Words>23482</Words>
  <Characters>133852</Characters>
  <Application>Microsoft Office Word</Application>
  <DocSecurity>0</DocSecurity>
  <Lines>1115</Lines>
  <Paragraphs>314</Paragraphs>
  <ScaleCrop>false</ScaleCrop>
  <HeadingPairs>
    <vt:vector size="2" baseType="variant">
      <vt:variant>
        <vt:lpstr>Title</vt:lpstr>
      </vt:variant>
      <vt:variant>
        <vt:i4>1</vt:i4>
      </vt:variant>
    </vt:vector>
  </HeadingPairs>
  <TitlesOfParts>
    <vt:vector size="1" baseType="lpstr">
      <vt:lpstr>Оперативен план за активни програми и мерки за вработување и услуги на пазарот на трудот за 2024 година</vt:lpstr>
    </vt:vector>
  </TitlesOfParts>
  <Company>Hewlett-Packard Company</Company>
  <LinksUpToDate>false</LinksUpToDate>
  <CharactersWithSpaces>157020</CharactersWithSpaces>
  <SharedDoc>false</SharedDoc>
  <HLinks>
    <vt:vector size="234" baseType="variant">
      <vt:variant>
        <vt:i4>1048636</vt:i4>
      </vt:variant>
      <vt:variant>
        <vt:i4>230</vt:i4>
      </vt:variant>
      <vt:variant>
        <vt:i4>0</vt:i4>
      </vt:variant>
      <vt:variant>
        <vt:i4>5</vt:i4>
      </vt:variant>
      <vt:variant>
        <vt:lpwstr/>
      </vt:variant>
      <vt:variant>
        <vt:lpwstr>_Toc188957014</vt:lpwstr>
      </vt:variant>
      <vt:variant>
        <vt:i4>1048636</vt:i4>
      </vt:variant>
      <vt:variant>
        <vt:i4>224</vt:i4>
      </vt:variant>
      <vt:variant>
        <vt:i4>0</vt:i4>
      </vt:variant>
      <vt:variant>
        <vt:i4>5</vt:i4>
      </vt:variant>
      <vt:variant>
        <vt:lpwstr/>
      </vt:variant>
      <vt:variant>
        <vt:lpwstr>_Toc188957013</vt:lpwstr>
      </vt:variant>
      <vt:variant>
        <vt:i4>1048636</vt:i4>
      </vt:variant>
      <vt:variant>
        <vt:i4>218</vt:i4>
      </vt:variant>
      <vt:variant>
        <vt:i4>0</vt:i4>
      </vt:variant>
      <vt:variant>
        <vt:i4>5</vt:i4>
      </vt:variant>
      <vt:variant>
        <vt:lpwstr/>
      </vt:variant>
      <vt:variant>
        <vt:lpwstr>_Toc188957012</vt:lpwstr>
      </vt:variant>
      <vt:variant>
        <vt:i4>1048636</vt:i4>
      </vt:variant>
      <vt:variant>
        <vt:i4>212</vt:i4>
      </vt:variant>
      <vt:variant>
        <vt:i4>0</vt:i4>
      </vt:variant>
      <vt:variant>
        <vt:i4>5</vt:i4>
      </vt:variant>
      <vt:variant>
        <vt:lpwstr/>
      </vt:variant>
      <vt:variant>
        <vt:lpwstr>_Toc188957011</vt:lpwstr>
      </vt:variant>
      <vt:variant>
        <vt:i4>1048636</vt:i4>
      </vt:variant>
      <vt:variant>
        <vt:i4>206</vt:i4>
      </vt:variant>
      <vt:variant>
        <vt:i4>0</vt:i4>
      </vt:variant>
      <vt:variant>
        <vt:i4>5</vt:i4>
      </vt:variant>
      <vt:variant>
        <vt:lpwstr/>
      </vt:variant>
      <vt:variant>
        <vt:lpwstr>_Toc188957010</vt:lpwstr>
      </vt:variant>
      <vt:variant>
        <vt:i4>1114172</vt:i4>
      </vt:variant>
      <vt:variant>
        <vt:i4>200</vt:i4>
      </vt:variant>
      <vt:variant>
        <vt:i4>0</vt:i4>
      </vt:variant>
      <vt:variant>
        <vt:i4>5</vt:i4>
      </vt:variant>
      <vt:variant>
        <vt:lpwstr/>
      </vt:variant>
      <vt:variant>
        <vt:lpwstr>_Toc188957009</vt:lpwstr>
      </vt:variant>
      <vt:variant>
        <vt:i4>1114172</vt:i4>
      </vt:variant>
      <vt:variant>
        <vt:i4>194</vt:i4>
      </vt:variant>
      <vt:variant>
        <vt:i4>0</vt:i4>
      </vt:variant>
      <vt:variant>
        <vt:i4>5</vt:i4>
      </vt:variant>
      <vt:variant>
        <vt:lpwstr/>
      </vt:variant>
      <vt:variant>
        <vt:lpwstr>_Toc188957008</vt:lpwstr>
      </vt:variant>
      <vt:variant>
        <vt:i4>1114172</vt:i4>
      </vt:variant>
      <vt:variant>
        <vt:i4>188</vt:i4>
      </vt:variant>
      <vt:variant>
        <vt:i4>0</vt:i4>
      </vt:variant>
      <vt:variant>
        <vt:i4>5</vt:i4>
      </vt:variant>
      <vt:variant>
        <vt:lpwstr/>
      </vt:variant>
      <vt:variant>
        <vt:lpwstr>_Toc188957007</vt:lpwstr>
      </vt:variant>
      <vt:variant>
        <vt:i4>1114172</vt:i4>
      </vt:variant>
      <vt:variant>
        <vt:i4>182</vt:i4>
      </vt:variant>
      <vt:variant>
        <vt:i4>0</vt:i4>
      </vt:variant>
      <vt:variant>
        <vt:i4>5</vt:i4>
      </vt:variant>
      <vt:variant>
        <vt:lpwstr/>
      </vt:variant>
      <vt:variant>
        <vt:lpwstr>_Toc188957006</vt:lpwstr>
      </vt:variant>
      <vt:variant>
        <vt:i4>1114172</vt:i4>
      </vt:variant>
      <vt:variant>
        <vt:i4>176</vt:i4>
      </vt:variant>
      <vt:variant>
        <vt:i4>0</vt:i4>
      </vt:variant>
      <vt:variant>
        <vt:i4>5</vt:i4>
      </vt:variant>
      <vt:variant>
        <vt:lpwstr/>
      </vt:variant>
      <vt:variant>
        <vt:lpwstr>_Toc188957005</vt:lpwstr>
      </vt:variant>
      <vt:variant>
        <vt:i4>1114172</vt:i4>
      </vt:variant>
      <vt:variant>
        <vt:i4>170</vt:i4>
      </vt:variant>
      <vt:variant>
        <vt:i4>0</vt:i4>
      </vt:variant>
      <vt:variant>
        <vt:i4>5</vt:i4>
      </vt:variant>
      <vt:variant>
        <vt:lpwstr/>
      </vt:variant>
      <vt:variant>
        <vt:lpwstr>_Toc188957004</vt:lpwstr>
      </vt:variant>
      <vt:variant>
        <vt:i4>1114172</vt:i4>
      </vt:variant>
      <vt:variant>
        <vt:i4>164</vt:i4>
      </vt:variant>
      <vt:variant>
        <vt:i4>0</vt:i4>
      </vt:variant>
      <vt:variant>
        <vt:i4>5</vt:i4>
      </vt:variant>
      <vt:variant>
        <vt:lpwstr/>
      </vt:variant>
      <vt:variant>
        <vt:lpwstr>_Toc188957003</vt:lpwstr>
      </vt:variant>
      <vt:variant>
        <vt:i4>1114172</vt:i4>
      </vt:variant>
      <vt:variant>
        <vt:i4>158</vt:i4>
      </vt:variant>
      <vt:variant>
        <vt:i4>0</vt:i4>
      </vt:variant>
      <vt:variant>
        <vt:i4>5</vt:i4>
      </vt:variant>
      <vt:variant>
        <vt:lpwstr/>
      </vt:variant>
      <vt:variant>
        <vt:lpwstr>_Toc188957002</vt:lpwstr>
      </vt:variant>
      <vt:variant>
        <vt:i4>1114172</vt:i4>
      </vt:variant>
      <vt:variant>
        <vt:i4>152</vt:i4>
      </vt:variant>
      <vt:variant>
        <vt:i4>0</vt:i4>
      </vt:variant>
      <vt:variant>
        <vt:i4>5</vt:i4>
      </vt:variant>
      <vt:variant>
        <vt:lpwstr/>
      </vt:variant>
      <vt:variant>
        <vt:lpwstr>_Toc188957001</vt:lpwstr>
      </vt:variant>
      <vt:variant>
        <vt:i4>1114172</vt:i4>
      </vt:variant>
      <vt:variant>
        <vt:i4>146</vt:i4>
      </vt:variant>
      <vt:variant>
        <vt:i4>0</vt:i4>
      </vt:variant>
      <vt:variant>
        <vt:i4>5</vt:i4>
      </vt:variant>
      <vt:variant>
        <vt:lpwstr/>
      </vt:variant>
      <vt:variant>
        <vt:lpwstr>_Toc188957000</vt:lpwstr>
      </vt:variant>
      <vt:variant>
        <vt:i4>1638453</vt:i4>
      </vt:variant>
      <vt:variant>
        <vt:i4>140</vt:i4>
      </vt:variant>
      <vt:variant>
        <vt:i4>0</vt:i4>
      </vt:variant>
      <vt:variant>
        <vt:i4>5</vt:i4>
      </vt:variant>
      <vt:variant>
        <vt:lpwstr/>
      </vt:variant>
      <vt:variant>
        <vt:lpwstr>_Toc188956999</vt:lpwstr>
      </vt:variant>
      <vt:variant>
        <vt:i4>1638453</vt:i4>
      </vt:variant>
      <vt:variant>
        <vt:i4>134</vt:i4>
      </vt:variant>
      <vt:variant>
        <vt:i4>0</vt:i4>
      </vt:variant>
      <vt:variant>
        <vt:i4>5</vt:i4>
      </vt:variant>
      <vt:variant>
        <vt:lpwstr/>
      </vt:variant>
      <vt:variant>
        <vt:lpwstr>_Toc188956998</vt:lpwstr>
      </vt:variant>
      <vt:variant>
        <vt:i4>1638453</vt:i4>
      </vt:variant>
      <vt:variant>
        <vt:i4>128</vt:i4>
      </vt:variant>
      <vt:variant>
        <vt:i4>0</vt:i4>
      </vt:variant>
      <vt:variant>
        <vt:i4>5</vt:i4>
      </vt:variant>
      <vt:variant>
        <vt:lpwstr/>
      </vt:variant>
      <vt:variant>
        <vt:lpwstr>_Toc188956997</vt:lpwstr>
      </vt:variant>
      <vt:variant>
        <vt:i4>1638453</vt:i4>
      </vt:variant>
      <vt:variant>
        <vt:i4>122</vt:i4>
      </vt:variant>
      <vt:variant>
        <vt:i4>0</vt:i4>
      </vt:variant>
      <vt:variant>
        <vt:i4>5</vt:i4>
      </vt:variant>
      <vt:variant>
        <vt:lpwstr/>
      </vt:variant>
      <vt:variant>
        <vt:lpwstr>_Toc188956996</vt:lpwstr>
      </vt:variant>
      <vt:variant>
        <vt:i4>1638453</vt:i4>
      </vt:variant>
      <vt:variant>
        <vt:i4>116</vt:i4>
      </vt:variant>
      <vt:variant>
        <vt:i4>0</vt:i4>
      </vt:variant>
      <vt:variant>
        <vt:i4>5</vt:i4>
      </vt:variant>
      <vt:variant>
        <vt:lpwstr/>
      </vt:variant>
      <vt:variant>
        <vt:lpwstr>_Toc188956995</vt:lpwstr>
      </vt:variant>
      <vt:variant>
        <vt:i4>1638453</vt:i4>
      </vt:variant>
      <vt:variant>
        <vt:i4>110</vt:i4>
      </vt:variant>
      <vt:variant>
        <vt:i4>0</vt:i4>
      </vt:variant>
      <vt:variant>
        <vt:i4>5</vt:i4>
      </vt:variant>
      <vt:variant>
        <vt:lpwstr/>
      </vt:variant>
      <vt:variant>
        <vt:lpwstr>_Toc188956994</vt:lpwstr>
      </vt:variant>
      <vt:variant>
        <vt:i4>1638453</vt:i4>
      </vt:variant>
      <vt:variant>
        <vt:i4>104</vt:i4>
      </vt:variant>
      <vt:variant>
        <vt:i4>0</vt:i4>
      </vt:variant>
      <vt:variant>
        <vt:i4>5</vt:i4>
      </vt:variant>
      <vt:variant>
        <vt:lpwstr/>
      </vt:variant>
      <vt:variant>
        <vt:lpwstr>_Toc188956993</vt:lpwstr>
      </vt:variant>
      <vt:variant>
        <vt:i4>1638453</vt:i4>
      </vt:variant>
      <vt:variant>
        <vt:i4>98</vt:i4>
      </vt:variant>
      <vt:variant>
        <vt:i4>0</vt:i4>
      </vt:variant>
      <vt:variant>
        <vt:i4>5</vt:i4>
      </vt:variant>
      <vt:variant>
        <vt:lpwstr/>
      </vt:variant>
      <vt:variant>
        <vt:lpwstr>_Toc188956992</vt:lpwstr>
      </vt:variant>
      <vt:variant>
        <vt:i4>1638453</vt:i4>
      </vt:variant>
      <vt:variant>
        <vt:i4>92</vt:i4>
      </vt:variant>
      <vt:variant>
        <vt:i4>0</vt:i4>
      </vt:variant>
      <vt:variant>
        <vt:i4>5</vt:i4>
      </vt:variant>
      <vt:variant>
        <vt:lpwstr/>
      </vt:variant>
      <vt:variant>
        <vt:lpwstr>_Toc188956991</vt:lpwstr>
      </vt:variant>
      <vt:variant>
        <vt:i4>1638453</vt:i4>
      </vt:variant>
      <vt:variant>
        <vt:i4>86</vt:i4>
      </vt:variant>
      <vt:variant>
        <vt:i4>0</vt:i4>
      </vt:variant>
      <vt:variant>
        <vt:i4>5</vt:i4>
      </vt:variant>
      <vt:variant>
        <vt:lpwstr/>
      </vt:variant>
      <vt:variant>
        <vt:lpwstr>_Toc188956990</vt:lpwstr>
      </vt:variant>
      <vt:variant>
        <vt:i4>1572917</vt:i4>
      </vt:variant>
      <vt:variant>
        <vt:i4>80</vt:i4>
      </vt:variant>
      <vt:variant>
        <vt:i4>0</vt:i4>
      </vt:variant>
      <vt:variant>
        <vt:i4>5</vt:i4>
      </vt:variant>
      <vt:variant>
        <vt:lpwstr/>
      </vt:variant>
      <vt:variant>
        <vt:lpwstr>_Toc188956989</vt:lpwstr>
      </vt:variant>
      <vt:variant>
        <vt:i4>1572917</vt:i4>
      </vt:variant>
      <vt:variant>
        <vt:i4>74</vt:i4>
      </vt:variant>
      <vt:variant>
        <vt:i4>0</vt:i4>
      </vt:variant>
      <vt:variant>
        <vt:i4>5</vt:i4>
      </vt:variant>
      <vt:variant>
        <vt:lpwstr/>
      </vt:variant>
      <vt:variant>
        <vt:lpwstr>_Toc188956988</vt:lpwstr>
      </vt:variant>
      <vt:variant>
        <vt:i4>1572917</vt:i4>
      </vt:variant>
      <vt:variant>
        <vt:i4>68</vt:i4>
      </vt:variant>
      <vt:variant>
        <vt:i4>0</vt:i4>
      </vt:variant>
      <vt:variant>
        <vt:i4>5</vt:i4>
      </vt:variant>
      <vt:variant>
        <vt:lpwstr/>
      </vt:variant>
      <vt:variant>
        <vt:lpwstr>_Toc188956987</vt:lpwstr>
      </vt:variant>
      <vt:variant>
        <vt:i4>1572917</vt:i4>
      </vt:variant>
      <vt:variant>
        <vt:i4>62</vt:i4>
      </vt:variant>
      <vt:variant>
        <vt:i4>0</vt:i4>
      </vt:variant>
      <vt:variant>
        <vt:i4>5</vt:i4>
      </vt:variant>
      <vt:variant>
        <vt:lpwstr/>
      </vt:variant>
      <vt:variant>
        <vt:lpwstr>_Toc188956986</vt:lpwstr>
      </vt:variant>
      <vt:variant>
        <vt:i4>1572917</vt:i4>
      </vt:variant>
      <vt:variant>
        <vt:i4>56</vt:i4>
      </vt:variant>
      <vt:variant>
        <vt:i4>0</vt:i4>
      </vt:variant>
      <vt:variant>
        <vt:i4>5</vt:i4>
      </vt:variant>
      <vt:variant>
        <vt:lpwstr/>
      </vt:variant>
      <vt:variant>
        <vt:lpwstr>_Toc188956985</vt:lpwstr>
      </vt:variant>
      <vt:variant>
        <vt:i4>1572917</vt:i4>
      </vt:variant>
      <vt:variant>
        <vt:i4>50</vt:i4>
      </vt:variant>
      <vt:variant>
        <vt:i4>0</vt:i4>
      </vt:variant>
      <vt:variant>
        <vt:i4>5</vt:i4>
      </vt:variant>
      <vt:variant>
        <vt:lpwstr/>
      </vt:variant>
      <vt:variant>
        <vt:lpwstr>_Toc188956984</vt:lpwstr>
      </vt:variant>
      <vt:variant>
        <vt:i4>1572917</vt:i4>
      </vt:variant>
      <vt:variant>
        <vt:i4>44</vt:i4>
      </vt:variant>
      <vt:variant>
        <vt:i4>0</vt:i4>
      </vt:variant>
      <vt:variant>
        <vt:i4>5</vt:i4>
      </vt:variant>
      <vt:variant>
        <vt:lpwstr/>
      </vt:variant>
      <vt:variant>
        <vt:lpwstr>_Toc188956983</vt:lpwstr>
      </vt:variant>
      <vt:variant>
        <vt:i4>1572917</vt:i4>
      </vt:variant>
      <vt:variant>
        <vt:i4>38</vt:i4>
      </vt:variant>
      <vt:variant>
        <vt:i4>0</vt:i4>
      </vt:variant>
      <vt:variant>
        <vt:i4>5</vt:i4>
      </vt:variant>
      <vt:variant>
        <vt:lpwstr/>
      </vt:variant>
      <vt:variant>
        <vt:lpwstr>_Toc188956982</vt:lpwstr>
      </vt:variant>
      <vt:variant>
        <vt:i4>1572917</vt:i4>
      </vt:variant>
      <vt:variant>
        <vt:i4>32</vt:i4>
      </vt:variant>
      <vt:variant>
        <vt:i4>0</vt:i4>
      </vt:variant>
      <vt:variant>
        <vt:i4>5</vt:i4>
      </vt:variant>
      <vt:variant>
        <vt:lpwstr/>
      </vt:variant>
      <vt:variant>
        <vt:lpwstr>_Toc188956981</vt:lpwstr>
      </vt:variant>
      <vt:variant>
        <vt:i4>1572917</vt:i4>
      </vt:variant>
      <vt:variant>
        <vt:i4>26</vt:i4>
      </vt:variant>
      <vt:variant>
        <vt:i4>0</vt:i4>
      </vt:variant>
      <vt:variant>
        <vt:i4>5</vt:i4>
      </vt:variant>
      <vt:variant>
        <vt:lpwstr/>
      </vt:variant>
      <vt:variant>
        <vt:lpwstr>_Toc188956980</vt:lpwstr>
      </vt:variant>
      <vt:variant>
        <vt:i4>1507381</vt:i4>
      </vt:variant>
      <vt:variant>
        <vt:i4>20</vt:i4>
      </vt:variant>
      <vt:variant>
        <vt:i4>0</vt:i4>
      </vt:variant>
      <vt:variant>
        <vt:i4>5</vt:i4>
      </vt:variant>
      <vt:variant>
        <vt:lpwstr/>
      </vt:variant>
      <vt:variant>
        <vt:lpwstr>_Toc188956979</vt:lpwstr>
      </vt:variant>
      <vt:variant>
        <vt:i4>1507381</vt:i4>
      </vt:variant>
      <vt:variant>
        <vt:i4>14</vt:i4>
      </vt:variant>
      <vt:variant>
        <vt:i4>0</vt:i4>
      </vt:variant>
      <vt:variant>
        <vt:i4>5</vt:i4>
      </vt:variant>
      <vt:variant>
        <vt:lpwstr/>
      </vt:variant>
      <vt:variant>
        <vt:lpwstr>_Toc188956978</vt:lpwstr>
      </vt:variant>
      <vt:variant>
        <vt:i4>1507381</vt:i4>
      </vt:variant>
      <vt:variant>
        <vt:i4>8</vt:i4>
      </vt:variant>
      <vt:variant>
        <vt:i4>0</vt:i4>
      </vt:variant>
      <vt:variant>
        <vt:i4>5</vt:i4>
      </vt:variant>
      <vt:variant>
        <vt:lpwstr/>
      </vt:variant>
      <vt:variant>
        <vt:lpwstr>_Toc188956977</vt:lpwstr>
      </vt:variant>
      <vt:variant>
        <vt:i4>1507381</vt:i4>
      </vt:variant>
      <vt:variant>
        <vt:i4>2</vt:i4>
      </vt:variant>
      <vt:variant>
        <vt:i4>0</vt:i4>
      </vt:variant>
      <vt:variant>
        <vt:i4>5</vt:i4>
      </vt:variant>
      <vt:variant>
        <vt:lpwstr/>
      </vt:variant>
      <vt:variant>
        <vt:lpwstr>_Toc188956976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Оперативен план за активни програми и мерки за вработување и услуги на пазарот на трудот за 2024 година</dc:title>
  <dc:creator>Mirjana Aleksevska</dc:creator>
  <cp:lastModifiedBy>Daniel Avramski</cp:lastModifiedBy>
  <cp:revision>29</cp:revision>
  <cp:lastPrinted>2025-05-20T10:12:00Z</cp:lastPrinted>
  <dcterms:created xsi:type="dcterms:W3CDTF">2025-05-21T14:07:00Z</dcterms:created>
  <dcterms:modified xsi:type="dcterms:W3CDTF">2025-09-23T10:25:00Z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By">
    <vt:lpwstr>i:0e.t|e-vlada.mk sts|mladen.frckovski</vt:lpwstr>
  </property>
  <property fmtid="{D5CDD505-2E9C-101B-9397-08002B2CF9AE}" pid="3" name="Title">
    <vt:lpwstr>Корегиран Оепративен план за активни програми и мерки за вработување и услуги на пазарот на трудот за 2019 година</vt:lpwstr>
  </property>
  <property fmtid="{D5CDD505-2E9C-101B-9397-08002B2CF9AE}" pid="4" name="ModifiedBy">
    <vt:lpwstr>i:0e.t|e-vlada.mk sts|mladen.frckovski</vt:lpwstr>
  </property>
  <property fmtid="{D5CDD505-2E9C-101B-9397-08002B2CF9AE}" pid="5" name="DocumentTypeId">
    <vt:lpwstr>1</vt:lpwstr>
  </property>
  <property fmtid="{D5CDD505-2E9C-101B-9397-08002B2CF9AE}" pid="6" name="ProtocolNumberOutArchiveDate">
    <vt:lpwstr>2019-07-15T02:00:00Z</vt:lpwstr>
  </property>
  <property fmtid="{D5CDD505-2E9C-101B-9397-08002B2CF9AE}" pid="7" name="TemplateUrl">
    <vt:lpwstr/>
  </property>
  <property fmtid="{D5CDD505-2E9C-101B-9397-08002B2CF9AE}" pid="8" name="ProtocolNumberIn">
    <vt:lpwstr/>
  </property>
  <property fmtid="{D5CDD505-2E9C-101B-9397-08002B2CF9AE}" pid="9" name="ProtocolNumberOut">
    <vt:lpwstr/>
  </property>
  <property fmtid="{D5CDD505-2E9C-101B-9397-08002B2CF9AE}" pid="10" name="ProtocolNumberInArchiveDate">
    <vt:lpwstr/>
  </property>
  <property fmtid="{D5CDD505-2E9C-101B-9397-08002B2CF9AE}" pid="11" name="xd_ProgID">
    <vt:lpwstr/>
  </property>
  <property fmtid="{D5CDD505-2E9C-101B-9397-08002B2CF9AE}" pid="12" name="ContentTypeId">
    <vt:lpwstr>0x01010086FCDBBC86574C7ABFC9FD714B80DE6C00820CB9F85737E74E9B071B498AB5BF19</vt:lpwstr>
  </property>
</Properties>
</file>